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59A" w:rsidRPr="004F7286" w:rsidRDefault="00C540FE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4F728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Спросил от чего зависит максимальный объем скрытой информации</w:t>
      </w:r>
      <w:r w:rsidRPr="004F728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?</w:t>
      </w:r>
      <w:r w:rsidRPr="004F728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2pt;height:121.2pt">
            <v:imagedata r:id="rId4" o:title="7T8AYtyiOhU"/>
          </v:shape>
        </w:pict>
      </w:r>
    </w:p>
    <w:p w:rsidR="00C540FE" w:rsidRPr="004F7286" w:rsidRDefault="00C540FE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4F728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Спросил основные компоненты </w:t>
      </w:r>
      <w:proofErr w:type="spellStart"/>
      <w:r w:rsidRPr="004F728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стегнасистемы</w:t>
      </w:r>
      <w:proofErr w:type="spellEnd"/>
      <w:r w:rsidRPr="004F728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?</w:t>
      </w:r>
    </w:p>
    <w:p w:rsidR="00C540FE" w:rsidRDefault="00C540FE">
      <w:r w:rsidRPr="00C540FE">
        <w:t>Контейнер</w:t>
      </w:r>
    </w:p>
    <w:p w:rsidR="00C540FE" w:rsidRDefault="00C540FE">
      <w:r w:rsidRPr="00C540FE">
        <w:t>тайное сообщение</w:t>
      </w:r>
    </w:p>
    <w:p w:rsidR="00C540FE" w:rsidRDefault="00C540FE">
      <w:r w:rsidRPr="00C540FE">
        <w:t>ключи или ключевая информация</w:t>
      </w:r>
    </w:p>
    <w:p w:rsidR="00C540FE" w:rsidRDefault="00C540FE">
      <w:r w:rsidRPr="00C540FE">
        <w:t xml:space="preserve">контейнер с осажденным сообщением или </w:t>
      </w:r>
      <w:proofErr w:type="spellStart"/>
      <w:r w:rsidRPr="00C540FE">
        <w:t>стеганоконтейнер</w:t>
      </w:r>
      <w:proofErr w:type="spellEnd"/>
    </w:p>
    <w:p w:rsidR="004F7286" w:rsidRDefault="004F7286"/>
    <w:p w:rsidR="004F7286" w:rsidRDefault="004F7286">
      <w:r w:rsidRPr="004F728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К какому классу относиться LSB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?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к графической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стегнаграфии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sectPr w:rsidR="004F7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47"/>
    <w:rsid w:val="000C759A"/>
    <w:rsid w:val="00304647"/>
    <w:rsid w:val="004F7286"/>
    <w:rsid w:val="00C5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CD0BD"/>
  <w15:chartTrackingRefBased/>
  <w15:docId w15:val="{90F124B9-9432-4A78-A9DE-26E3757B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romanovich nikita</dc:creator>
  <cp:keywords/>
  <dc:description/>
  <cp:lastModifiedBy>romanovich nikita</cp:lastModifiedBy>
  <cp:revision>3</cp:revision>
  <dcterms:created xsi:type="dcterms:W3CDTF">2020-06-07T16:56:00Z</dcterms:created>
  <dcterms:modified xsi:type="dcterms:W3CDTF">2020-06-07T17:01:00Z</dcterms:modified>
</cp:coreProperties>
</file>