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40" w:rsidRDefault="005F0540">
      <w:r w:rsidRPr="005F0540">
        <w:t>Изучить инструкцию по охране труда программиста</w:t>
      </w:r>
    </w:p>
    <w:p w:rsidR="002F2574" w:rsidRDefault="00035A4C">
      <w:r>
        <w:t>Ссылка на информационный ре</w:t>
      </w:r>
      <w:r w:rsidR="005F0540">
        <w:t>с</w:t>
      </w:r>
      <w:r>
        <w:t xml:space="preserve">урс: </w:t>
      </w:r>
      <w:r w:rsidRPr="00035A4C">
        <w:t>https://olgasofronova.ru/wp-content/uploads/2015/08/blog-instruktsiya-po-OT-PROGRAMMISTY.pdf</w:t>
      </w:r>
      <w:bookmarkStart w:id="0" w:name="_GoBack"/>
      <w:bookmarkEnd w:id="0"/>
    </w:p>
    <w:sectPr w:rsidR="002F2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74"/>
    <w:rsid w:val="00035A4C"/>
    <w:rsid w:val="002F2574"/>
    <w:rsid w:val="005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B285"/>
  <w15:chartTrackingRefBased/>
  <w15:docId w15:val="{32C1048C-748F-40AB-9D88-431E78F8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3</cp:revision>
  <dcterms:created xsi:type="dcterms:W3CDTF">2021-02-11T11:46:00Z</dcterms:created>
  <dcterms:modified xsi:type="dcterms:W3CDTF">2021-02-11T11:47:00Z</dcterms:modified>
</cp:coreProperties>
</file>