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CD" w:rsidRPr="000B7607" w:rsidRDefault="00506771">
      <w:pPr>
        <w:rPr>
          <w:sz w:val="32"/>
        </w:rPr>
      </w:pPr>
      <w:r w:rsidRPr="000B7607">
        <w:rPr>
          <w:sz w:val="32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5E5470" w:rsidRPr="000B7607" w:rsidRDefault="005E5470">
      <w:pPr>
        <w:rPr>
          <w:sz w:val="32"/>
        </w:rPr>
      </w:pPr>
    </w:p>
    <w:p w:rsidR="005E5470" w:rsidRDefault="005E5470">
      <w:pPr>
        <w:rPr>
          <w:sz w:val="28"/>
        </w:rPr>
      </w:pPr>
      <w:r>
        <w:rPr>
          <w:sz w:val="28"/>
        </w:rPr>
        <w:t>В организации (РГПУ им. Герцена) задачи, связанные с автоматизацией обработкой информации связаны с организацией учебного процесса.</w:t>
      </w:r>
    </w:p>
    <w:p w:rsidR="005E5470" w:rsidRDefault="005E5470">
      <w:pPr>
        <w:rPr>
          <w:sz w:val="28"/>
        </w:rPr>
      </w:pPr>
      <w:r>
        <w:rPr>
          <w:sz w:val="28"/>
        </w:rPr>
        <w:t xml:space="preserve">Для решения таких задач используется система ИСУП (Интегрированная информационная Система), которая </w:t>
      </w:r>
      <w:r w:rsidRPr="005E5470">
        <w:rPr>
          <w:sz w:val="28"/>
        </w:rPr>
        <w:t>используется во всех структурных подразделениях университета, связанных с планированием, организацией и управлением учебным процессом), направлена на повышение эффективности их деятельности и взаимодействия на основе широкого использования современных средств информационных технологий.</w:t>
      </w:r>
    </w:p>
    <w:p w:rsidR="00031E34" w:rsidRDefault="00031E34">
      <w:pPr>
        <w:rPr>
          <w:sz w:val="28"/>
        </w:rPr>
      </w:pPr>
    </w:p>
    <w:p w:rsidR="00031E34" w:rsidRDefault="00031E34">
      <w:pPr>
        <w:rPr>
          <w:b/>
          <w:sz w:val="28"/>
        </w:rPr>
      </w:pPr>
      <w:r w:rsidRPr="00031E34">
        <w:rPr>
          <w:b/>
          <w:sz w:val="28"/>
        </w:rPr>
        <w:t>Компоненты ИСУП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«Учебные планы» для формирования, хранения, печати учебных планов, соответствующих требованиям стандартов, для всех направлений подготовки; используется в УМУ, на факультетах (институтах), приемной комиссии, Фундаментальной библиотеке им. императрицы Марии Федоровны.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«Рабочие планы» для формирования, хранения, печати рабочих планов, соответствующих учебным, используемым в УМУ, на факультетах, в институтах и филиалах.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«Учебные поручения кафедр», «Индивидуальные планы преподавателей» для формирования в соответствии с рабочими планами учебных поручений кафедр и преподавателей; используются в УМУ, на кафедрах, преподавателями университета;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«Бюджетная почасовая нагрузка преподавателей», «Внебюджетная почасовая нагрузка преподавателей»; используется в УМУ, планово-финансовом управлении.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«Расписание» для формирования, хранения, печати расписания занятий, сессий и государственной итоговой аттестации в соответствии с рабочими планами и индивидуальными планами преподавателей; используется в УМУ, на факультетах, в институтах и филиалах.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 xml:space="preserve">«Деканат» для формирования учебных карточек студентов, информации об успеваемости студентов всех направлений подготовки; экзаменационных ведомостей, справок об обучении, экзаменационных листов, индивидуальных планов по ускоренному </w:t>
      </w:r>
      <w:r w:rsidRPr="00031E34">
        <w:rPr>
          <w:sz w:val="28"/>
        </w:rPr>
        <w:lastRenderedPageBreak/>
        <w:t>обучению, приложений к диплому в соответствии с нормативными документами Министерства образования и науки РФ; используется на факультетах, в институтах и филиалах и УМУ.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«Платное обучение» для формирования договоров об образовании на обучение по основным образовательным программам, счетов на оплату обучения, итоговых справочных форм, контроля оплаты за обучение; используется в УМУ, управлении бухгалтерского учета и финансового контроля.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«Дополнительные образовательные программы» для формирования информации о дополнительных образовательных программах, слушателях и счетах на оплату дополнительных образовательных услуг; используется в УМУ, подразделениях, оказывающих дополнительные образовательные услуги.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«Учет помещений» для формирования информации об использовании аудиторного фонда; используется в УМУ, диспетчерами факультетов, институтов и филиалов.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«Мониторинг электронного обучения» для учета электронных учебных курсов.</w:t>
      </w:r>
      <w:bookmarkStart w:id="0" w:name="_GoBack"/>
      <w:bookmarkEnd w:id="0"/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Справочные системы «Декан», «Начальник УМУ», «Проректор» и другие для формирования справочной и аналитической информации.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WEB-ресурсы «Атлас образовательных программ» и «Справочник образовательных маршрутов» для представления в открытом доступе в соответствии с требованиями Министерства образования и науки РФ информации о реализуемых в университете образовательных программах и успешности их освоения студентами.</w:t>
      </w:r>
    </w:p>
    <w:p w:rsidR="00031E34" w:rsidRPr="00031E34" w:rsidRDefault="00031E34" w:rsidP="00031E34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WEB-ресурсы «Декан-онлайн», «Преподаватель-онлайн», «Расписание-онлайн», «Электронный счет» для обеспечения возможности деканам, преподавателям, студентам получать информацию онлайн.</w:t>
      </w:r>
    </w:p>
    <w:sectPr w:rsidR="00031E34" w:rsidRPr="00031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D5E2C"/>
    <w:multiLevelType w:val="hybridMultilevel"/>
    <w:tmpl w:val="0784B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CD"/>
    <w:rsid w:val="00031E34"/>
    <w:rsid w:val="000B7607"/>
    <w:rsid w:val="00506771"/>
    <w:rsid w:val="005D4755"/>
    <w:rsid w:val="005E5470"/>
    <w:rsid w:val="008959E9"/>
    <w:rsid w:val="00BA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16DC"/>
  <w15:chartTrackingRefBased/>
  <w15:docId w15:val="{A0A62A89-87C2-4C19-938E-B9989137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7</cp:revision>
  <dcterms:created xsi:type="dcterms:W3CDTF">2021-02-11T13:41:00Z</dcterms:created>
  <dcterms:modified xsi:type="dcterms:W3CDTF">2021-02-11T15:02:00Z</dcterms:modified>
</cp:coreProperties>
</file>