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E9B3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665174B5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DF7272F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DA71156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3D50F339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58FA999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536A2EE5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B95D8A4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EA4D010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03CED068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301DCA0C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1DD04E8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711E3E4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14:paraId="246070BB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2D18AAE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BC1F965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B897CC5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24846CAE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74A2442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25DB1AC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F75E815" w14:textId="62A216DA" w:rsidR="00E66C7E" w:rsidRDefault="003E76CC" w:rsidP="003E76CC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10662C">
        <w:rPr>
          <w:sz w:val="22"/>
          <w:szCs w:val="22"/>
          <w:u w:val="single"/>
        </w:rPr>
        <w:t>Шимко Никиты Вячеславовича</w:t>
      </w:r>
      <w:r>
        <w:rPr>
          <w:sz w:val="22"/>
          <w:szCs w:val="22"/>
        </w:rPr>
        <w:t xml:space="preserve"> ___________________________________________________________________________________</w:t>
      </w:r>
    </w:p>
    <w:p w14:paraId="095523E1" w14:textId="77777777" w:rsidR="00E66C7E" w:rsidRDefault="003E76CC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224E35B3" w14:textId="77777777" w:rsidR="00E66C7E" w:rsidRDefault="003E76CC" w:rsidP="00AD7BF0">
      <w:pPr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AD7BF0" w:rsidRPr="00AD7BF0">
        <w:rPr>
          <w:sz w:val="22"/>
          <w:szCs w:val="22"/>
          <w:u w:val="single"/>
        </w:rPr>
        <w:t xml:space="preserve">Абрамян Геннадий Владимирович, профессор кафедры </w:t>
      </w:r>
      <w:proofErr w:type="spellStart"/>
      <w:r w:rsidR="00AD7BF0">
        <w:rPr>
          <w:sz w:val="22"/>
          <w:szCs w:val="22"/>
          <w:u w:val="single"/>
        </w:rPr>
        <w:t>ИТиЭО</w:t>
      </w:r>
      <w:proofErr w:type="spellEnd"/>
      <w:r w:rsidR="00AD7BF0">
        <w:rPr>
          <w:sz w:val="22"/>
          <w:szCs w:val="22"/>
          <w:u w:val="single"/>
        </w:rPr>
        <w:t>____</w:t>
      </w:r>
      <w:r>
        <w:rPr>
          <w:sz w:val="22"/>
          <w:szCs w:val="22"/>
          <w:u w:val="single"/>
        </w:rPr>
        <w:t>_______________</w:t>
      </w:r>
    </w:p>
    <w:p w14:paraId="2D6EC807" w14:textId="77777777" w:rsidR="00E66C7E" w:rsidRDefault="003E76CC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DFC90A2" w14:textId="77777777" w:rsidR="00E66C7E" w:rsidRDefault="00E66C7E">
      <w:pPr>
        <w:jc w:val="both"/>
        <w:rPr>
          <w:sz w:val="22"/>
          <w:szCs w:val="22"/>
        </w:rPr>
      </w:pPr>
    </w:p>
    <w:p w14:paraId="2D455365" w14:textId="77777777" w:rsidR="00E66C7E" w:rsidRDefault="003E76C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579D1A8A" w14:textId="77777777" w:rsidR="00E66C7E" w:rsidRDefault="003E76C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410FF999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CE737C7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D5394EC" w14:textId="77777777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3A851473" w14:textId="77777777" w:rsidR="00E66C7E" w:rsidRDefault="00E66C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412"/>
        <w:gridCol w:w="1531"/>
      </w:tblGrid>
      <w:tr w:rsidR="00E66C7E" w14:paraId="6F626C66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5D37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DDE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6AAE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7E1756C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66C7E" w14:paraId="0D4EDE0E" w14:textId="77777777" w:rsidTr="003E76C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7FCA" w14:textId="77777777" w:rsidR="00E66C7E" w:rsidRDefault="00E6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303D" w14:textId="77777777" w:rsidR="00E66C7E" w:rsidRDefault="00E6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756C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5ADE" w14:textId="77777777" w:rsidR="00E66C7E" w:rsidRDefault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66C7E" w14:paraId="6EAE663A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65AD" w14:textId="77777777" w:rsidR="00E66C7E" w:rsidRDefault="003E76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3E76CC" w14:paraId="2B49ABD1" w14:textId="77777777" w:rsidTr="003E76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AAB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159C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32B4F2AA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3A4C" w14:textId="77777777" w:rsid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E76CC">
              <w:rPr>
                <w:color w:val="000000"/>
              </w:rPr>
              <w:t>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6DF2" w14:textId="77777777" w:rsid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E76CC">
              <w:rPr>
                <w:color w:val="000000"/>
              </w:rPr>
              <w:t>. 12. 21</w:t>
            </w:r>
          </w:p>
        </w:tc>
      </w:tr>
      <w:tr w:rsidR="003E76CC" w14:paraId="0C040EE4" w14:textId="77777777" w:rsidTr="003E76C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2EA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7978235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10F1D7C5" w14:textId="77777777"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28EF558B" w14:textId="77777777"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00B17916" w14:textId="77777777"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337EEE53" w14:textId="77777777"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789BBE0" w14:textId="77777777" w:rsidR="003E76CC" w:rsidRDefault="003E76CC" w:rsidP="003E76C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9F9378F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18D54D78" w14:textId="77777777"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4A09AE97" w14:textId="77777777"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707BA0F5" w14:textId="77777777"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51DAC97E" w14:textId="77777777"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5170D597" w14:textId="77777777" w:rsidR="003E76CC" w:rsidRDefault="003E76CC" w:rsidP="003E76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70BEF47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68B68287" w14:textId="77777777"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3CBA5F84" w14:textId="77777777"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54EF2910" w14:textId="77777777"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76072A0B" w14:textId="77777777"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0BE4E308" w14:textId="77777777" w:rsidR="003E76CC" w:rsidRDefault="003E76CC" w:rsidP="003E76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6E6674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3014B934" w14:textId="77777777"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2611D263" w14:textId="77777777"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14C0F948" w14:textId="77777777"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4A28066A" w14:textId="77777777" w:rsidR="003E76CC" w:rsidRDefault="003E76CC" w:rsidP="003E76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C8AE061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76CEDB34" w14:textId="77777777"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78BC3E5E" w14:textId="77777777"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68B18C50" w14:textId="77777777" w:rsidR="003E76CC" w:rsidRDefault="003E76CC" w:rsidP="003E76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7E60D61D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1CC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6674F7D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716A" w14:textId="77777777" w:rsid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E76CC">
              <w:rPr>
                <w:color w:val="000000"/>
              </w:rPr>
              <w:t>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B5B7" w14:textId="77777777" w:rsid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E76CC">
              <w:rPr>
                <w:color w:val="000000"/>
              </w:rPr>
              <w:t>. 12. 21</w:t>
            </w:r>
          </w:p>
        </w:tc>
      </w:tr>
      <w:tr w:rsidR="003E76CC" w14:paraId="52F42EED" w14:textId="77777777" w:rsidTr="003E76C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F96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9D3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65AB14A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3EE9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5978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</w:tr>
      <w:tr w:rsidR="003E76CC" w14:paraId="03F9B68F" w14:textId="77777777" w:rsidTr="003E76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2E3C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A27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29789403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F655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DA0B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</w:tr>
      <w:tr w:rsidR="003E76CC" w14:paraId="4D2A3B02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845" w14:textId="77777777" w:rsidR="003E76CC" w:rsidRDefault="003E76CC" w:rsidP="003E76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E76CC" w14:paraId="4CBCB0E8" w14:textId="77777777" w:rsidTr="003E76CC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A18D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2D1098A8" w14:textId="77777777"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0BD373A" w14:textId="77777777"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FC8FE0" w14:textId="77777777"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65285C1D" w14:textId="77777777"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5862B946" w14:textId="77777777" w:rsidR="003E76CC" w:rsidRDefault="003E76CC" w:rsidP="003E76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5E6A8C1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88E44FF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44F9CC4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3E1E408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299EE74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501BF712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E24AAC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A039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23AA683A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6D316A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0DA021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C4C5B1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E0D78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B8AFFA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343FF88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2AEEBF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9EF0E4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B8C415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B31FF0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8DD0DA8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61CD3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0A48BC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7955660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71F60F1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D6BCA3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3E0FB72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BF2D37F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A8980A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7DD7680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17CF30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74313E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91D1F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5330E4A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67C9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3555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25</w:t>
            </w:r>
            <w:r w:rsidR="003E76CC" w:rsidRPr="003E76CC">
              <w:rPr>
                <w:color w:val="000000"/>
                <w:szCs w:val="20"/>
              </w:rPr>
              <w:t>. 12. 21</w:t>
            </w:r>
          </w:p>
        </w:tc>
      </w:tr>
      <w:tr w:rsidR="003E76CC" w14:paraId="5D05D2B4" w14:textId="77777777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281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80FA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E93D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8AA5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14:paraId="33E5D86B" w14:textId="77777777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197C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892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60AA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3B9D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14:paraId="4C14D069" w14:textId="77777777" w:rsidTr="003E76CC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474F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53384B49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31AD021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55360CA3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158FB2B7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E6BB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43EB5C04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D541" w14:textId="77777777"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E340" w14:textId="77777777"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</w:tr>
      <w:tr w:rsidR="003E76CC" w14:paraId="5F8F1FF0" w14:textId="77777777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34E5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0C7B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BBF9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31E0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14:paraId="0D30B63D" w14:textId="77777777" w:rsidTr="003E76CC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9118F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467C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CAFA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C10C" w14:textId="77777777" w:rsidR="003E76CC" w:rsidRDefault="003E76CC" w:rsidP="003E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E76CC" w14:paraId="061511E5" w14:textId="77777777" w:rsidTr="003E76C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0393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E7D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D17B085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50DBA57F" w14:textId="77777777" w:rsid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E868" w14:textId="77777777" w:rsidR="003E76CC" w:rsidRPr="003E76CC" w:rsidRDefault="00AA5F8E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25</w:t>
            </w:r>
            <w:r w:rsidR="003E76CC" w:rsidRPr="003E76CC">
              <w:rPr>
                <w:color w:val="000000"/>
              </w:rPr>
              <w:t>. 12. 21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D81" w14:textId="77777777" w:rsidR="003E76CC" w:rsidRPr="003E76CC" w:rsidRDefault="003E76CC" w:rsidP="003E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76CC">
              <w:rPr>
                <w:color w:val="000000"/>
              </w:rPr>
              <w:t>25. 12. 21</w:t>
            </w:r>
          </w:p>
        </w:tc>
      </w:tr>
    </w:tbl>
    <w:p w14:paraId="715C448C" w14:textId="149874FA" w:rsidR="00E66C7E" w:rsidRDefault="00E66C7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7BBE9E33" w14:textId="75E79B7A" w:rsidR="00E66C7E" w:rsidRDefault="001136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0128C9" wp14:editId="50E558FC">
            <wp:simplePos x="0" y="0"/>
            <wp:positionH relativeFrom="column">
              <wp:posOffset>5403850</wp:posOffset>
            </wp:positionH>
            <wp:positionV relativeFrom="paragraph">
              <wp:posOffset>150495</wp:posOffset>
            </wp:positionV>
            <wp:extent cx="638175" cy="39226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807BB" w14:textId="0DA45F45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46DD7EDA" w14:textId="6D3853F3" w:rsidR="00E66C7E" w:rsidRDefault="003E76CC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A585CF1" w14:textId="4B7617CA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214706">
        <w:rPr>
          <w:color w:val="000000"/>
          <w:sz w:val="20"/>
          <w:szCs w:val="20"/>
          <w:u w:val="single"/>
        </w:rPr>
        <w:t>15</w:t>
      </w:r>
      <w:r>
        <w:rPr>
          <w:color w:val="000000"/>
          <w:sz w:val="20"/>
          <w:szCs w:val="20"/>
        </w:rPr>
        <w:t>» __</w:t>
      </w:r>
      <w:r w:rsidR="00113619">
        <w:rPr>
          <w:color w:val="000000"/>
          <w:sz w:val="20"/>
          <w:szCs w:val="20"/>
          <w:u w:val="single"/>
        </w:rPr>
        <w:t>февраля</w:t>
      </w:r>
      <w:r>
        <w:rPr>
          <w:color w:val="000000"/>
          <w:sz w:val="20"/>
          <w:szCs w:val="20"/>
        </w:rPr>
        <w:t>________20</w:t>
      </w:r>
      <w:r w:rsidRPr="003E76CC">
        <w:rPr>
          <w:color w:val="000000"/>
          <w:sz w:val="20"/>
          <w:szCs w:val="20"/>
          <w:u w:val="single"/>
        </w:rPr>
        <w:t>2</w:t>
      </w:r>
      <w:r w:rsidR="00113619">
        <w:rPr>
          <w:color w:val="000000"/>
          <w:sz w:val="20"/>
          <w:szCs w:val="20"/>
          <w:u w:val="single"/>
        </w:rPr>
        <w:t>2</w:t>
      </w:r>
      <w:r>
        <w:rPr>
          <w:color w:val="000000"/>
          <w:sz w:val="20"/>
          <w:szCs w:val="20"/>
        </w:rPr>
        <w:t xml:space="preserve"> г.  </w:t>
      </w:r>
      <w:r w:rsidR="00113619">
        <w:rPr>
          <w:color w:val="000000"/>
          <w:sz w:val="20"/>
          <w:szCs w:val="20"/>
          <w:u w:val="single"/>
        </w:rPr>
        <w:t>Шимко</w:t>
      </w:r>
      <w:r w:rsidR="00AA5F8E">
        <w:rPr>
          <w:color w:val="000000"/>
          <w:sz w:val="20"/>
          <w:szCs w:val="20"/>
          <w:u w:val="single"/>
        </w:rPr>
        <w:t xml:space="preserve"> </w:t>
      </w:r>
      <w:r w:rsidR="00113619">
        <w:rPr>
          <w:color w:val="000000"/>
          <w:sz w:val="20"/>
          <w:szCs w:val="20"/>
          <w:u w:val="single"/>
        </w:rPr>
        <w:t>Н</w:t>
      </w:r>
      <w:r w:rsidRPr="003E76CC">
        <w:rPr>
          <w:color w:val="000000"/>
          <w:sz w:val="20"/>
          <w:szCs w:val="20"/>
          <w:u w:val="single"/>
        </w:rPr>
        <w:t xml:space="preserve">. </w:t>
      </w:r>
      <w:r w:rsidR="00113619">
        <w:rPr>
          <w:color w:val="000000"/>
          <w:sz w:val="20"/>
          <w:szCs w:val="20"/>
          <w:u w:val="single"/>
        </w:rPr>
        <w:t>В</w:t>
      </w:r>
      <w:r w:rsidRPr="003E76CC">
        <w:rPr>
          <w:color w:val="000000"/>
          <w:sz w:val="20"/>
          <w:szCs w:val="20"/>
          <w:u w:val="single"/>
        </w:rPr>
        <w:t>.</w:t>
      </w:r>
      <w:r>
        <w:rPr>
          <w:color w:val="000000"/>
          <w:sz w:val="20"/>
          <w:szCs w:val="20"/>
        </w:rPr>
        <w:t>_________________ ______________</w:t>
      </w:r>
    </w:p>
    <w:p w14:paraId="6AF26B08" w14:textId="7A2489F8" w:rsidR="00E66C7E" w:rsidRDefault="003E76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ab/>
      </w:r>
      <w:r w:rsidR="00113619"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66C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48B"/>
    <w:multiLevelType w:val="multilevel"/>
    <w:tmpl w:val="4A5C0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F57941"/>
    <w:multiLevelType w:val="multilevel"/>
    <w:tmpl w:val="F3B04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B063532"/>
    <w:multiLevelType w:val="multilevel"/>
    <w:tmpl w:val="FEA6F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FB41DD"/>
    <w:multiLevelType w:val="multilevel"/>
    <w:tmpl w:val="13F27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17D1EA9"/>
    <w:multiLevelType w:val="multilevel"/>
    <w:tmpl w:val="F806C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E734E92"/>
    <w:multiLevelType w:val="multilevel"/>
    <w:tmpl w:val="D530444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E464938"/>
    <w:multiLevelType w:val="multilevel"/>
    <w:tmpl w:val="3B242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7E"/>
    <w:rsid w:val="0010662C"/>
    <w:rsid w:val="00113619"/>
    <w:rsid w:val="00214706"/>
    <w:rsid w:val="003E76CC"/>
    <w:rsid w:val="00AA5F8E"/>
    <w:rsid w:val="00AB7961"/>
    <w:rsid w:val="00AD7BF0"/>
    <w:rsid w:val="00E6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5ED9"/>
  <w15:docId w15:val="{87A4136D-5666-464E-831C-03B32D66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Шимко</cp:lastModifiedBy>
  <cp:revision>8</cp:revision>
  <dcterms:created xsi:type="dcterms:W3CDTF">2021-12-27T20:18:00Z</dcterms:created>
  <dcterms:modified xsi:type="dcterms:W3CDTF">2022-02-28T12:16:00Z</dcterms:modified>
</cp:coreProperties>
</file>