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D47A" w14:textId="77777777" w:rsidR="00B70C6F" w:rsidRDefault="00B70C6F" w:rsidP="00B70C6F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46202B" w14:textId="77777777" w:rsidR="00B70C6F" w:rsidRDefault="00B70C6F" w:rsidP="00B70C6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264CCEEA" w14:textId="77777777" w:rsidR="00B70C6F" w:rsidRDefault="00B70C6F" w:rsidP="00B70C6F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14:paraId="6BAAB0CF" w14:textId="77777777" w:rsidR="00B70C6F" w:rsidRDefault="00B70C6F" w:rsidP="00B70C6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14:paraId="0E4DF22F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F50A7A6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43C7C73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F7F05E5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№9</w:t>
      </w:r>
    </w:p>
    <w:p w14:paraId="1711EBEC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«Знакомство с процессами в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14:paraId="25948C63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14:paraId="4EDA68A9" w14:textId="77777777" w:rsidR="00B70C6F" w:rsidRDefault="00B70C6F" w:rsidP="00B70C6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BEE0C2A" w14:textId="77777777" w:rsidR="00B70C6F" w:rsidRDefault="00B70C6F" w:rsidP="00B70C6F"/>
    <w:p w14:paraId="665568E5" w14:textId="77777777" w:rsidR="00B70C6F" w:rsidRDefault="00B70C6F" w:rsidP="00B70C6F"/>
    <w:p w14:paraId="75A5F786" w14:textId="77777777" w:rsidR="00B70C6F" w:rsidRDefault="00B70C6F" w:rsidP="00B70C6F"/>
    <w:p w14:paraId="7B15C3D1" w14:textId="77777777" w:rsidR="00B70C6F" w:rsidRDefault="00B70C6F" w:rsidP="00B70C6F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группы 135</w:t>
      </w:r>
    </w:p>
    <w:p w14:paraId="0D0617C0" w14:textId="77777777" w:rsidR="00B70C6F" w:rsidRDefault="00B70C6F" w:rsidP="00B70C6F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Сахаров Н.М.</w:t>
      </w:r>
    </w:p>
    <w:p w14:paraId="3DC9C6BD" w14:textId="77777777" w:rsidR="00B70C6F" w:rsidRDefault="00B70C6F" w:rsidP="00B70C6F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14:paraId="00DA1E06" w14:textId="77777777" w:rsidR="00B70C6F" w:rsidRDefault="00B70C6F" w:rsidP="00B70C6F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Коротаев А.Т.</w:t>
      </w:r>
    </w:p>
    <w:p w14:paraId="4ABE8C18" w14:textId="77777777" w:rsidR="00B70C6F" w:rsidRDefault="00B70C6F" w:rsidP="00B70C6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B114C3D" w14:textId="77777777" w:rsidR="00B70C6F" w:rsidRDefault="00B70C6F" w:rsidP="00B70C6F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31A68518" w14:textId="77777777" w:rsidR="00B70C6F" w:rsidRDefault="00B70C6F" w:rsidP="00B70C6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C4CC7C1" w14:textId="77777777" w:rsidR="00B70C6F" w:rsidRDefault="00B70C6F" w:rsidP="00B70C6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08980F62" w14:textId="77777777" w:rsidR="00B70C6F" w:rsidRPr="00B70C6F" w:rsidRDefault="00B70C6F" w:rsidP="00B70C6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4C92D507" w14:textId="77777777" w:rsidR="00B70C6F" w:rsidRDefault="00B70C6F" w:rsidP="00B70C6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ознакомиться с процессами, их запуском и завершением и дескрипторами процессов.</w:t>
      </w:r>
    </w:p>
    <w:p w14:paraId="380350C0" w14:textId="77777777" w:rsidR="00B70C6F" w:rsidRDefault="00B70C6F" w:rsidP="00B70C6F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13</w:t>
      </w:r>
    </w:p>
    <w:p w14:paraId="723D9C1B" w14:textId="77777777" w:rsidR="00B70C6F" w:rsidRPr="000B2A90" w:rsidRDefault="000B2A90" w:rsidP="000B2A90">
      <w:pPr>
        <w:pStyle w:val="a3"/>
        <w:numPr>
          <w:ilvl w:val="0"/>
          <w:numId w:val="1"/>
        </w:num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sz w:val="28"/>
          <w:szCs w:val="24"/>
        </w:rPr>
        <w:t>Авторизоваться в терминале tty3</w:t>
      </w:r>
      <w:r w:rsidR="00B70C6F" w:rsidRPr="000B2A90">
        <w:rPr>
          <w:rFonts w:ascii="Times New Roman" w:hAnsi="Times New Roman"/>
          <w:sz w:val="28"/>
          <w:szCs w:val="24"/>
        </w:rPr>
        <w:t xml:space="preserve"> </w:t>
      </w:r>
      <w:r w:rsidR="00B70C6F" w:rsidRPr="000B2A90">
        <w:rPr>
          <w:rFonts w:ascii="Times New Roman" w:hAnsi="Times New Roman"/>
          <w:bCs/>
          <w:sz w:val="28"/>
        </w:rPr>
        <w:t>(рис.1).</w:t>
      </w:r>
    </w:p>
    <w:p w14:paraId="409AA727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3212CC02" wp14:editId="16293BE6">
            <wp:extent cx="5309710" cy="229452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710" cy="22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5A03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Рис.1. Авторизация</w:t>
      </w:r>
    </w:p>
    <w:p w14:paraId="3688EC93" w14:textId="77777777" w:rsidR="000B2A90" w:rsidRDefault="000B2A90" w:rsidP="000B2A9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2) </w:t>
      </w:r>
      <w:r w:rsidRPr="00474BD4">
        <w:rPr>
          <w:rFonts w:ascii="Times New Roman" w:hAnsi="Times New Roman"/>
          <w:sz w:val="28"/>
          <w:szCs w:val="24"/>
        </w:rPr>
        <w:t xml:space="preserve">Вывести снимок состояний процессов, запущенных пользователем </w:t>
      </w:r>
      <w:r>
        <w:rPr>
          <w:rFonts w:ascii="Times New Roman" w:hAnsi="Times New Roman"/>
          <w:bCs/>
          <w:sz w:val="28"/>
        </w:rPr>
        <w:t xml:space="preserve">(рис.2). </w:t>
      </w:r>
    </w:p>
    <w:p w14:paraId="3DE881D1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46EBB1DC" wp14:editId="5B130D73">
            <wp:extent cx="4100322" cy="79521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322" cy="7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88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Рис.2. Состояния процессов, запущенных пользователем</w:t>
      </w:r>
    </w:p>
    <w:p w14:paraId="0C256493" w14:textId="77777777" w:rsidR="000B2A90" w:rsidRDefault="000B2A90" w:rsidP="000B2A9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3) </w:t>
      </w:r>
      <w:r w:rsidRPr="006061A6">
        <w:rPr>
          <w:rFonts w:ascii="Times New Roman" w:hAnsi="Times New Roman"/>
          <w:bCs/>
          <w:sz w:val="28"/>
        </w:rPr>
        <w:t>Вывести снимок состояний процессов, запущенных с текущего</w:t>
      </w:r>
      <w:r>
        <w:rPr>
          <w:rFonts w:ascii="Times New Roman" w:hAnsi="Times New Roman"/>
          <w:bCs/>
          <w:sz w:val="28"/>
        </w:rPr>
        <w:t xml:space="preserve"> т</w:t>
      </w:r>
      <w:r w:rsidRPr="006061A6">
        <w:rPr>
          <w:rFonts w:ascii="Times New Roman" w:hAnsi="Times New Roman"/>
          <w:bCs/>
          <w:sz w:val="28"/>
        </w:rPr>
        <w:t>ерминала</w:t>
      </w:r>
      <w:r>
        <w:rPr>
          <w:rFonts w:ascii="Times New Roman" w:hAnsi="Times New Roman"/>
          <w:bCs/>
          <w:sz w:val="28"/>
        </w:rPr>
        <w:t xml:space="preserve"> (рис.3).</w:t>
      </w:r>
    </w:p>
    <w:p w14:paraId="1190139A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04F7EE64" wp14:editId="36811E3D">
            <wp:extent cx="3196729" cy="914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756" cy="9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B743" w14:textId="77777777" w:rsidR="000B2A90" w:rsidRDefault="000B2A90" w:rsidP="000B2A9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Рис.3. Состояния процессов, запущенных с терминала</w:t>
      </w:r>
    </w:p>
    <w:p w14:paraId="1D1F67A6" w14:textId="77777777" w:rsidR="000B2A90" w:rsidRDefault="000B2A90" w:rsidP="000B2A90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4) </w:t>
      </w:r>
      <w:r w:rsidRPr="00B12235">
        <w:rPr>
          <w:rFonts w:ascii="Times New Roman" w:hAnsi="Times New Roman"/>
          <w:sz w:val="28"/>
          <w:szCs w:val="24"/>
        </w:rPr>
        <w:t>Вывести список состояний процессов в режиме реального времени с полями, указанными в таблицах ниже:</w:t>
      </w:r>
      <w:r>
        <w:rPr>
          <w:rFonts w:ascii="Times New Roman" w:hAnsi="Times New Roman"/>
          <w:sz w:val="28"/>
          <w:szCs w:val="24"/>
        </w:rPr>
        <w:br/>
        <w:t xml:space="preserve">4.1 </w:t>
      </w:r>
    </w:p>
    <w:p w14:paraId="58D80AC5" w14:textId="77777777" w:rsidR="000B2A90" w:rsidRDefault="000B2A90" w:rsidP="000B2A90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B2A9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1271CE93" wp14:editId="330E8AA9">
            <wp:extent cx="5943600" cy="33108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FBA2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t>Рис.7. С</w:t>
      </w:r>
      <w:r w:rsidRPr="00B12235">
        <w:rPr>
          <w:rFonts w:ascii="Times New Roman" w:hAnsi="Times New Roman"/>
          <w:sz w:val="28"/>
          <w:szCs w:val="24"/>
        </w:rPr>
        <w:t>писок состояний процессов в режиме реального времени</w:t>
      </w:r>
    </w:p>
    <w:p w14:paraId="79BF6E68" w14:textId="77777777" w:rsidR="000B2A90" w:rsidRPr="006B452E" w:rsidRDefault="000B2A90" w:rsidP="000B2A9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  <w:szCs w:val="24"/>
        </w:rPr>
        <w:t xml:space="preserve">4.2 </w:t>
      </w:r>
    </w:p>
    <w:p w14:paraId="3FFB9606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4FEA4425" wp14:editId="6945159B">
            <wp:extent cx="5783067" cy="4191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689"/>
                    <a:stretch/>
                  </pic:blipFill>
                  <pic:spPr bwMode="auto">
                    <a:xfrm>
                      <a:off x="0" y="0"/>
                      <a:ext cx="5834210" cy="42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42F7" w14:textId="77777777" w:rsidR="000B2A90" w:rsidRDefault="000B2A90" w:rsidP="000B2A90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sz w:val="28"/>
          <w:szCs w:val="24"/>
        </w:rPr>
        <w:t>Список представлен на рис.8.</w:t>
      </w:r>
    </w:p>
    <w:p w14:paraId="5E90CEF4" w14:textId="77777777" w:rsidR="000B2A90" w:rsidRDefault="000B2A90" w:rsidP="000B2A90">
      <w:pPr>
        <w:tabs>
          <w:tab w:val="left" w:pos="7800"/>
        </w:tabs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0B2A90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1A5AD72B" wp14:editId="29FD49C4">
            <wp:extent cx="59436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3C95" w14:textId="77777777" w:rsidR="000B2A90" w:rsidRPr="006B452E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Рис.8. С</w:t>
      </w:r>
      <w:r w:rsidRPr="00B12235">
        <w:rPr>
          <w:rFonts w:ascii="Times New Roman" w:hAnsi="Times New Roman"/>
          <w:sz w:val="28"/>
          <w:szCs w:val="24"/>
        </w:rPr>
        <w:t>писок состояний процессов в режиме реального времени</w:t>
      </w:r>
    </w:p>
    <w:p w14:paraId="2B010715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7503A011" wp14:editId="2720B166">
            <wp:extent cx="5943600" cy="4344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A48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Рис.9. Значения полей</w:t>
      </w:r>
    </w:p>
    <w:p w14:paraId="0C550B34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14:paraId="359B84B6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sz w:val="28"/>
        </w:rPr>
        <w:lastRenderedPageBreak/>
        <w:t>5</w:t>
      </w:r>
      <w:r w:rsidRPr="00444455">
        <w:rPr>
          <w:rFonts w:ascii="Times New Roman" w:hAnsi="Times New Roman"/>
          <w:bCs/>
          <w:sz w:val="28"/>
        </w:rPr>
        <w:t>)</w:t>
      </w:r>
      <w:r>
        <w:rPr>
          <w:rFonts w:ascii="Times New Roman" w:hAnsi="Times New Roman"/>
          <w:bCs/>
          <w:sz w:val="28"/>
        </w:rPr>
        <w:t xml:space="preserve"> </w:t>
      </w:r>
      <w:r w:rsidRPr="007F6C8E">
        <w:rPr>
          <w:rFonts w:ascii="Times New Roman" w:hAnsi="Times New Roman"/>
          <w:sz w:val="28"/>
          <w:szCs w:val="24"/>
        </w:rPr>
        <w:t xml:space="preserve">Определить PPID процессов, идентификаторы которых равны PID=1, PID=15 , PID=100 </w:t>
      </w:r>
      <w:r>
        <w:rPr>
          <w:rFonts w:ascii="Times New Roman" w:hAnsi="Times New Roman"/>
          <w:sz w:val="28"/>
          <w:szCs w:val="24"/>
        </w:rPr>
        <w:t>(Рис.1</w:t>
      </w:r>
      <w:r w:rsidRPr="001153C6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>)</w:t>
      </w:r>
      <w:r w:rsidRPr="007F6C8E">
        <w:rPr>
          <w:rFonts w:ascii="Times New Roman" w:hAnsi="Times New Roman"/>
          <w:sz w:val="28"/>
          <w:szCs w:val="24"/>
        </w:rPr>
        <w:t>.</w:t>
      </w:r>
    </w:p>
    <w:p w14:paraId="2A3F0426" w14:textId="77777777" w:rsidR="000B2A90" w:rsidRDefault="000B2A90" w:rsidP="000B2A9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0B2A9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2C426E66" wp14:editId="0B91F874">
            <wp:extent cx="5061206" cy="13336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206" cy="13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EAF7" w14:textId="77777777" w:rsidR="000B2A90" w:rsidRPr="00AB6457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Рис.1</w:t>
      </w:r>
      <w:r w:rsidRPr="00AB6457">
        <w:rPr>
          <w:rFonts w:ascii="Times New Roman" w:eastAsia="Times New Roman" w:hAnsi="Times New Roman"/>
          <w:sz w:val="28"/>
          <w:szCs w:val="24"/>
        </w:rPr>
        <w:t>1</w:t>
      </w:r>
      <w:r>
        <w:rPr>
          <w:rFonts w:ascii="Times New Roman" w:eastAsia="Times New Roman" w:hAnsi="Times New Roman"/>
          <w:sz w:val="28"/>
          <w:szCs w:val="24"/>
        </w:rPr>
        <w:t xml:space="preserve">. Определение </w:t>
      </w:r>
      <w:r>
        <w:rPr>
          <w:rFonts w:ascii="Times New Roman" w:eastAsia="Times New Roman" w:hAnsi="Times New Roman"/>
          <w:sz w:val="28"/>
          <w:szCs w:val="24"/>
          <w:lang w:val="en-US"/>
        </w:rPr>
        <w:t>PPID</w:t>
      </w:r>
    </w:p>
    <w:p w14:paraId="5BD8D24E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 xml:space="preserve">6) </w:t>
      </w:r>
      <w:r w:rsidRPr="00425D87">
        <w:rPr>
          <w:rFonts w:ascii="Times New Roman" w:hAnsi="Times New Roman"/>
          <w:sz w:val="28"/>
          <w:szCs w:val="24"/>
        </w:rPr>
        <w:t>Создать в домашнем каталоге с помощью текстового редактора nano скриптовый файл с именем process</w:t>
      </w:r>
      <w:r w:rsidRPr="00425D87">
        <w:rPr>
          <w:sz w:val="28"/>
          <w:szCs w:val="24"/>
        </w:rPr>
        <w:t xml:space="preserve"> </w:t>
      </w:r>
      <w:r>
        <w:rPr>
          <w:rFonts w:ascii="Times New Roman" w:hAnsi="Times New Roman"/>
          <w:kern w:val="1"/>
          <w:sz w:val="28"/>
        </w:rPr>
        <w:t>(рис.11).</w:t>
      </w:r>
    </w:p>
    <w:p w14:paraId="2808EC9A" w14:textId="77777777" w:rsidR="000B2A90" w:rsidRDefault="000B2A90" w:rsidP="000B2A90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0B2A90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79F532DC" wp14:editId="4EAD0F04">
            <wp:extent cx="1383341" cy="116797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3341" cy="11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A9DB" w14:textId="77777777" w:rsidR="000B2A90" w:rsidRPr="00AB6457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Рис.11. Создание скриптового файла</w:t>
      </w:r>
    </w:p>
    <w:p w14:paraId="65A6358F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 w:rsidRPr="00AB6457">
        <w:rPr>
          <w:rFonts w:ascii="Times New Roman" w:hAnsi="Times New Roman"/>
          <w:sz w:val="28"/>
          <w:szCs w:val="28"/>
        </w:rPr>
        <w:t>Запустить скриптовый файл в активном режиме</w:t>
      </w:r>
      <w:r>
        <w:rPr>
          <w:rFonts w:ascii="Times New Roman" w:hAnsi="Times New Roman"/>
          <w:kern w:val="1"/>
          <w:sz w:val="28"/>
        </w:rPr>
        <w:t xml:space="preserve"> (рис.12). </w:t>
      </w:r>
    </w:p>
    <w:p w14:paraId="3461AAA8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6025F846" wp14:editId="2BB27DE2">
            <wp:extent cx="2311091" cy="4970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091" cy="4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C49A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Рис.12. Запуск файла</w:t>
      </w:r>
    </w:p>
    <w:p w14:paraId="2D6F0C0E" w14:textId="77777777" w:rsidR="000B2A90" w:rsidRPr="009F0A53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36"/>
          <w:szCs w:val="24"/>
        </w:rPr>
      </w:pPr>
      <w:r w:rsidRPr="009F0A53">
        <w:rPr>
          <w:rFonts w:ascii="Times New Roman" w:hAnsi="Times New Roman"/>
          <w:sz w:val="28"/>
          <w:szCs w:val="24"/>
        </w:rPr>
        <w:t>Перевести выполнение скриптового файла в фоновый режим</w:t>
      </w:r>
      <w:r>
        <w:rPr>
          <w:rFonts w:ascii="Times New Roman" w:hAnsi="Times New Roman"/>
          <w:sz w:val="28"/>
          <w:szCs w:val="24"/>
        </w:rPr>
        <w:t xml:space="preserve"> (рис.13).</w:t>
      </w:r>
    </w:p>
    <w:p w14:paraId="182E5333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79940284" wp14:editId="3E3183BB">
            <wp:extent cx="2576162" cy="7703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162" cy="7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466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kern w:val="1"/>
          <w:sz w:val="28"/>
        </w:rPr>
        <w:t>Рис.13. Перевод в фоновый режим</w:t>
      </w:r>
    </w:p>
    <w:p w14:paraId="13F611BA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kern w:val="1"/>
          <w:sz w:val="28"/>
        </w:rPr>
      </w:pPr>
      <w:r w:rsidRPr="009F0A53">
        <w:rPr>
          <w:rFonts w:ascii="Times New Roman" w:hAnsi="Times New Roman"/>
          <w:sz w:val="28"/>
          <w:szCs w:val="28"/>
        </w:rPr>
        <w:lastRenderedPageBreak/>
        <w:t xml:space="preserve">Вывести на экран в режиме реального времени </w:t>
      </w:r>
      <w:r w:rsidRPr="009F0A53">
        <w:rPr>
          <w:rFonts w:ascii="Times New Roman" w:hAnsi="Times New Roman"/>
          <w:kern w:val="1"/>
          <w:sz w:val="28"/>
          <w:szCs w:val="28"/>
        </w:rPr>
        <w:t>(</w:t>
      </w:r>
      <w:r>
        <w:rPr>
          <w:rFonts w:ascii="Times New Roman" w:hAnsi="Times New Roman"/>
          <w:kern w:val="1"/>
          <w:sz w:val="28"/>
        </w:rPr>
        <w:t>рис.14)</w:t>
      </w:r>
      <w:r w:rsidRPr="009F0A53">
        <w:rPr>
          <w:rFonts w:ascii="Times New Roman" w:hAnsi="Times New Roman"/>
          <w:sz w:val="28"/>
          <w:szCs w:val="28"/>
        </w:rPr>
        <w:t xml:space="preserve"> указанную в таблице ниже информацию о процессе, соответствующему запущенному скриптовому файлу</w:t>
      </w:r>
      <w:r>
        <w:rPr>
          <w:rFonts w:ascii="Times New Roman" w:hAnsi="Times New Roman"/>
          <w:sz w:val="28"/>
          <w:szCs w:val="28"/>
        </w:rPr>
        <w:t>:</w:t>
      </w:r>
    </w:p>
    <w:p w14:paraId="6212C9C9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0D6B4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C97677E" wp14:editId="2769F5FC">
            <wp:extent cx="6479540" cy="405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585" b="-1"/>
                    <a:stretch/>
                  </pic:blipFill>
                  <pic:spPr bwMode="auto">
                    <a:xfrm>
                      <a:off x="0" y="0"/>
                      <a:ext cx="6479540" cy="40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40D39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drawing>
          <wp:inline distT="0" distB="0" distL="0" distR="0" wp14:anchorId="270E9AA4" wp14:editId="764F541A">
            <wp:extent cx="5276576" cy="499493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576" cy="49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F815" w14:textId="77777777" w:rsidR="000B2A90" w:rsidRPr="00444455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444455">
        <w:rPr>
          <w:rFonts w:ascii="Times New Roman" w:hAnsi="Times New Roman"/>
          <w:bCs/>
          <w:sz w:val="28"/>
        </w:rPr>
        <w:t>Рис.1</w:t>
      </w:r>
      <w:r>
        <w:rPr>
          <w:rFonts w:ascii="Times New Roman" w:hAnsi="Times New Roman"/>
          <w:bCs/>
          <w:sz w:val="28"/>
        </w:rPr>
        <w:t>4</w:t>
      </w:r>
      <w:r w:rsidRPr="00444455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</w:rPr>
        <w:t>Информация о процессе</w:t>
      </w:r>
    </w:p>
    <w:p w14:paraId="6D391631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kern w:val="1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Перевести выполнения скриптового файла в состояние выполнения (R) в активном режиме и завершение выполнения скриптового файла, а также проверка того, что соответствующий процесс завершен </w:t>
      </w:r>
      <w:r>
        <w:rPr>
          <w:rFonts w:ascii="Times New Roman" w:hAnsi="Times New Roman"/>
          <w:kern w:val="1"/>
          <w:sz w:val="28"/>
        </w:rPr>
        <w:t>(рис.15).</w:t>
      </w:r>
    </w:p>
    <w:p w14:paraId="42154A77" w14:textId="77777777" w:rsidR="000B2A90" w:rsidRDefault="000B2A90" w:rsidP="000B2A90">
      <w:pPr>
        <w:pStyle w:val="a3"/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0B2A90">
        <w:rPr>
          <w:rFonts w:ascii="Times New Roman" w:hAnsi="Times New Roman"/>
          <w:bCs/>
          <w:noProof/>
          <w:sz w:val="28"/>
        </w:rPr>
        <w:lastRenderedPageBreak/>
        <w:drawing>
          <wp:inline distT="0" distB="0" distL="0" distR="0" wp14:anchorId="5C5A5112" wp14:editId="0FE50179">
            <wp:extent cx="2145421" cy="3810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5421" cy="3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8A07" w14:textId="77777777" w:rsidR="000B2A90" w:rsidRPr="000B2A90" w:rsidRDefault="000B2A90" w:rsidP="000B2A90">
      <w:pPr>
        <w:pStyle w:val="a3"/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14:paraId="5279FD5E" w14:textId="77777777" w:rsidR="00B70C6F" w:rsidRDefault="000B2A90" w:rsidP="00B70C6F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5F7641F1" wp14:editId="56CCA339">
            <wp:extent cx="5943600" cy="24263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DC49" w14:textId="77777777" w:rsidR="000B2A90" w:rsidRPr="00C076F1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Рис.15.</w:t>
      </w:r>
    </w:p>
    <w:p w14:paraId="0884ADE5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7) Д</w:t>
      </w:r>
      <w:r w:rsidRPr="00697918">
        <w:rPr>
          <w:rFonts w:ascii="Times New Roman" w:hAnsi="Times New Roman"/>
          <w:bCs/>
          <w:sz w:val="28"/>
        </w:rPr>
        <w:t>емонстр</w:t>
      </w:r>
      <w:r>
        <w:rPr>
          <w:rFonts w:ascii="Times New Roman" w:hAnsi="Times New Roman"/>
          <w:bCs/>
          <w:sz w:val="28"/>
        </w:rPr>
        <w:t>ация</w:t>
      </w:r>
      <w:r w:rsidRPr="00697918">
        <w:rPr>
          <w:rFonts w:ascii="Times New Roman" w:hAnsi="Times New Roman"/>
          <w:bCs/>
          <w:sz w:val="28"/>
        </w:rPr>
        <w:t xml:space="preserve"> запуска скриптов</w:t>
      </w:r>
      <w:r>
        <w:rPr>
          <w:rFonts w:ascii="Times New Roman" w:hAnsi="Times New Roman"/>
          <w:bCs/>
          <w:sz w:val="28"/>
        </w:rPr>
        <w:t>ого</w:t>
      </w:r>
      <w:r w:rsidRPr="00697918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697918">
        <w:rPr>
          <w:rFonts w:ascii="Times New Roman" w:hAnsi="Times New Roman"/>
          <w:bCs/>
          <w:sz w:val="28"/>
        </w:rPr>
        <w:t xml:space="preserve"> на</w:t>
      </w:r>
      <w:r>
        <w:rPr>
          <w:rFonts w:ascii="Times New Roman" w:hAnsi="Times New Roman"/>
          <w:bCs/>
          <w:sz w:val="28"/>
        </w:rPr>
        <w:t xml:space="preserve"> </w:t>
      </w:r>
      <w:r w:rsidRPr="00697918">
        <w:rPr>
          <w:rFonts w:ascii="Times New Roman" w:hAnsi="Times New Roman"/>
          <w:bCs/>
          <w:sz w:val="28"/>
        </w:rPr>
        <w:t xml:space="preserve">выполнение с помощью команд bash и «.» </w:t>
      </w:r>
      <w:r>
        <w:rPr>
          <w:rFonts w:ascii="Times New Roman" w:hAnsi="Times New Roman"/>
          <w:bCs/>
          <w:sz w:val="28"/>
        </w:rPr>
        <w:t>(рис.16)</w:t>
      </w:r>
    </w:p>
    <w:p w14:paraId="650FE7B5" w14:textId="77777777" w:rsidR="000B2A90" w:rsidRDefault="000B2A90" w:rsidP="00B70C6F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039EB866" wp14:editId="7B14C9BD">
            <wp:extent cx="2700414" cy="936033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414" cy="9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E977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Рис.16. Запуск файла</w:t>
      </w:r>
    </w:p>
    <w:p w14:paraId="5861447C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8) </w:t>
      </w:r>
      <w:r w:rsidRPr="00A37223">
        <w:rPr>
          <w:rFonts w:ascii="Times New Roman" w:hAnsi="Times New Roman"/>
          <w:sz w:val="28"/>
          <w:szCs w:val="24"/>
        </w:rPr>
        <w:t>Запустить скриптовый файл process в фоновом режиме три раза. Продемонстрировать умение работать с утилитами jobs, fg, bg</w:t>
      </w:r>
      <w:r w:rsidRPr="00A37223">
        <w:rPr>
          <w:rFonts w:ascii="Times New Roman" w:hAnsi="Times New Roman"/>
          <w:bCs/>
          <w:sz w:val="36"/>
          <w:szCs w:val="24"/>
        </w:rPr>
        <w:t xml:space="preserve"> </w:t>
      </w:r>
      <w:r>
        <w:rPr>
          <w:rFonts w:ascii="Times New Roman" w:hAnsi="Times New Roman"/>
          <w:bCs/>
          <w:sz w:val="28"/>
        </w:rPr>
        <w:t>(рис.17).</w:t>
      </w:r>
    </w:p>
    <w:p w14:paraId="268D231D" w14:textId="77777777" w:rsidR="000B2A90" w:rsidRDefault="000B2A90" w:rsidP="00B70C6F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78C49B3" wp14:editId="0BF4438E">
            <wp:extent cx="3371376" cy="389323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376" cy="38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CFC1" w14:textId="77777777" w:rsidR="000B2A90" w:rsidRDefault="000B2A90" w:rsidP="00B70C6F">
      <w:pPr>
        <w:tabs>
          <w:tab w:val="left" w:pos="7800"/>
        </w:tabs>
        <w:spacing w:line="360" w:lineRule="auto"/>
        <w:ind w:left="360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34D044CD" wp14:editId="34EC3860">
            <wp:extent cx="2890520" cy="3449781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3217" cy="345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C5C8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eastAsia="Arial Unicode MS" w:hAnsi="Times New Roman"/>
          <w:sz w:val="28"/>
          <w:szCs w:val="28"/>
        </w:rPr>
      </w:pPr>
      <w:r w:rsidRPr="00444455">
        <w:rPr>
          <w:rFonts w:ascii="Times New Roman" w:hAnsi="Times New Roman"/>
          <w:bCs/>
          <w:sz w:val="28"/>
        </w:rPr>
        <w:t>Рис.1</w:t>
      </w:r>
      <w:r>
        <w:rPr>
          <w:rFonts w:ascii="Times New Roman" w:hAnsi="Times New Roman"/>
          <w:bCs/>
          <w:sz w:val="28"/>
        </w:rPr>
        <w:t>7</w:t>
      </w:r>
      <w:r w:rsidRPr="00444455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eastAsia="Arial Unicode MS" w:hAnsi="Times New Roman"/>
          <w:sz w:val="28"/>
          <w:szCs w:val="28"/>
        </w:rPr>
        <w:t>Демонстрация работы утилит jobs, fg, bg</w:t>
      </w:r>
    </w:p>
    <w:p w14:paraId="492E32A4" w14:textId="77777777" w:rsidR="000B2A90" w:rsidRPr="0077231C" w:rsidRDefault="000B2A90" w:rsidP="000B2A90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9) </w:t>
      </w:r>
      <w:r w:rsidRPr="0077231C">
        <w:rPr>
          <w:rFonts w:ascii="Times New Roman" w:hAnsi="Times New Roman"/>
          <w:sz w:val="28"/>
          <w:szCs w:val="24"/>
        </w:rPr>
        <w:t>Завершить выполнение всех трех процессов. Убедиться, что все процессы, соответствующие скриптовому файлу process, завершены (рис.18).</w:t>
      </w:r>
    </w:p>
    <w:p w14:paraId="0C59A522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653B94C9" wp14:editId="39C7E206">
            <wp:extent cx="2120571" cy="110170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0571" cy="11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BDE0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Рис.18. </w:t>
      </w:r>
      <w:r>
        <w:rPr>
          <w:rFonts w:ascii="Times New Roman" w:eastAsia="Arial Unicode MS" w:hAnsi="Times New Roman"/>
          <w:sz w:val="28"/>
          <w:szCs w:val="28"/>
        </w:rPr>
        <w:t>Завершение выполнения трех процессов</w:t>
      </w:r>
    </w:p>
    <w:p w14:paraId="112120E1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 xml:space="preserve">10) </w:t>
      </w:r>
      <w:r w:rsidRPr="00B54C28">
        <w:rPr>
          <w:rFonts w:ascii="Times New Roman" w:eastAsia="Arial Unicode MS" w:hAnsi="Times New Roman"/>
          <w:sz w:val="28"/>
          <w:szCs w:val="28"/>
        </w:rPr>
        <w:t>Используя файловую систему /proc:</w:t>
      </w:r>
      <w:r>
        <w:rPr>
          <w:rFonts w:ascii="Times New Roman" w:eastAsia="Arial Unicode MS" w:hAnsi="Times New Roman"/>
          <w:sz w:val="28"/>
          <w:szCs w:val="28"/>
        </w:rPr>
        <w:t xml:space="preserve"> о</w:t>
      </w:r>
      <w:r w:rsidRPr="00B54C28">
        <w:rPr>
          <w:rFonts w:ascii="Times New Roman" w:eastAsia="Arial Unicode MS" w:hAnsi="Times New Roman"/>
          <w:sz w:val="28"/>
          <w:szCs w:val="28"/>
        </w:rPr>
        <w:t>пределить общее время работы операционной системы в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секундах и минутах</w:t>
      </w:r>
      <w:r>
        <w:rPr>
          <w:rFonts w:ascii="Times New Roman" w:eastAsia="Arial Unicode MS" w:hAnsi="Times New Roman"/>
          <w:sz w:val="28"/>
          <w:szCs w:val="28"/>
        </w:rPr>
        <w:t>; о</w:t>
      </w:r>
      <w:r w:rsidRPr="00B54C28">
        <w:rPr>
          <w:rFonts w:ascii="Times New Roman" w:eastAsia="Arial Unicode MS" w:hAnsi="Times New Roman"/>
          <w:sz w:val="28"/>
          <w:szCs w:val="28"/>
        </w:rPr>
        <w:t>пределить количество процессов в системе, находящихся в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состоянии выполнения (R)</w:t>
      </w:r>
      <w:r>
        <w:rPr>
          <w:rFonts w:ascii="Times New Roman" w:eastAsia="Arial Unicode MS" w:hAnsi="Times New Roman"/>
          <w:sz w:val="28"/>
          <w:szCs w:val="28"/>
        </w:rPr>
        <w:t>;  о</w:t>
      </w:r>
      <w:r w:rsidRPr="00B54C28">
        <w:rPr>
          <w:rFonts w:ascii="Times New Roman" w:eastAsia="Arial Unicode MS" w:hAnsi="Times New Roman"/>
          <w:sz w:val="28"/>
          <w:szCs w:val="28"/>
        </w:rPr>
        <w:t>пределить количество процессов в системе, находящихся в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состоянии прерываемого ожидания (S)</w:t>
      </w:r>
      <w:r>
        <w:rPr>
          <w:rFonts w:ascii="Times New Roman" w:eastAsia="Arial Unicode MS" w:hAnsi="Times New Roman"/>
          <w:sz w:val="28"/>
          <w:szCs w:val="28"/>
        </w:rPr>
        <w:t>; о</w:t>
      </w:r>
      <w:r w:rsidRPr="00B54C28">
        <w:rPr>
          <w:rFonts w:ascii="Times New Roman" w:eastAsia="Arial Unicode MS" w:hAnsi="Times New Roman"/>
          <w:sz w:val="28"/>
          <w:szCs w:val="28"/>
        </w:rPr>
        <w:t>пределить общее количество процессов в операционной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системе</w:t>
      </w:r>
      <w:r>
        <w:rPr>
          <w:rFonts w:ascii="Times New Roman" w:eastAsia="Arial Unicode MS" w:hAnsi="Times New Roman"/>
          <w:sz w:val="28"/>
          <w:szCs w:val="28"/>
        </w:rPr>
        <w:t>; о</w:t>
      </w:r>
      <w:r w:rsidRPr="00B54C28">
        <w:rPr>
          <w:rFonts w:ascii="Times New Roman" w:eastAsia="Arial Unicode MS" w:hAnsi="Times New Roman"/>
          <w:sz w:val="28"/>
          <w:szCs w:val="28"/>
        </w:rPr>
        <w:t>пределить рабочий каталог процесса, идентификатор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которого равен 1</w:t>
      </w:r>
      <w:r>
        <w:rPr>
          <w:rFonts w:ascii="Times New Roman" w:eastAsia="Arial Unicode MS" w:hAnsi="Times New Roman"/>
          <w:sz w:val="28"/>
          <w:szCs w:val="28"/>
        </w:rPr>
        <w:t xml:space="preserve"> (рис.19).</w:t>
      </w:r>
    </w:p>
    <w:p w14:paraId="3EF71DCC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4436D573" wp14:editId="06A76B62">
            <wp:extent cx="5943600" cy="27870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EE95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center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t>Рис.19. Определение количества процессов</w:t>
      </w:r>
    </w:p>
    <w:p w14:paraId="6E538AF0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both"/>
        <w:rPr>
          <w:rFonts w:ascii="Times New Roman" w:eastAsia="Arial Unicode MS" w:hAnsi="Times New Roman"/>
          <w:sz w:val="28"/>
          <w:szCs w:val="28"/>
        </w:rPr>
      </w:pPr>
      <w:r>
        <w:rPr>
          <w:rFonts w:ascii="Times New Roman" w:eastAsia="Arial Unicode MS" w:hAnsi="Times New Roman"/>
          <w:sz w:val="28"/>
          <w:szCs w:val="28"/>
        </w:rPr>
        <w:lastRenderedPageBreak/>
        <w:t>Д</w:t>
      </w:r>
      <w:r w:rsidRPr="00B54C28">
        <w:rPr>
          <w:rFonts w:ascii="Times New Roman" w:eastAsia="Arial Unicode MS" w:hAnsi="Times New Roman"/>
          <w:sz w:val="28"/>
          <w:szCs w:val="28"/>
        </w:rPr>
        <w:t>ля любых трех процессов пользователя заполнить таблицу</w:t>
      </w:r>
      <w:r>
        <w:rPr>
          <w:rFonts w:ascii="Times New Roman" w:eastAsia="Arial Unicode MS" w:hAnsi="Times New Roman"/>
          <w:sz w:val="28"/>
          <w:szCs w:val="28"/>
        </w:rPr>
        <w:t xml:space="preserve"> </w:t>
      </w:r>
      <w:r w:rsidRPr="00B54C28">
        <w:rPr>
          <w:rFonts w:ascii="Times New Roman" w:eastAsia="Arial Unicode MS" w:hAnsi="Times New Roman"/>
          <w:sz w:val="28"/>
          <w:szCs w:val="28"/>
        </w:rPr>
        <w:t>ниже</w:t>
      </w:r>
      <w:r>
        <w:rPr>
          <w:rFonts w:ascii="Times New Roman" w:eastAsia="Arial Unicode MS" w:hAnsi="Times New Roman"/>
          <w:sz w:val="28"/>
          <w:szCs w:val="28"/>
        </w:rPr>
        <w:t>: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906"/>
        <w:gridCol w:w="1504"/>
        <w:gridCol w:w="1207"/>
        <w:gridCol w:w="1204"/>
      </w:tblGrid>
      <w:tr w:rsidR="000B2A90" w14:paraId="2B33DE0F" w14:textId="77777777" w:rsidTr="00D41BD4"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061DF7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PID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B83B1D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PPID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C08BB8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STATE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EBCF6EB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RUID</w:t>
            </w:r>
          </w:p>
        </w:tc>
        <w:tc>
          <w:tcPr>
            <w:tcW w:w="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5996D8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EUID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FCD7E1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VMDATA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F28C6E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VMSTK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0252EC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VMEXE</w:t>
            </w:r>
          </w:p>
        </w:tc>
      </w:tr>
      <w:tr w:rsidR="000B2A90" w14:paraId="381F8844" w14:textId="77777777" w:rsidTr="00D41BD4"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DAB35F" w14:textId="77777777" w:rsidR="000B2A90" w:rsidRPr="000743D8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1552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20401F" w14:textId="77777777" w:rsidR="000B2A90" w:rsidRPr="000743D8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551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4489B6F" w14:textId="77777777" w:rsidR="000B2A90" w:rsidRPr="000743D8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7FD7AD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81E655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6E2698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10440 kB</w:t>
            </w:r>
          </w:p>
        </w:tc>
        <w:tc>
          <w:tcPr>
            <w:tcW w:w="12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CB5548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 kB</w:t>
            </w:r>
          </w:p>
        </w:tc>
        <w:tc>
          <w:tcPr>
            <w:tcW w:w="12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3909D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724 kB</w:t>
            </w:r>
          </w:p>
        </w:tc>
      </w:tr>
      <w:tr w:rsidR="000B2A90" w14:paraId="0681D05B" w14:textId="77777777" w:rsidTr="00D41BD4"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BB5925" w14:textId="77777777" w:rsidR="000B2A90" w:rsidRPr="002F17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1744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57A77A" w14:textId="77777777" w:rsidR="000B2A90" w:rsidRPr="002F17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598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C0AE49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B24DA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0F17C43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38F19B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20272 kB</w:t>
            </w:r>
          </w:p>
        </w:tc>
        <w:tc>
          <w:tcPr>
            <w:tcW w:w="12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9983ED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 kB</w:t>
            </w:r>
          </w:p>
        </w:tc>
        <w:tc>
          <w:tcPr>
            <w:tcW w:w="12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666F2EB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 kB</w:t>
            </w:r>
          </w:p>
        </w:tc>
      </w:tr>
      <w:tr w:rsidR="000B2A90" w14:paraId="2A118E42" w14:textId="77777777" w:rsidTr="00D41BD4"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22E244" w14:textId="77777777" w:rsidR="000B2A90" w:rsidRPr="000743D8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1458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4F0ECF" w14:textId="77777777" w:rsidR="000B2A90" w:rsidRPr="000743D8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1423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F81FAC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EE3E8B7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9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63AF84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3511851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1048 kB</w:t>
            </w:r>
          </w:p>
        </w:tc>
        <w:tc>
          <w:tcPr>
            <w:tcW w:w="12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91ED291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132 kB</w:t>
            </w:r>
          </w:p>
        </w:tc>
        <w:tc>
          <w:tcPr>
            <w:tcW w:w="12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80B0F4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264 kB</w:t>
            </w:r>
          </w:p>
        </w:tc>
      </w:tr>
    </w:tbl>
    <w:p w14:paraId="7E8B3923" w14:textId="77777777" w:rsidR="000B2A90" w:rsidRDefault="000B2A90" w:rsidP="000B2A90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3E1BF8A3" w14:textId="5F3EDABC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14:paraId="521E680B" w14:textId="77777777" w:rsidR="000B2A90" w:rsidRDefault="000B2A90" w:rsidP="000B2A90">
      <w:pPr>
        <w:tabs>
          <w:tab w:val="left" w:pos="7800"/>
        </w:tabs>
        <w:spacing w:line="360" w:lineRule="auto"/>
        <w:rPr>
          <w:rFonts w:ascii="Times New Roman" w:hAnsi="Times New Roman"/>
          <w:sz w:val="28"/>
        </w:rPr>
      </w:pPr>
    </w:p>
    <w:p w14:paraId="738A5E3C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09A0FE46" wp14:editId="00478658">
            <wp:extent cx="3015186" cy="281638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5186" cy="2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27BF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52F99950" wp14:editId="4C7B6682">
            <wp:extent cx="5943600" cy="441642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9F48" w14:textId="77777777" w:rsidR="000B2A90" w:rsidRPr="0050151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both"/>
        <w:rPr>
          <w:rFonts w:ascii="Times New Roman" w:hAnsi="Times New Roman"/>
          <w:sz w:val="28"/>
          <w:szCs w:val="24"/>
        </w:rPr>
      </w:pPr>
      <w:r w:rsidRPr="00501510">
        <w:rPr>
          <w:rFonts w:ascii="Times New Roman" w:hAnsi="Times New Roman"/>
          <w:sz w:val="28"/>
          <w:szCs w:val="24"/>
        </w:rPr>
        <w:lastRenderedPageBreak/>
        <w:t>Определить PID всех процессов в операционной системе</w:t>
      </w:r>
      <w:r w:rsidRPr="009F066E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</w:rPr>
        <w:t>рис.</w:t>
      </w:r>
      <w:r w:rsidRPr="009F066E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>0</w:t>
      </w:r>
      <w:r w:rsidRPr="009F066E">
        <w:rPr>
          <w:rFonts w:ascii="Times New Roman" w:hAnsi="Times New Roman"/>
          <w:sz w:val="28"/>
          <w:szCs w:val="24"/>
        </w:rPr>
        <w:t>)</w:t>
      </w:r>
      <w:r w:rsidRPr="00501510">
        <w:rPr>
          <w:rFonts w:ascii="Times New Roman" w:hAnsi="Times New Roman"/>
          <w:sz w:val="28"/>
          <w:szCs w:val="24"/>
        </w:rPr>
        <w:t>, 13 находящихся в состоянии выполнения (R) и заполнить таблицу ниже:</w:t>
      </w:r>
    </w:p>
    <w:tbl>
      <w:tblPr>
        <w:tblW w:w="964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0B2A90" w14:paraId="70BD31B1" w14:textId="77777777" w:rsidTr="00D41BD4"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865F47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PID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0203A1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PPID</w:t>
            </w:r>
          </w:p>
        </w:tc>
        <w:tc>
          <w:tcPr>
            <w:tcW w:w="3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52135A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STATE</w:t>
            </w:r>
          </w:p>
        </w:tc>
      </w:tr>
      <w:tr w:rsidR="000B2A90" w14:paraId="04F0BE40" w14:textId="77777777" w:rsidTr="00D41BD4">
        <w:tc>
          <w:tcPr>
            <w:tcW w:w="3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2856E0" w14:textId="77777777" w:rsidR="000B2A90" w:rsidRPr="0008099E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137</w:t>
            </w:r>
          </w:p>
        </w:tc>
        <w:tc>
          <w:tcPr>
            <w:tcW w:w="32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99A7B8" w14:textId="77777777" w:rsidR="000B2A90" w:rsidRPr="0008099E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989</w:t>
            </w:r>
          </w:p>
        </w:tc>
        <w:tc>
          <w:tcPr>
            <w:tcW w:w="32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C3F73C" w14:textId="77777777" w:rsidR="000B2A90" w:rsidRDefault="000B2A90" w:rsidP="00D41BD4">
            <w:pPr>
              <w:pStyle w:val="a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22BF3DB2" w14:textId="77777777" w:rsidR="000B2A90" w:rsidRDefault="000B2A90" w:rsidP="000B2A90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 w:rsidRPr="000B2A90">
        <w:rPr>
          <w:rFonts w:ascii="Times New Roman" w:hAnsi="Times New Roman"/>
          <w:noProof/>
          <w:sz w:val="28"/>
        </w:rPr>
        <w:drawing>
          <wp:inline distT="0" distB="0" distL="0" distR="0" wp14:anchorId="3518664A" wp14:editId="0418EF4A">
            <wp:extent cx="5943600" cy="43700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218" w14:textId="77777777" w:rsidR="000B2A90" w:rsidRP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Рис.21. Определение </w:t>
      </w:r>
      <w:r>
        <w:rPr>
          <w:rFonts w:ascii="Times New Roman" w:hAnsi="Times New Roman"/>
          <w:bCs/>
          <w:sz w:val="28"/>
          <w:lang w:val="en-US"/>
        </w:rPr>
        <w:t>PID</w:t>
      </w:r>
    </w:p>
    <w:p w14:paraId="4F8D30AF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команд bash process&amp; и sudo bash process&amp; и вывод информации о них</w:t>
      </w:r>
      <w:r w:rsidRPr="0008099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рис.22).</w:t>
      </w:r>
    </w:p>
    <w:p w14:paraId="76918BBA" w14:textId="77777777" w:rsidR="00C22EAE" w:rsidRDefault="000B2A90" w:rsidP="000B2A90">
      <w:pPr>
        <w:jc w:val="center"/>
      </w:pPr>
      <w:r w:rsidRPr="000B2A90">
        <w:rPr>
          <w:noProof/>
        </w:rPr>
        <w:drawing>
          <wp:inline distT="0" distB="0" distL="0" distR="0" wp14:anchorId="4BA0AB85" wp14:editId="6DE0EBA6">
            <wp:extent cx="2120571" cy="7869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0571" cy="7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CD3" w14:textId="77777777" w:rsidR="000B2A90" w:rsidRDefault="000B2A90" w:rsidP="000B2A90">
      <w:pPr>
        <w:tabs>
          <w:tab w:val="center" w:pos="5102"/>
          <w:tab w:val="left" w:pos="7800"/>
          <w:tab w:val="left" w:pos="7992"/>
        </w:tabs>
        <w:spacing w:before="24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Рис.22. </w:t>
      </w:r>
      <w:r w:rsidRPr="00E75A70">
        <w:rPr>
          <w:rFonts w:ascii="Times New Roman" w:hAnsi="Times New Roman"/>
          <w:bCs/>
          <w:sz w:val="28"/>
        </w:rPr>
        <w:t>Выполнение команд bash process&amp; и sudo bash process&amp;</w:t>
      </w:r>
    </w:p>
    <w:p w14:paraId="4AB7E70A" w14:textId="77777777" w:rsidR="000B2A90" w:rsidRDefault="000B2A90" w:rsidP="000B2A90">
      <w:pPr>
        <w:jc w:val="both"/>
        <w:rPr>
          <w:rFonts w:ascii="Times New Roman" w:hAnsi="Times New Roman"/>
          <w:sz w:val="28"/>
          <w:szCs w:val="28"/>
        </w:rPr>
      </w:pPr>
      <w:r w:rsidRPr="00A17645">
        <w:rPr>
          <w:rFonts w:ascii="Times New Roman" w:hAnsi="Times New Roman"/>
          <w:sz w:val="28"/>
          <w:szCs w:val="28"/>
        </w:rPr>
        <w:lastRenderedPageBreak/>
        <w:t>1</w:t>
      </w:r>
      <w:r>
        <w:rPr>
          <w:rFonts w:ascii="Times New Roman" w:hAnsi="Times New Roman"/>
          <w:sz w:val="28"/>
          <w:szCs w:val="28"/>
        </w:rPr>
        <w:t>1</w:t>
      </w:r>
      <w:r w:rsidRPr="00A1764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 Определить PID процесса-лидера сессии для пользователя, авторизованного в терминале tty3 (рис.23).</w:t>
      </w:r>
    </w:p>
    <w:p w14:paraId="0C27430D" w14:textId="77777777" w:rsidR="000B2A90" w:rsidRDefault="000B2A90" w:rsidP="000B2A90">
      <w:pPr>
        <w:jc w:val="center"/>
      </w:pPr>
      <w:r w:rsidRPr="000B2A90">
        <w:rPr>
          <w:noProof/>
        </w:rPr>
        <w:drawing>
          <wp:inline distT="0" distB="0" distL="0" distR="0" wp14:anchorId="68BD3371" wp14:editId="3D6B64DF">
            <wp:extent cx="1921767" cy="198804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1767" cy="1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A16" w14:textId="77777777" w:rsidR="000B2A90" w:rsidRDefault="000B2A90" w:rsidP="000B2A90">
      <w:pPr>
        <w:jc w:val="center"/>
      </w:pPr>
    </w:p>
    <w:p w14:paraId="2243C8F5" w14:textId="77777777" w:rsidR="000B2A90" w:rsidRDefault="000B2A90" w:rsidP="000B2A90">
      <w:pPr>
        <w:jc w:val="center"/>
      </w:pPr>
      <w:r w:rsidRPr="000B2A90">
        <w:rPr>
          <w:noProof/>
        </w:rPr>
        <w:drawing>
          <wp:inline distT="0" distB="0" distL="0" distR="0" wp14:anchorId="5C098B4A" wp14:editId="75316C46">
            <wp:extent cx="3710999" cy="4854119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99" cy="485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261D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Рис.23. Определение PID процесса-лидера</w:t>
      </w:r>
    </w:p>
    <w:p w14:paraId="7E9FE878" w14:textId="77777777" w:rsidR="000B2A90" w:rsidRDefault="000B2A90" w:rsidP="000B2A90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764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</w:t>
      </w:r>
      <w:r w:rsidRPr="00A1764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Создать в домашнем каталоге скриптового файла process_group, и запустить его на выполнение в фоновом режиме (рис.24).</w:t>
      </w:r>
    </w:p>
    <w:p w14:paraId="57A63DCD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13A3D5" wp14:editId="0080D329">
            <wp:extent cx="1242522" cy="104371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2522" cy="10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C534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3188E2" wp14:editId="2C5D40C3">
            <wp:extent cx="2683847" cy="40589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83847" cy="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CAB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Рис.24. Создание скриптового файла process_group</w:t>
      </w:r>
    </w:p>
    <w:p w14:paraId="48F54841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PID всех процессов, входящих в группу, лидером которой он является показано (рис.25).</w:t>
      </w:r>
    </w:p>
    <w:p w14:paraId="04E1BEEF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8A450C" wp14:editId="2387866C">
            <wp:extent cx="5790152" cy="2137138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0152" cy="21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8EB8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Рис.25. Определение PID всех процессов, входящих в групп</w:t>
      </w:r>
    </w:p>
    <w:p w14:paraId="707E1603" w14:textId="77777777" w:rsidR="000B2A90" w:rsidRDefault="000B2A90" w:rsidP="000B2A90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Перевод в активный режим процесс-лидера сессии и завершение его выполнения сигналом SIGINT представлено (рис.26).</w:t>
      </w:r>
    </w:p>
    <w:p w14:paraId="301F63E2" w14:textId="77777777" w:rsidR="000B2A90" w:rsidRDefault="000B2A90" w:rsidP="000B2A90">
      <w:pPr>
        <w:pStyle w:val="a4"/>
        <w:spacing w:after="0" w:line="360" w:lineRule="auto"/>
        <w:jc w:val="center"/>
        <w:rPr>
          <w:rFonts w:hint="eastAsia"/>
          <w:noProof/>
          <w:lang w:eastAsia="ru-RU"/>
        </w:rPr>
      </w:pPr>
      <w:r w:rsidRPr="000B2A90">
        <w:rPr>
          <w:noProof/>
          <w:lang w:eastAsia="ru-RU"/>
        </w:rPr>
        <w:t xml:space="preserve"> </w:t>
      </w: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3CA564" wp14:editId="2EA1C419">
            <wp:extent cx="3338242" cy="2186839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8242" cy="21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311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Рис.26. Завершение выполнения процесс-лидера сессии</w:t>
      </w:r>
    </w:p>
    <w:p w14:paraId="37E1D555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6DC1F5C4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44FE62E1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6E24232F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7B66ACEB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2D04B479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8C5E99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 w:rsidRPr="00A17645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A17645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Авторизация в терминалах tty2 и tty3 (рис.27).</w:t>
      </w:r>
    </w:p>
    <w:p w14:paraId="2C15E8DA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ECB399" wp14:editId="29B2B71F">
            <wp:extent cx="2727010" cy="1404562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0590" cy="14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27DF20" wp14:editId="3CA7B7AD">
            <wp:extent cx="2591358" cy="138968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0197" cy="14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C1CB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Рис.27. Авторизация в текстовых консолях № 2 и №3</w:t>
      </w:r>
    </w:p>
    <w:p w14:paraId="1C217758" w14:textId="77777777" w:rsidR="000B2A90" w:rsidRDefault="000B2A90" w:rsidP="000B2A90">
      <w:pPr>
        <w:pStyle w:val="a4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PID процессов-лидеров соответствующих сессий для tty2 и tty3 (рис.28).</w:t>
      </w:r>
    </w:p>
    <w:p w14:paraId="4AEC2257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3E34A7" wp14:editId="3276A51D">
            <wp:extent cx="1996319" cy="27335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96319" cy="2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65C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0E20B2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2A9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A91717" wp14:editId="4DE780C1">
            <wp:extent cx="3379470" cy="38404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81715" cy="38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2E5E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Рис.28. Определение PID процессов-лидеров</w:t>
      </w:r>
    </w:p>
    <w:p w14:paraId="5B44C6F4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9173AD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0FA968" w14:textId="77777777" w:rsidR="000B2A90" w:rsidRPr="000B2A90" w:rsidRDefault="000B2A90" w:rsidP="000B2A90">
      <w:pPr>
        <w:pStyle w:val="a4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B2A90">
        <w:rPr>
          <w:rFonts w:ascii="Times New Roman" w:hAnsi="Times New Roman"/>
          <w:b/>
          <w:sz w:val="28"/>
          <w:szCs w:val="28"/>
        </w:rPr>
        <w:t>Вывод</w:t>
      </w:r>
    </w:p>
    <w:p w14:paraId="16E2FAD6" w14:textId="095A391D" w:rsidR="000B2A90" w:rsidRDefault="000B2A90" w:rsidP="000B2A90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работы изучил работу утилит с процессами в ОС </w:t>
      </w:r>
      <w:r>
        <w:rPr>
          <w:rFonts w:ascii="Times New Roman" w:hAnsi="Times New Roman"/>
          <w:sz w:val="28"/>
          <w:szCs w:val="28"/>
          <w:lang w:val="en-US"/>
        </w:rPr>
        <w:t>Linux</w:t>
      </w:r>
    </w:p>
    <w:p w14:paraId="1CBDA78E" w14:textId="77777777" w:rsidR="000B2A90" w:rsidRDefault="000B2A90" w:rsidP="000B2A90">
      <w:pPr>
        <w:pStyle w:val="a4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D1B4D3" w14:textId="77777777" w:rsidR="000B2A90" w:rsidRDefault="000B2A90" w:rsidP="000B2A90">
      <w:pPr>
        <w:jc w:val="center"/>
      </w:pPr>
    </w:p>
    <w:sectPr w:rsidR="000B2A90" w:rsidSect="006F0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E3DF5"/>
    <w:multiLevelType w:val="hybridMultilevel"/>
    <w:tmpl w:val="E698EE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620"/>
    <w:rsid w:val="000B2A90"/>
    <w:rsid w:val="00373332"/>
    <w:rsid w:val="006F0D4C"/>
    <w:rsid w:val="00B70C6F"/>
    <w:rsid w:val="00BD7620"/>
    <w:rsid w:val="00C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8B39"/>
  <w15:chartTrackingRefBased/>
  <w15:docId w15:val="{469AA992-3D77-46D3-9994-F84D18C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C6F"/>
    <w:rPr>
      <w:rFonts w:ascii="Calibri" w:eastAsia="SimSun" w:hAnsi="Calibri" w:cs="Times New Roman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70C6F"/>
    <w:pPr>
      <w:ind w:left="720"/>
      <w:contextualSpacing/>
    </w:pPr>
  </w:style>
  <w:style w:type="paragraph" w:styleId="a4">
    <w:name w:val="Body Text"/>
    <w:basedOn w:val="a"/>
    <w:link w:val="a5"/>
    <w:unhideWhenUsed/>
    <w:rsid w:val="000B2A90"/>
    <w:pPr>
      <w:suppressAutoHyphens/>
      <w:spacing w:after="140" w:line="288" w:lineRule="auto"/>
    </w:pPr>
    <w:rPr>
      <w:rFonts w:ascii="Liberation Serif" w:hAnsi="Liberation Serif" w:cs="Lucida Sans"/>
      <w:color w:val="00000A"/>
      <w:kern w:val="2"/>
      <w:sz w:val="24"/>
      <w:szCs w:val="24"/>
      <w:lang w:bidi="hi-IN"/>
    </w:rPr>
  </w:style>
  <w:style w:type="character" w:customStyle="1" w:styleId="a5">
    <w:name w:val="Основной текст Знак"/>
    <w:basedOn w:val="a0"/>
    <w:link w:val="a4"/>
    <w:rsid w:val="000B2A90"/>
    <w:rPr>
      <w:rFonts w:ascii="Liberation Serif" w:eastAsia="SimSun" w:hAnsi="Liberation Serif" w:cs="Lucida Sans"/>
      <w:color w:val="00000A"/>
      <w:kern w:val="2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qFormat/>
    <w:rsid w:val="000B2A90"/>
    <w:pPr>
      <w:widowControl w:val="0"/>
      <w:suppressLineNumbers/>
      <w:suppressAutoHyphens/>
      <w:spacing w:after="0" w:line="240" w:lineRule="auto"/>
    </w:pPr>
    <w:rPr>
      <w:rFonts w:ascii="Liberation Serif" w:hAnsi="Liberation Serif" w:cs="Lucida Sans"/>
      <w:color w:val="00000A"/>
      <w:kern w:val="2"/>
      <w:sz w:val="24"/>
      <w:szCs w:val="24"/>
      <w:lang w:bidi="hi-IN"/>
    </w:rPr>
  </w:style>
  <w:style w:type="paragraph" w:styleId="a7">
    <w:name w:val="header"/>
    <w:basedOn w:val="a"/>
    <w:link w:val="a8"/>
    <w:qFormat/>
    <w:rsid w:val="000B2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0B2A90"/>
    <w:rPr>
      <w:rFonts w:ascii="Calibri" w:eastAsia="SimSun" w:hAnsi="Calibri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Сергей Нелидкин</cp:lastModifiedBy>
  <cp:revision>2</cp:revision>
  <dcterms:created xsi:type="dcterms:W3CDTF">2023-03-16T18:02:00Z</dcterms:created>
  <dcterms:modified xsi:type="dcterms:W3CDTF">2023-03-27T08:59:00Z</dcterms:modified>
</cp:coreProperties>
</file>