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3F" w:rsidRDefault="00B2283F" w:rsidP="00B2283F">
      <w:pPr>
        <w:ind w:left="426"/>
        <w:jc w:val="center"/>
        <w:rPr>
          <w:rFonts w:cs="Times New Roman"/>
          <w:szCs w:val="28"/>
          <w:lang w:val="en-US"/>
        </w:rPr>
      </w:pPr>
    </w:p>
    <w:p w:rsidR="00B2283F" w:rsidRDefault="00B2283F" w:rsidP="00B2283F">
      <w:pPr>
        <w:ind w:left="426"/>
        <w:jc w:val="center"/>
        <w:rPr>
          <w:rFonts w:cs="Times New Roman"/>
          <w:szCs w:val="28"/>
          <w:lang w:val="en-US"/>
        </w:rPr>
      </w:pPr>
    </w:p>
    <w:p w:rsidR="00B2283F" w:rsidRDefault="00B2283F" w:rsidP="00B2283F">
      <w:pPr>
        <w:ind w:left="426"/>
        <w:jc w:val="center"/>
        <w:rPr>
          <w:rFonts w:cs="Times New Roman"/>
          <w:szCs w:val="28"/>
          <w:lang w:val="en-US"/>
        </w:rPr>
      </w:pPr>
    </w:p>
    <w:p w:rsidR="00B2283F" w:rsidRDefault="00B2283F" w:rsidP="00B2283F">
      <w:pPr>
        <w:ind w:left="426"/>
        <w:jc w:val="center"/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673BE" wp14:editId="7073016F">
                <wp:simplePos x="0" y="0"/>
                <wp:positionH relativeFrom="margin">
                  <wp:posOffset>1384935</wp:posOffset>
                </wp:positionH>
                <wp:positionV relativeFrom="paragraph">
                  <wp:posOffset>153035</wp:posOffset>
                </wp:positionV>
                <wp:extent cx="3599815" cy="2178685"/>
                <wp:effectExtent l="0" t="0" r="19685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78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B68" w:rsidRPr="00F17993" w:rsidRDefault="001E4B68" w:rsidP="00B2283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7993">
                              <w:rPr>
                                <w:color w:val="000000" w:themeColor="text1"/>
                              </w:rPr>
                              <w:t>РГРТУ</w:t>
                            </w:r>
                          </w:p>
                          <w:p w:rsidR="001E4B68" w:rsidRPr="00F17993" w:rsidRDefault="001E4B68" w:rsidP="00B2283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7993"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:rsidR="001E4B68" w:rsidRPr="00F17993" w:rsidRDefault="001E4B68" w:rsidP="00B2283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135-09.03.02</w:t>
                            </w:r>
                          </w:p>
                          <w:p w:rsidR="001E4B68" w:rsidRDefault="001E4B68" w:rsidP="00B2283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САХАРОВ Н.М.</w:t>
                            </w:r>
                          </w:p>
                          <w:p w:rsidR="001E4B68" w:rsidRPr="00F17993" w:rsidRDefault="001E4B68" w:rsidP="00B2283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17993">
                              <w:rPr>
                                <w:color w:val="000000" w:themeColor="text1"/>
                              </w:rPr>
                              <w:t>202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673BE" id="Прямоугольник 18" o:spid="_x0000_s1026" style="position:absolute;left:0;text-align:left;margin-left:109.05pt;margin-top:12.05pt;width:283.45pt;height:1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" filled="f" strokecolor="black [3213]" strokeweight="1pt">
                <v:textbox>
                  <w:txbxContent>
                    <w:p w:rsidR="001E4B68" w:rsidRPr="00F17993" w:rsidRDefault="001E4B68" w:rsidP="00B2283F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F17993">
                        <w:rPr>
                          <w:color w:val="000000" w:themeColor="text1"/>
                        </w:rPr>
                        <w:t>РГРТУ</w:t>
                      </w:r>
                    </w:p>
                    <w:p w:rsidR="001E4B68" w:rsidRPr="00F17993" w:rsidRDefault="001E4B68" w:rsidP="00B2283F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F17993"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:rsidR="001E4B68" w:rsidRPr="00F17993" w:rsidRDefault="001E4B68" w:rsidP="00B2283F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135-09.03.02</w:t>
                      </w:r>
                    </w:p>
                    <w:p w:rsidR="001E4B68" w:rsidRDefault="001E4B68" w:rsidP="00B2283F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САХАРОВ Н.М.</w:t>
                      </w:r>
                    </w:p>
                    <w:p w:rsidR="001E4B68" w:rsidRPr="00F17993" w:rsidRDefault="001E4B68" w:rsidP="00B2283F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F17993">
                        <w:rPr>
                          <w:color w:val="000000" w:themeColor="text1"/>
                        </w:rPr>
                        <w:t>202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283F" w:rsidRPr="004254A8" w:rsidRDefault="00B2283F" w:rsidP="00B2283F">
      <w:pPr>
        <w:ind w:firstLine="0"/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Pr="004254A8" w:rsidRDefault="00B2283F" w:rsidP="00B2283F">
      <w:pPr>
        <w:rPr>
          <w:rFonts w:cs="Times New Roman"/>
          <w:szCs w:val="28"/>
          <w:lang w:val="en-US"/>
        </w:rPr>
      </w:pPr>
    </w:p>
    <w:p w:rsidR="00B2283F" w:rsidRDefault="00B2283F" w:rsidP="00B2283F">
      <w:pPr>
        <w:rPr>
          <w:rFonts w:cs="Times New Roman"/>
          <w:szCs w:val="28"/>
          <w:lang w:val="en-US"/>
        </w:rPr>
      </w:pPr>
    </w:p>
    <w:p w:rsidR="00B2283F" w:rsidRDefault="00B2283F" w:rsidP="00B2283F">
      <w:pPr>
        <w:rPr>
          <w:rFonts w:cs="Times New Roman"/>
          <w:szCs w:val="28"/>
          <w:lang w:val="en-US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jc w:val="center"/>
        <w:rPr>
          <w:rFonts w:cs="Times New Roman"/>
          <w:szCs w:val="28"/>
          <w:lang w:val="en-US"/>
        </w:rPr>
      </w:pPr>
    </w:p>
    <w:p w:rsidR="00B2283F" w:rsidRDefault="00B2283F" w:rsidP="00B2283F">
      <w:pPr>
        <w:jc w:val="center"/>
        <w:rPr>
          <w:rFonts w:cs="Times New Roman"/>
          <w:szCs w:val="28"/>
          <w:lang w:val="en-US"/>
        </w:rPr>
      </w:pPr>
    </w:p>
    <w:p w:rsidR="00B2283F" w:rsidRPr="00C87D41" w:rsidRDefault="00B2283F" w:rsidP="00B2283F">
      <w:pPr>
        <w:jc w:val="center"/>
        <w:rPr>
          <w:rFonts w:cs="Times New Roman"/>
          <w:szCs w:val="28"/>
          <w:lang w:val="en-US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jc w:val="center"/>
        <w:rPr>
          <w:rFonts w:cs="Times New Roman"/>
          <w:szCs w:val="28"/>
        </w:rPr>
      </w:pPr>
    </w:p>
    <w:p w:rsidR="00B2283F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  <w:sectPr w:rsidR="00B2283F" w:rsidSect="003E1C3D">
          <w:footerReference w:type="default" r:id="rId8"/>
          <w:footerReference w:type="first" r:id="rId9"/>
          <w:pgSz w:w="11906" w:h="16838"/>
          <w:pgMar w:top="426" w:right="850" w:bottom="1134" w:left="1134" w:header="708" w:footer="708" w:gutter="0"/>
          <w:pgNumType w:start="0"/>
          <w:cols w:space="708"/>
          <w:titlePg/>
          <w:docGrid w:linePitch="381"/>
        </w:sectPr>
      </w:pP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 w:rsidRPr="005440A1">
        <w:rPr>
          <w:sz w:val="28"/>
          <w:szCs w:val="28"/>
        </w:rPr>
        <w:lastRenderedPageBreak/>
        <w:t xml:space="preserve">МИНИСТЕРСТВО НАУКИ И ВЫСШЕГО ОБРАЗОВАНИЯ РФ </w:t>
      </w:r>
      <w:r w:rsidRPr="005440A1">
        <w:rPr>
          <w:spacing w:val="-8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5440A1">
        <w:rPr>
          <w:sz w:val="28"/>
          <w:szCs w:val="28"/>
        </w:rPr>
        <w:t>«РЯЗАНСКИЙ ГОСУДАРСТВЕННЫЙ РАДИОТЕХНИЧЕСКИЙ УНИВЕРСИТЕТ ИМЕНИ В.Ф. УТКИНА»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</w:p>
    <w:p w:rsidR="00B2283F" w:rsidRPr="0089542C" w:rsidRDefault="00B2283F" w:rsidP="00B2283F">
      <w:pPr>
        <w:suppressAutoHyphens/>
        <w:ind w:firstLine="0"/>
        <w:jc w:val="center"/>
        <w:rPr>
          <w:rFonts w:eastAsia="Times New Roman"/>
          <w:szCs w:val="20"/>
          <w:lang w:eastAsia="ar-SA"/>
        </w:rPr>
      </w:pPr>
      <w:r w:rsidRPr="0089542C">
        <w:rPr>
          <w:szCs w:val="28"/>
        </w:rPr>
        <w:t xml:space="preserve">КАФЕДРА </w:t>
      </w:r>
      <w:r w:rsidRPr="0089542C">
        <w:rPr>
          <w:rFonts w:eastAsia="Times New Roman"/>
          <w:szCs w:val="20"/>
          <w:lang w:eastAsia="ar-SA"/>
        </w:rPr>
        <w:t>АВТОМАТИЗИРОВАННЫХ СИСТЕМ УПРАВЛЕНИЯ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</w:p>
    <w:p w:rsidR="00B2283F" w:rsidRPr="005440A1" w:rsidRDefault="00B2283F" w:rsidP="00B2283F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40A1">
        <w:rPr>
          <w:rFonts w:ascii="Times New Roman" w:hAnsi="Times New Roman"/>
          <w:sz w:val="28"/>
          <w:szCs w:val="28"/>
        </w:rPr>
        <w:t>К защите</w:t>
      </w:r>
    </w:p>
    <w:p w:rsidR="00B2283F" w:rsidRPr="005440A1" w:rsidRDefault="00B2283F" w:rsidP="00B2283F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40A1">
        <w:rPr>
          <w:rFonts w:ascii="Times New Roman" w:hAnsi="Times New Roman"/>
          <w:sz w:val="28"/>
          <w:szCs w:val="28"/>
        </w:rPr>
        <w:t>Руководитель работы:</w:t>
      </w:r>
    </w:p>
    <w:p w:rsidR="00B2283F" w:rsidRPr="005440A1" w:rsidRDefault="00B2283F" w:rsidP="00B2283F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40A1">
        <w:rPr>
          <w:rFonts w:ascii="Times New Roman" w:hAnsi="Times New Roman"/>
          <w:sz w:val="28"/>
          <w:szCs w:val="28"/>
        </w:rPr>
        <w:t>_______________________</w:t>
      </w:r>
    </w:p>
    <w:p w:rsidR="00B2283F" w:rsidRPr="005440A1" w:rsidRDefault="00B2283F" w:rsidP="00B2283F">
      <w:pPr>
        <w:pStyle w:val="a3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40A1">
        <w:rPr>
          <w:rFonts w:ascii="Times New Roman" w:eastAsia="Times New Roman" w:hAnsi="Times New Roman"/>
          <w:sz w:val="28"/>
          <w:szCs w:val="28"/>
          <w:lang w:eastAsia="ru-RU"/>
        </w:rPr>
        <w:t>дата, подпись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 w:rsidRPr="005440A1">
        <w:rPr>
          <w:sz w:val="28"/>
          <w:szCs w:val="28"/>
        </w:rPr>
        <w:t>ПОЯСНИТЕЛЬНАЯ ЗАПИСКА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 w:rsidRPr="005440A1">
        <w:rPr>
          <w:sz w:val="28"/>
          <w:szCs w:val="28"/>
        </w:rPr>
        <w:t>К КУРСОВОЙ РАБОТЕ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 w:rsidRPr="005440A1">
        <w:rPr>
          <w:sz w:val="28"/>
          <w:szCs w:val="28"/>
        </w:rPr>
        <w:t>по дисциплине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 w:rsidRPr="005440A1">
        <w:rPr>
          <w:sz w:val="28"/>
          <w:szCs w:val="28"/>
        </w:rPr>
        <w:t>«Основы электроники»</w:t>
      </w:r>
    </w:p>
    <w:p w:rsidR="00B2283F" w:rsidRPr="005440A1" w:rsidRDefault="00B2283F" w:rsidP="00B2283F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 w:rsidRPr="005440A1">
        <w:rPr>
          <w:sz w:val="28"/>
          <w:szCs w:val="28"/>
        </w:rPr>
        <w:t>Тема: «Разработка устройства измерения температуры»</w:t>
      </w:r>
    </w:p>
    <w:p w:rsidR="00B2283F" w:rsidRPr="005440A1" w:rsidRDefault="00B2283F" w:rsidP="00B2283F">
      <w:pPr>
        <w:pStyle w:val="11"/>
        <w:spacing w:line="360" w:lineRule="auto"/>
        <w:ind w:firstLine="0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404"/>
        <w:tblW w:w="0" w:type="auto"/>
        <w:tblLook w:val="04A0" w:firstRow="1" w:lastRow="0" w:firstColumn="1" w:lastColumn="0" w:noHBand="0" w:noVBand="1"/>
      </w:tblPr>
      <w:tblGrid>
        <w:gridCol w:w="4253"/>
        <w:gridCol w:w="2316"/>
        <w:gridCol w:w="2687"/>
      </w:tblGrid>
      <w:tr w:rsidR="00B2283F" w:rsidRPr="005440A1" w:rsidTr="004232D7">
        <w:tc>
          <w:tcPr>
            <w:tcW w:w="4253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BA0993">
              <w:rPr>
                <w:sz w:val="28"/>
                <w:szCs w:val="28"/>
              </w:rPr>
              <w:t>135</w:t>
            </w:r>
            <w:bookmarkStart w:id="0" w:name="_GoBack"/>
            <w:bookmarkEnd w:id="0"/>
          </w:p>
        </w:tc>
        <w:tc>
          <w:tcPr>
            <w:tcW w:w="2316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  <w:tr w:rsidR="00B2283F" w:rsidRPr="005440A1" w:rsidTr="004232D7">
        <w:tc>
          <w:tcPr>
            <w:tcW w:w="4253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Сахаров Н. М. </w:t>
            </w:r>
          </w:p>
        </w:tc>
        <w:tc>
          <w:tcPr>
            <w:tcW w:w="2316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 w:rsidRPr="005440A1">
              <w:rPr>
                <w:sz w:val="28"/>
                <w:szCs w:val="28"/>
              </w:rPr>
              <w:t>_______________</w:t>
            </w:r>
          </w:p>
          <w:p w:rsidR="00B2283F" w:rsidRPr="005440A1" w:rsidRDefault="00B2283F" w:rsidP="00DE0DB3">
            <w:pPr>
              <w:pStyle w:val="11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5440A1">
              <w:rPr>
                <w:sz w:val="28"/>
                <w:szCs w:val="28"/>
              </w:rPr>
              <w:t>дата сдачи на проверку, подпись</w:t>
            </w:r>
          </w:p>
        </w:tc>
      </w:tr>
      <w:tr w:rsidR="00B2283F" w:rsidRPr="005440A1" w:rsidTr="004232D7">
        <w:tc>
          <w:tcPr>
            <w:tcW w:w="4253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5440A1"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  <w:tr w:rsidR="00B2283F" w:rsidRPr="005440A1" w:rsidTr="004232D7">
        <w:tc>
          <w:tcPr>
            <w:tcW w:w="4253" w:type="dxa"/>
          </w:tcPr>
          <w:p w:rsidR="00B2283F" w:rsidRPr="005440A1" w:rsidRDefault="00B2283F" w:rsidP="004232D7">
            <w:pPr>
              <w:shd w:val="clear" w:color="auto" w:fill="FFFFFF"/>
              <w:ind w:firstLine="34"/>
              <w:jc w:val="left"/>
              <w:outlineLvl w:val="3"/>
              <w:rPr>
                <w:rFonts w:eastAsia="Times New Roman"/>
                <w:bCs/>
                <w:szCs w:val="28"/>
                <w:lang w:eastAsia="ru-RU"/>
              </w:rPr>
            </w:pPr>
            <w:r>
              <w:rPr>
                <w:rFonts w:eastAsia="Times New Roman"/>
                <w:bCs/>
                <w:szCs w:val="28"/>
                <w:lang w:eastAsia="ru-RU"/>
              </w:rPr>
              <w:t>Доцент</w:t>
            </w:r>
          </w:p>
        </w:tc>
        <w:tc>
          <w:tcPr>
            <w:tcW w:w="2316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  <w:tr w:rsidR="00B2283F" w:rsidRPr="005440A1" w:rsidTr="004232D7">
        <w:tc>
          <w:tcPr>
            <w:tcW w:w="4253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Холопов С. И.</w:t>
            </w:r>
          </w:p>
        </w:tc>
        <w:tc>
          <w:tcPr>
            <w:tcW w:w="2316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 w:rsidRPr="005440A1">
              <w:rPr>
                <w:sz w:val="28"/>
                <w:szCs w:val="28"/>
              </w:rPr>
              <w:t>_______________</w:t>
            </w:r>
          </w:p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 w:rsidRPr="005440A1">
              <w:rPr>
                <w:sz w:val="28"/>
                <w:szCs w:val="28"/>
              </w:rPr>
              <w:t>оценка</w:t>
            </w:r>
          </w:p>
        </w:tc>
        <w:tc>
          <w:tcPr>
            <w:tcW w:w="2687" w:type="dxa"/>
          </w:tcPr>
          <w:p w:rsidR="00B2283F" w:rsidRPr="005440A1" w:rsidRDefault="00B2283F" w:rsidP="004232D7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 w:rsidRPr="005440A1">
              <w:rPr>
                <w:sz w:val="28"/>
                <w:szCs w:val="28"/>
              </w:rPr>
              <w:t>_______________</w:t>
            </w:r>
          </w:p>
          <w:p w:rsidR="00B2283F" w:rsidRPr="005440A1" w:rsidRDefault="00DE0DB3" w:rsidP="00DE0DB3">
            <w:pPr>
              <w:pStyle w:val="11"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B2283F" w:rsidRPr="005440A1">
              <w:rPr>
                <w:sz w:val="28"/>
                <w:szCs w:val="28"/>
              </w:rPr>
              <w:t>защиты, подпись</w:t>
            </w:r>
          </w:p>
        </w:tc>
      </w:tr>
    </w:tbl>
    <w:p w:rsidR="00B2283F" w:rsidRPr="005440A1" w:rsidRDefault="00B2283F" w:rsidP="00B2283F">
      <w:pPr>
        <w:pStyle w:val="11"/>
        <w:spacing w:line="360" w:lineRule="auto"/>
        <w:ind w:firstLine="0"/>
        <w:rPr>
          <w:sz w:val="28"/>
          <w:szCs w:val="28"/>
        </w:rPr>
      </w:pPr>
    </w:p>
    <w:p w:rsidR="003E1C3D" w:rsidRPr="003E1C3D" w:rsidRDefault="003E1C3D" w:rsidP="003E1C3D">
      <w:pPr>
        <w:ind w:firstLine="0"/>
        <w:jc w:val="center"/>
        <w:rPr>
          <w:rFonts w:cs="Times New Roman"/>
          <w:szCs w:val="28"/>
        </w:rPr>
      </w:pPr>
      <w:r w:rsidRPr="003E1C3D">
        <w:rPr>
          <w:rFonts w:cs="Times New Roman"/>
          <w:szCs w:val="28"/>
        </w:rPr>
        <w:t>Рязань 2023</w:t>
      </w:r>
    </w:p>
    <w:p w:rsidR="002B69B3" w:rsidRPr="00E070F6" w:rsidRDefault="002B69B3" w:rsidP="002B69B3">
      <w:pPr>
        <w:spacing w:line="240" w:lineRule="auto"/>
        <w:ind w:firstLine="720"/>
        <w:jc w:val="center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2B69B3" w:rsidRPr="00E070F6" w:rsidRDefault="002B69B3" w:rsidP="002B69B3">
      <w:pPr>
        <w:spacing w:after="120" w:line="240" w:lineRule="auto"/>
        <w:jc w:val="center"/>
        <w:rPr>
          <w:rFonts w:eastAsia="Times New Roman"/>
          <w:sz w:val="24"/>
          <w:lang w:eastAsia="ar-SA"/>
        </w:rPr>
      </w:pPr>
      <w:r w:rsidRPr="00E070F6">
        <w:rPr>
          <w:rFonts w:eastAsia="Times New Roman"/>
          <w:sz w:val="24"/>
          <w:lang w:eastAsia="ar-SA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2B69B3" w:rsidRPr="00E070F6" w:rsidRDefault="002B69B3" w:rsidP="002B69B3">
      <w:pPr>
        <w:spacing w:line="240" w:lineRule="auto"/>
        <w:jc w:val="center"/>
        <w:rPr>
          <w:rFonts w:eastAsia="Times New Roman"/>
          <w:sz w:val="24"/>
          <w:lang w:eastAsia="ar-SA"/>
        </w:rPr>
      </w:pPr>
      <w:r w:rsidRPr="00E070F6">
        <w:rPr>
          <w:rFonts w:eastAsia="Times New Roman"/>
          <w:sz w:val="24"/>
          <w:lang w:eastAsia="ar-SA"/>
        </w:rPr>
        <w:t>"РЯЗАНСКИЙ ГОСУДАРСТВЕННЫЙ РАДИОТЕХНИЧЕСКИЙ УНИВЕРСИТЕТ</w:t>
      </w:r>
    </w:p>
    <w:p w:rsidR="002B69B3" w:rsidRPr="00E070F6" w:rsidRDefault="002B69B3" w:rsidP="002B69B3">
      <w:pPr>
        <w:spacing w:after="240" w:line="240" w:lineRule="auto"/>
        <w:jc w:val="center"/>
        <w:rPr>
          <w:rFonts w:eastAsia="Times New Roman"/>
          <w:sz w:val="24"/>
          <w:lang w:eastAsia="ar-SA"/>
        </w:rPr>
      </w:pPr>
      <w:r w:rsidRPr="00E070F6">
        <w:rPr>
          <w:rFonts w:eastAsia="Times New Roman"/>
          <w:sz w:val="24"/>
          <w:lang w:eastAsia="ar-SA"/>
        </w:rPr>
        <w:t>им. В.Ф. УТКИНА"</w:t>
      </w:r>
    </w:p>
    <w:p w:rsidR="002B69B3" w:rsidRPr="00E070F6" w:rsidRDefault="002B69B3" w:rsidP="002B69B3">
      <w:pPr>
        <w:spacing w:line="240" w:lineRule="auto"/>
        <w:jc w:val="center"/>
        <w:rPr>
          <w:rFonts w:eastAsia="Times New Roman"/>
          <w:szCs w:val="20"/>
          <w:lang w:eastAsia="ar-SA"/>
        </w:rPr>
      </w:pPr>
      <w:r w:rsidRPr="00E070F6">
        <w:rPr>
          <w:rFonts w:eastAsia="Times New Roman"/>
          <w:szCs w:val="20"/>
          <w:lang w:eastAsia="ar-SA"/>
        </w:rPr>
        <w:t>Кафедра автоматизированных систем управления</w:t>
      </w:r>
    </w:p>
    <w:p w:rsidR="002B69B3" w:rsidRPr="00E070F6" w:rsidRDefault="002B69B3" w:rsidP="002B69B3">
      <w:pPr>
        <w:spacing w:line="240" w:lineRule="auto"/>
        <w:ind w:firstLine="0"/>
        <w:rPr>
          <w:rFonts w:eastAsia="Times New Roman"/>
          <w:szCs w:val="20"/>
          <w:lang w:eastAsia="ar-SA"/>
        </w:rPr>
      </w:pPr>
    </w:p>
    <w:p w:rsidR="002B69B3" w:rsidRPr="00E070F6" w:rsidRDefault="002B69B3" w:rsidP="002B69B3">
      <w:pPr>
        <w:spacing w:line="240" w:lineRule="auto"/>
        <w:rPr>
          <w:rFonts w:eastAsia="Times New Roman"/>
          <w:szCs w:val="20"/>
          <w:lang w:eastAsia="ar-SA"/>
        </w:rPr>
      </w:pPr>
    </w:p>
    <w:p w:rsidR="002B69B3" w:rsidRPr="00E070F6" w:rsidRDefault="002B69B3" w:rsidP="002B69B3">
      <w:pPr>
        <w:spacing w:line="240" w:lineRule="auto"/>
        <w:rPr>
          <w:rFonts w:eastAsia="Times New Roman"/>
          <w:szCs w:val="20"/>
          <w:lang w:eastAsia="ar-SA"/>
        </w:rPr>
      </w:pPr>
    </w:p>
    <w:p w:rsidR="002B69B3" w:rsidRPr="00E070F6" w:rsidRDefault="002B69B3" w:rsidP="002B69B3">
      <w:pPr>
        <w:spacing w:line="240" w:lineRule="auto"/>
        <w:jc w:val="center"/>
        <w:rPr>
          <w:rFonts w:eastAsia="Times New Roman"/>
          <w:szCs w:val="20"/>
          <w:lang w:eastAsia="ar-SA"/>
        </w:rPr>
      </w:pPr>
      <w:r w:rsidRPr="00E070F6">
        <w:rPr>
          <w:rFonts w:eastAsia="Times New Roman"/>
          <w:b/>
          <w:szCs w:val="20"/>
          <w:lang w:eastAsia="ar-SA"/>
        </w:rPr>
        <w:t>ЗАДАНИЕ НА КУРСОВОЙ ПРОЕКТ (РАБОТУ)</w:t>
      </w:r>
    </w:p>
    <w:p w:rsidR="002B69B3" w:rsidRPr="00E070F6" w:rsidRDefault="002B69B3" w:rsidP="002B69B3">
      <w:pPr>
        <w:spacing w:line="240" w:lineRule="auto"/>
        <w:rPr>
          <w:rFonts w:eastAsia="Times New Roman"/>
          <w:sz w:val="24"/>
          <w:lang w:eastAsia="ru-RU"/>
        </w:rPr>
      </w:pPr>
    </w:p>
    <w:p w:rsidR="002B69B3" w:rsidRDefault="002B69B3" w:rsidP="002B69B3">
      <w:pPr>
        <w:tabs>
          <w:tab w:val="left" w:pos="9355"/>
        </w:tabs>
        <w:spacing w:line="240" w:lineRule="auto"/>
        <w:rPr>
          <w:rFonts w:eastAsia="Times New Roman"/>
          <w:sz w:val="24"/>
          <w:u w:val="single"/>
          <w:lang w:eastAsia="ru-RU"/>
        </w:rPr>
      </w:pPr>
      <w:r>
        <w:rPr>
          <w:rFonts w:eastAsia="Times New Roman"/>
          <w:sz w:val="24"/>
          <w:lang w:eastAsia="ru-RU"/>
        </w:rPr>
        <w:t xml:space="preserve">Студент   </w:t>
      </w:r>
      <w:r>
        <w:rPr>
          <w:rFonts w:eastAsia="Times New Roman"/>
          <w:sz w:val="24"/>
          <w:u w:val="single"/>
          <w:lang w:eastAsia="ru-RU"/>
        </w:rPr>
        <w:t>Сахаров Никита Михайлович</w:t>
      </w:r>
      <w:r>
        <w:rPr>
          <w:rFonts w:eastAsia="Times New Roman"/>
          <w:sz w:val="24"/>
          <w:lang w:eastAsia="ru-RU"/>
        </w:rPr>
        <w:t xml:space="preserve"> </w:t>
      </w:r>
      <w:r w:rsidRPr="00E070F6">
        <w:rPr>
          <w:rFonts w:eastAsia="Times New Roman"/>
          <w:sz w:val="24"/>
          <w:lang w:eastAsia="ru-RU"/>
        </w:rPr>
        <w:t xml:space="preserve">группа </w:t>
      </w:r>
      <w:r>
        <w:rPr>
          <w:rFonts w:eastAsia="Times New Roman"/>
          <w:sz w:val="24"/>
          <w:u w:val="single"/>
          <w:lang w:eastAsia="ru-RU"/>
        </w:rPr>
        <w:t>135</w:t>
      </w:r>
    </w:p>
    <w:p w:rsidR="002B69B3" w:rsidRPr="00E070F6" w:rsidRDefault="002B69B3" w:rsidP="002B69B3">
      <w:pPr>
        <w:tabs>
          <w:tab w:val="left" w:pos="9355"/>
        </w:tabs>
        <w:spacing w:line="240" w:lineRule="auto"/>
        <w:rPr>
          <w:rFonts w:eastAsia="Times New Roman"/>
          <w:sz w:val="24"/>
          <w:lang w:eastAsia="ru-RU"/>
        </w:rPr>
      </w:pPr>
    </w:p>
    <w:p w:rsidR="002B69B3" w:rsidRPr="00E070F6" w:rsidRDefault="002B69B3" w:rsidP="002B69B3">
      <w:pPr>
        <w:numPr>
          <w:ilvl w:val="0"/>
          <w:numId w:val="4"/>
        </w:numPr>
        <w:tabs>
          <w:tab w:val="left" w:pos="1211"/>
          <w:tab w:val="left" w:pos="8080"/>
          <w:tab w:val="left" w:pos="8364"/>
          <w:tab w:val="left" w:pos="9214"/>
          <w:tab w:val="left" w:pos="9355"/>
        </w:tabs>
        <w:suppressAutoHyphens/>
        <w:spacing w:line="240" w:lineRule="auto"/>
        <w:jc w:val="left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>Тема ___</w:t>
      </w:r>
      <w:r w:rsidRPr="00E070F6">
        <w:rPr>
          <w:rFonts w:eastAsia="Times New Roman"/>
          <w:i/>
          <w:sz w:val="24"/>
          <w:u w:val="single"/>
          <w:lang w:eastAsia="ru-RU"/>
        </w:rPr>
        <w:t xml:space="preserve"> </w:t>
      </w:r>
      <w:r w:rsidRPr="00E070F6">
        <w:rPr>
          <w:rFonts w:eastAsia="Times New Roman"/>
          <w:sz w:val="24"/>
          <w:u w:val="single"/>
          <w:lang w:eastAsia="ru-RU"/>
        </w:rPr>
        <w:t>Разработка устройства измерения температуры</w:t>
      </w:r>
      <w:r>
        <w:rPr>
          <w:rFonts w:eastAsia="Times New Roman"/>
          <w:sz w:val="24"/>
          <w:lang w:eastAsia="ru-RU"/>
        </w:rPr>
        <w:t>____________________</w:t>
      </w:r>
      <w:r w:rsidRPr="00E070F6">
        <w:rPr>
          <w:rFonts w:eastAsia="Times New Roman"/>
          <w:sz w:val="24"/>
          <w:lang w:eastAsia="ru-RU"/>
        </w:rPr>
        <w:t>___</w:t>
      </w:r>
      <w:r>
        <w:rPr>
          <w:rFonts w:eastAsia="Times New Roman"/>
          <w:sz w:val="24"/>
          <w:lang w:eastAsia="ru-RU"/>
        </w:rPr>
        <w:tab/>
      </w:r>
      <w:r>
        <w:rPr>
          <w:rFonts w:eastAsia="Times New Roman"/>
          <w:sz w:val="24"/>
          <w:lang w:eastAsia="ru-RU"/>
        </w:rPr>
        <w:tab/>
      </w:r>
      <w:r>
        <w:rPr>
          <w:rFonts w:eastAsia="Times New Roman"/>
          <w:sz w:val="24"/>
          <w:lang w:eastAsia="ru-RU"/>
        </w:rPr>
        <w:tab/>
      </w:r>
      <w:r>
        <w:rPr>
          <w:rFonts w:eastAsia="Times New Roman"/>
          <w:sz w:val="24"/>
          <w:lang w:eastAsia="ru-RU"/>
        </w:rPr>
        <w:tab/>
      </w:r>
      <w:r>
        <w:rPr>
          <w:rFonts w:eastAsia="Times New Roman"/>
          <w:sz w:val="24"/>
          <w:lang w:eastAsia="ru-RU"/>
        </w:rPr>
        <w:tab/>
      </w:r>
    </w:p>
    <w:p w:rsidR="002B69B3" w:rsidRPr="00E070F6" w:rsidRDefault="002B69B3" w:rsidP="002B69B3">
      <w:pPr>
        <w:numPr>
          <w:ilvl w:val="0"/>
          <w:numId w:val="4"/>
        </w:numPr>
        <w:tabs>
          <w:tab w:val="left" w:pos="1211"/>
        </w:tabs>
        <w:suppressAutoHyphens/>
        <w:spacing w:line="240" w:lineRule="auto"/>
        <w:jc w:val="left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 xml:space="preserve">Срок представления проекта (работы) к защите </w:t>
      </w:r>
      <w:r w:rsidRPr="00E070F6">
        <w:rPr>
          <w:rFonts w:eastAsia="Times New Roman"/>
          <w:sz w:val="24"/>
          <w:u w:val="single"/>
          <w:lang w:eastAsia="ru-RU"/>
        </w:rPr>
        <w:t xml:space="preserve">           </w:t>
      </w:r>
      <w:r w:rsidRPr="00E070F6">
        <w:rPr>
          <w:rFonts w:eastAsia="Times New Roman"/>
          <w:sz w:val="24"/>
          <w:u w:val="single"/>
          <w:lang w:eastAsia="ru-RU"/>
        </w:rPr>
        <w:tab/>
      </w:r>
      <w:r w:rsidRPr="00E070F6">
        <w:rPr>
          <w:rFonts w:eastAsia="Times New Roman"/>
          <w:sz w:val="24"/>
          <w:u w:val="single"/>
          <w:lang w:eastAsia="ru-RU"/>
        </w:rPr>
        <w:tab/>
      </w:r>
      <w:r w:rsidRPr="00E070F6">
        <w:rPr>
          <w:rFonts w:eastAsia="Times New Roman"/>
          <w:sz w:val="24"/>
          <w:u w:val="single"/>
          <w:lang w:eastAsia="ru-RU"/>
        </w:rPr>
        <w:tab/>
      </w:r>
      <w:r w:rsidRPr="00E070F6">
        <w:rPr>
          <w:rFonts w:eastAsia="Times New Roman"/>
          <w:color w:val="000000"/>
          <w:sz w:val="24"/>
          <w:u w:val="single"/>
          <w:lang w:eastAsia="ru-RU"/>
        </w:rPr>
        <w:t xml:space="preserve"> </w:t>
      </w:r>
      <w:r>
        <w:rPr>
          <w:rFonts w:eastAsia="Times New Roman"/>
          <w:sz w:val="24"/>
          <w:u w:val="single"/>
          <w:lang w:eastAsia="ru-RU"/>
        </w:rPr>
        <w:t xml:space="preserve">   06.06.2023</w:t>
      </w:r>
      <w:r w:rsidRPr="00E070F6">
        <w:rPr>
          <w:rFonts w:eastAsia="Times New Roman"/>
          <w:sz w:val="24"/>
          <w:u w:val="single"/>
          <w:lang w:eastAsia="ru-RU"/>
        </w:rPr>
        <w:t xml:space="preserve"> г.</w:t>
      </w:r>
    </w:p>
    <w:p w:rsidR="002B69B3" w:rsidRPr="00E070F6" w:rsidRDefault="002B69B3" w:rsidP="002B69B3">
      <w:pPr>
        <w:numPr>
          <w:ilvl w:val="0"/>
          <w:numId w:val="4"/>
        </w:numPr>
        <w:tabs>
          <w:tab w:val="left" w:pos="1211"/>
        </w:tabs>
        <w:suppressAutoHyphens/>
        <w:spacing w:line="240" w:lineRule="auto"/>
        <w:jc w:val="left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>Исходные данные для проектирования (научного исследования)</w:t>
      </w:r>
    </w:p>
    <w:p w:rsidR="002B69B3" w:rsidRPr="00612505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 xml:space="preserve">Тип датчика - </w:t>
      </w:r>
      <w:r>
        <w:rPr>
          <w:rFonts w:eastAsia="Times New Roman"/>
          <w:sz w:val="24"/>
          <w:lang w:val="en-US" w:eastAsia="ru-RU"/>
        </w:rPr>
        <w:t>Ni</w:t>
      </w:r>
    </w:p>
    <w:p w:rsidR="002B69B3" w:rsidRPr="00A915AC" w:rsidRDefault="002B69B3" w:rsidP="002B69B3">
      <w:pPr>
        <w:spacing w:line="240" w:lineRule="auto"/>
        <w:ind w:left="540" w:right="-306" w:firstLine="0"/>
        <w:jc w:val="left"/>
        <w:rPr>
          <w:rFonts w:eastAsia="Times New Roman" w:cs="Times New Roman"/>
          <w:sz w:val="24"/>
          <w:lang w:eastAsia="ar-SA"/>
        </w:rPr>
      </w:pPr>
      <w:r w:rsidRPr="00C20991">
        <w:rPr>
          <w:rFonts w:eastAsia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78ECA" wp14:editId="2C2DCBC7">
                <wp:simplePos x="0" y="0"/>
                <wp:positionH relativeFrom="column">
                  <wp:posOffset>343535</wp:posOffset>
                </wp:positionH>
                <wp:positionV relativeFrom="paragraph">
                  <wp:posOffset>17780</wp:posOffset>
                </wp:positionV>
                <wp:extent cx="5645785" cy="0"/>
                <wp:effectExtent l="10160" t="8255" r="11430" b="1079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00BB9" id="Прямая соединительная линия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.4pt" to="471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" strokeweight=".26mm">
                <v:stroke joinstyle="miter" endcap="square"/>
              </v:line>
            </w:pict>
          </mc:Fallback>
        </mc:AlternateContent>
      </w:r>
      <w:r>
        <w:rPr>
          <w:rFonts w:eastAsia="Times New Roman" w:cs="Times New Roman"/>
          <w:sz w:val="24"/>
          <w:lang w:eastAsia="ar-SA"/>
        </w:rPr>
        <w:t xml:space="preserve">              </w:t>
      </w:r>
      <w:r w:rsidRPr="00C20991">
        <w:rPr>
          <w:rFonts w:eastAsia="Times New Roman" w:cs="Times New Roman"/>
          <w:sz w:val="24"/>
          <w:lang w:eastAsia="ar-SA"/>
        </w:rPr>
        <w:t xml:space="preserve">Напряжение питания измерительного моста  </w:t>
      </w:r>
      <w:r w:rsidRPr="00C20991">
        <w:rPr>
          <w:rFonts w:eastAsia="Times New Roman" w:cs="Times New Roman"/>
          <w:sz w:val="22"/>
          <w:lang w:eastAsia="ar-SA"/>
        </w:rPr>
        <w:t xml:space="preserve">[В] </w:t>
      </w:r>
      <w:r w:rsidRPr="00C20991">
        <w:rPr>
          <w:rFonts w:eastAsia="Times New Roman" w:cs="Times New Roman"/>
          <w:sz w:val="24"/>
          <w:lang w:eastAsia="ar-SA"/>
        </w:rPr>
        <w:t xml:space="preserve">- </w:t>
      </w:r>
      <w:r>
        <w:rPr>
          <w:rFonts w:eastAsia="Times New Roman" w:cs="Times New Roman"/>
          <w:sz w:val="24"/>
          <w:lang w:eastAsia="ar-SA"/>
        </w:rPr>
        <w:t>13</w:t>
      </w:r>
    </w:p>
    <w:p w:rsidR="002B69B3" w:rsidRPr="00A915AC" w:rsidRDefault="002B69B3" w:rsidP="002B69B3">
      <w:pPr>
        <w:spacing w:line="240" w:lineRule="auto"/>
        <w:ind w:left="540" w:right="-306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F5673" wp14:editId="3FD46CB8">
                <wp:simplePos x="0" y="0"/>
                <wp:positionH relativeFrom="column">
                  <wp:posOffset>343535</wp:posOffset>
                </wp:positionH>
                <wp:positionV relativeFrom="paragraph">
                  <wp:posOffset>15240</wp:posOffset>
                </wp:positionV>
                <wp:extent cx="5645785" cy="0"/>
                <wp:effectExtent l="13970" t="5715" r="7620" b="1333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98EB7" id="Прямая соединительная линия 4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.2pt" to="471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Погрешность измерения </w:t>
      </w:r>
      <w:r w:rsidRPr="00E070F6">
        <w:rPr>
          <w:rFonts w:eastAsia="Times New Roman"/>
          <w:lang w:eastAsia="ru-RU"/>
        </w:rPr>
        <w:t xml:space="preserve">[%] </w:t>
      </w:r>
      <w:r>
        <w:rPr>
          <w:rFonts w:eastAsia="Times New Roman"/>
          <w:sz w:val="24"/>
          <w:lang w:eastAsia="ru-RU"/>
        </w:rPr>
        <w:t>–</w:t>
      </w:r>
      <w:r w:rsidRPr="00E070F6">
        <w:rPr>
          <w:rFonts w:eastAsia="Times New Roman"/>
          <w:sz w:val="24"/>
          <w:lang w:eastAsia="ru-RU"/>
        </w:rPr>
        <w:t xml:space="preserve"> </w:t>
      </w:r>
      <w:r w:rsidRPr="00612505">
        <w:rPr>
          <w:rFonts w:eastAsia="Times New Roman"/>
          <w:sz w:val="24"/>
          <w:lang w:eastAsia="ru-RU"/>
        </w:rPr>
        <w:t>0,</w:t>
      </w:r>
      <w:r w:rsidRPr="00A915AC">
        <w:rPr>
          <w:rFonts w:eastAsia="Times New Roman"/>
          <w:sz w:val="24"/>
          <w:lang w:eastAsia="ru-RU"/>
        </w:rPr>
        <w:t>2</w:t>
      </w:r>
    </w:p>
    <w:p w:rsidR="002B69B3" w:rsidRPr="00A915AC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B9AE5" wp14:editId="7C522B0A">
                <wp:simplePos x="0" y="0"/>
                <wp:positionH relativeFrom="column">
                  <wp:posOffset>343535</wp:posOffset>
                </wp:positionH>
                <wp:positionV relativeFrom="paragraph">
                  <wp:posOffset>17780</wp:posOffset>
                </wp:positionV>
                <wp:extent cx="5645785" cy="0"/>
                <wp:effectExtent l="13970" t="11430" r="7620" b="762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AA777" id="Прямая соединительная линия 4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.4pt" to="471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Коэффициент самонагрева датчика </w:t>
      </w:r>
      <w:r w:rsidRPr="00E070F6">
        <w:rPr>
          <w:rFonts w:eastAsia="Times New Roman"/>
          <w:lang w:eastAsia="ru-RU"/>
        </w:rPr>
        <w:t>[мВт/С</w:t>
      </w:r>
      <w:r w:rsidRPr="00E070F6">
        <w:rPr>
          <w:rFonts w:eastAsia="Times New Roman"/>
          <w:lang w:eastAsia="ru-RU"/>
        </w:rPr>
        <w:sym w:font="Symbol" w:char="F0B0"/>
      </w:r>
      <w:r w:rsidRPr="00E070F6">
        <w:rPr>
          <w:rFonts w:eastAsia="Times New Roman"/>
          <w:lang w:eastAsia="ru-RU"/>
        </w:rPr>
        <w:t xml:space="preserve">] </w:t>
      </w:r>
      <w:r w:rsidRPr="00E070F6">
        <w:rPr>
          <w:rFonts w:eastAsia="Times New Roman"/>
          <w:sz w:val="24"/>
          <w:lang w:eastAsia="ru-RU"/>
        </w:rPr>
        <w:t xml:space="preserve">- </w:t>
      </w:r>
      <w:r>
        <w:rPr>
          <w:rFonts w:eastAsia="Times New Roman"/>
          <w:sz w:val="24"/>
          <w:lang w:eastAsia="ru-RU"/>
        </w:rPr>
        <w:t>3</w:t>
      </w:r>
    </w:p>
    <w:p w:rsidR="002B69B3" w:rsidRPr="00612505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A1564" wp14:editId="702399C8">
                <wp:simplePos x="0" y="0"/>
                <wp:positionH relativeFrom="column">
                  <wp:posOffset>343535</wp:posOffset>
                </wp:positionH>
                <wp:positionV relativeFrom="paragraph">
                  <wp:posOffset>12065</wp:posOffset>
                </wp:positionV>
                <wp:extent cx="5645785" cy="0"/>
                <wp:effectExtent l="13970" t="9525" r="7620" b="9525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5E97" id="Прямая соединительная линия 4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.95pt" to="471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ar-SA"/>
        </w:rPr>
        <w:t xml:space="preserve">Диапазон измеряемых температур </w:t>
      </w:r>
      <w:r w:rsidRPr="00E070F6">
        <w:rPr>
          <w:rFonts w:eastAsia="Times New Roman"/>
          <w:lang w:eastAsia="ru-RU"/>
        </w:rPr>
        <w:t>[</w:t>
      </w:r>
      <w:r w:rsidRPr="00E070F6">
        <w:rPr>
          <w:rFonts w:eastAsia="Times New Roman"/>
          <w:lang w:val="en-US" w:eastAsia="ru-RU"/>
        </w:rPr>
        <w:t>C</w:t>
      </w:r>
      <w:r w:rsidRPr="00E070F6">
        <w:rPr>
          <w:rFonts w:eastAsia="Times New Roman"/>
          <w:lang w:val="en-US" w:eastAsia="ru-RU"/>
        </w:rPr>
        <w:sym w:font="Symbol" w:char="F0B0"/>
      </w:r>
      <w:r w:rsidRPr="00E070F6">
        <w:rPr>
          <w:rFonts w:eastAsia="Times New Roman"/>
          <w:lang w:eastAsia="ru-RU"/>
        </w:rPr>
        <w:t xml:space="preserve">] </w:t>
      </w:r>
      <w:r w:rsidRPr="00E070F6">
        <w:rPr>
          <w:rFonts w:eastAsia="Times New Roman"/>
          <w:sz w:val="24"/>
          <w:lang w:eastAsia="ar-SA"/>
        </w:rPr>
        <w:t xml:space="preserve">- </w:t>
      </w:r>
      <w:r>
        <w:rPr>
          <w:rFonts w:eastAsia="Times New Roman"/>
          <w:sz w:val="24"/>
          <w:lang w:eastAsia="ar-SA"/>
        </w:rPr>
        <w:t>10</w:t>
      </w:r>
      <w:r w:rsidRPr="00612505">
        <w:rPr>
          <w:rFonts w:eastAsia="Times New Roman"/>
          <w:sz w:val="24"/>
          <w:lang w:eastAsia="ar-SA"/>
        </w:rPr>
        <w:t xml:space="preserve">0 </w:t>
      </w:r>
      <w:r>
        <w:sym w:font="Symbol" w:char="F0B8"/>
      </w:r>
      <w:r>
        <w:rPr>
          <w:rFonts w:eastAsia="Times New Roman"/>
          <w:sz w:val="24"/>
          <w:lang w:eastAsia="ar-SA"/>
        </w:rPr>
        <w:t>+75</w:t>
      </w:r>
    </w:p>
    <w:p w:rsidR="002B69B3" w:rsidRPr="00A915AC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F829F" wp14:editId="53D2D611">
                <wp:simplePos x="0" y="0"/>
                <wp:positionH relativeFrom="column">
                  <wp:posOffset>343535</wp:posOffset>
                </wp:positionH>
                <wp:positionV relativeFrom="paragraph">
                  <wp:posOffset>16510</wp:posOffset>
                </wp:positionV>
                <wp:extent cx="5645785" cy="0"/>
                <wp:effectExtent l="13970" t="8255" r="7620" b="1079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D79D3" id="Прямая соединительная линия 4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.3pt" to="471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ar-SA"/>
        </w:rPr>
        <w:t xml:space="preserve">Диапазон изменения выходного напряжения </w:t>
      </w:r>
      <w:r w:rsidRPr="00E070F6">
        <w:rPr>
          <w:rFonts w:eastAsia="Times New Roman"/>
          <w:sz w:val="24"/>
          <w:lang w:eastAsia="ru-RU"/>
        </w:rPr>
        <w:sym w:font="Symbol" w:char="F07C"/>
      </w:r>
      <w:r w:rsidRPr="00E070F6">
        <w:rPr>
          <w:rFonts w:eastAsia="Times New Roman"/>
          <w:i/>
          <w:sz w:val="24"/>
          <w:lang w:val="en-US" w:eastAsia="ru-RU"/>
        </w:rPr>
        <w:t>U</w:t>
      </w:r>
      <w:r w:rsidRPr="00E070F6">
        <w:rPr>
          <w:rFonts w:eastAsia="Times New Roman"/>
          <w:sz w:val="24"/>
          <w:vertAlign w:val="subscript"/>
          <w:lang w:eastAsia="ru-RU"/>
        </w:rPr>
        <w:t>вых</w:t>
      </w:r>
      <w:r w:rsidRPr="00E070F6">
        <w:rPr>
          <w:rFonts w:eastAsia="Times New Roman"/>
          <w:sz w:val="24"/>
          <w:lang w:eastAsia="ru-RU"/>
        </w:rPr>
        <w:sym w:font="Symbol" w:char="F07C"/>
      </w:r>
      <w:r w:rsidRPr="00E070F6">
        <w:rPr>
          <w:rFonts w:eastAsia="Times New Roman"/>
          <w:sz w:val="24"/>
          <w:lang w:eastAsia="ru-RU"/>
        </w:rPr>
        <w:t xml:space="preserve"> </w:t>
      </w:r>
      <w:r w:rsidRPr="00E070F6">
        <w:rPr>
          <w:rFonts w:eastAsia="Times New Roman"/>
          <w:lang w:eastAsia="ru-RU"/>
        </w:rPr>
        <w:t>[</w:t>
      </w:r>
      <w:r w:rsidRPr="00E070F6">
        <w:rPr>
          <w:rFonts w:eastAsia="Times New Roman"/>
          <w:lang w:val="en-US" w:eastAsia="ru-RU"/>
        </w:rPr>
        <w:t>B</w:t>
      </w:r>
      <w:r w:rsidRPr="00E070F6">
        <w:rPr>
          <w:rFonts w:eastAsia="Times New Roman"/>
          <w:lang w:eastAsia="ru-RU"/>
        </w:rPr>
        <w:t xml:space="preserve">] </w:t>
      </w:r>
      <w:r>
        <w:rPr>
          <w:rFonts w:eastAsia="Times New Roman"/>
          <w:sz w:val="24"/>
          <w:lang w:eastAsia="ru-RU"/>
        </w:rPr>
        <w:t>–</w:t>
      </w:r>
      <w:r w:rsidRPr="00E070F6">
        <w:rPr>
          <w:rFonts w:eastAsia="Times New Roman"/>
          <w:sz w:val="24"/>
          <w:lang w:eastAsia="ru-RU"/>
        </w:rPr>
        <w:t xml:space="preserve"> </w:t>
      </w:r>
      <w:r w:rsidRPr="00A915AC">
        <w:rPr>
          <w:rFonts w:eastAsia="Times New Roman"/>
          <w:sz w:val="24"/>
          <w:lang w:eastAsia="ru-RU"/>
        </w:rPr>
        <w:t>5</w:t>
      </w:r>
      <w:r>
        <w:rPr>
          <w:rFonts w:eastAsia="Times New Roman"/>
          <w:sz w:val="24"/>
          <w:lang w:eastAsia="ru-RU"/>
        </w:rPr>
        <w:t>,1</w:t>
      </w:r>
    </w:p>
    <w:p w:rsidR="002B69B3" w:rsidRPr="00A915AC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B2EE1" wp14:editId="5CF24C5F">
                <wp:simplePos x="0" y="0"/>
                <wp:positionH relativeFrom="column">
                  <wp:posOffset>343535</wp:posOffset>
                </wp:positionH>
                <wp:positionV relativeFrom="paragraph">
                  <wp:posOffset>17145</wp:posOffset>
                </wp:positionV>
                <wp:extent cx="5645785" cy="0"/>
                <wp:effectExtent l="13970" t="5080" r="7620" b="1397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FAC52" id="Прямая соединительная линия 4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.35pt" to="471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Число каналов -  </w:t>
      </w:r>
      <w:r w:rsidRPr="00A915AC">
        <w:rPr>
          <w:rFonts w:eastAsia="Times New Roman"/>
          <w:sz w:val="24"/>
          <w:lang w:eastAsia="ru-RU"/>
        </w:rPr>
        <w:t>5</w:t>
      </w:r>
    </w:p>
    <w:p w:rsidR="002B69B3" w:rsidRPr="00612505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8C229" wp14:editId="0BED7D15">
                <wp:simplePos x="0" y="0"/>
                <wp:positionH relativeFrom="column">
                  <wp:posOffset>343535</wp:posOffset>
                </wp:positionH>
                <wp:positionV relativeFrom="paragraph">
                  <wp:posOffset>10160</wp:posOffset>
                </wp:positionV>
                <wp:extent cx="5645785" cy="0"/>
                <wp:effectExtent l="13970" t="11430" r="7620" b="762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0ED2F" id="Прямая соединительная линия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.8pt" to="471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Частота опроса каналов </w:t>
      </w:r>
      <w:r w:rsidRPr="00E070F6">
        <w:rPr>
          <w:rFonts w:eastAsia="Times New Roman"/>
          <w:lang w:eastAsia="ru-RU"/>
        </w:rPr>
        <w:t xml:space="preserve">[отс/с]  </w:t>
      </w:r>
      <w:r w:rsidRPr="00E070F6">
        <w:rPr>
          <w:rFonts w:eastAsia="Times New Roman"/>
          <w:sz w:val="24"/>
          <w:lang w:eastAsia="ru-RU"/>
        </w:rPr>
        <w:t xml:space="preserve">- </w:t>
      </w:r>
      <w:r w:rsidRPr="00612505">
        <w:rPr>
          <w:rFonts w:eastAsia="Times New Roman"/>
          <w:sz w:val="24"/>
          <w:lang w:eastAsia="ru-RU"/>
        </w:rPr>
        <w:t xml:space="preserve"> </w:t>
      </w:r>
      <w:r>
        <w:rPr>
          <w:rFonts w:eastAsia="Times New Roman"/>
          <w:sz w:val="24"/>
          <w:lang w:eastAsia="ru-RU"/>
        </w:rPr>
        <w:t>25</w:t>
      </w:r>
      <w:r w:rsidRPr="00612505">
        <w:rPr>
          <w:rFonts w:eastAsia="Times New Roman"/>
          <w:sz w:val="24"/>
          <w:lang w:eastAsia="ru-RU"/>
        </w:rPr>
        <w:t>0</w:t>
      </w:r>
    </w:p>
    <w:p w:rsidR="002B69B3" w:rsidRPr="002B69B3" w:rsidRDefault="002B69B3" w:rsidP="002B69B3">
      <w:pPr>
        <w:spacing w:line="240" w:lineRule="auto"/>
        <w:ind w:left="54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44E78" wp14:editId="41A32224">
                <wp:simplePos x="0" y="0"/>
                <wp:positionH relativeFrom="column">
                  <wp:posOffset>343535</wp:posOffset>
                </wp:positionH>
                <wp:positionV relativeFrom="paragraph">
                  <wp:posOffset>2540</wp:posOffset>
                </wp:positionV>
                <wp:extent cx="5645785" cy="0"/>
                <wp:effectExtent l="13970" t="7620" r="7620" b="1143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BF1B5" id="Прямая соединительная линия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.2pt" to="471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Опорная частота </w:t>
      </w:r>
      <w:r w:rsidRPr="00E070F6">
        <w:rPr>
          <w:rFonts w:eastAsia="Times New Roman"/>
          <w:lang w:eastAsia="ru-RU"/>
        </w:rPr>
        <w:t xml:space="preserve">[МГц] </w:t>
      </w:r>
      <w:r>
        <w:rPr>
          <w:rFonts w:eastAsia="Times New Roman"/>
          <w:sz w:val="24"/>
          <w:lang w:eastAsia="ru-RU"/>
        </w:rPr>
        <w:t>–</w:t>
      </w:r>
      <w:r w:rsidRPr="00E070F6">
        <w:rPr>
          <w:rFonts w:eastAsia="Times New Roman"/>
          <w:sz w:val="24"/>
          <w:lang w:eastAsia="ru-RU"/>
        </w:rPr>
        <w:t xml:space="preserve"> </w:t>
      </w:r>
      <w:r>
        <w:rPr>
          <w:rFonts w:eastAsia="Times New Roman"/>
          <w:sz w:val="24"/>
          <w:lang w:val="en-US" w:eastAsia="ru-RU"/>
        </w:rPr>
        <w:t>2</w:t>
      </w:r>
      <w:r>
        <w:rPr>
          <w:rFonts w:eastAsia="Times New Roman"/>
          <w:sz w:val="24"/>
          <w:lang w:eastAsia="ru-RU"/>
        </w:rPr>
        <w:t>,5</w:t>
      </w:r>
    </w:p>
    <w:p w:rsidR="002B69B3" w:rsidRPr="00E070F6" w:rsidRDefault="002B69B3" w:rsidP="002B69B3">
      <w:pPr>
        <w:spacing w:line="240" w:lineRule="auto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1A309" wp14:editId="7EB84F95">
                <wp:simplePos x="0" y="0"/>
                <wp:positionH relativeFrom="column">
                  <wp:posOffset>343535</wp:posOffset>
                </wp:positionH>
                <wp:positionV relativeFrom="paragraph">
                  <wp:posOffset>17780</wp:posOffset>
                </wp:positionV>
                <wp:extent cx="5645785" cy="0"/>
                <wp:effectExtent l="13970" t="7620" r="7620" b="1143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578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97A77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.4pt" to="471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" strokeweight=".26mm">
                <v:stroke joinstyle="miter" endcap="square"/>
              </v:line>
            </w:pict>
          </mc:Fallback>
        </mc:AlternateContent>
      </w:r>
    </w:p>
    <w:p w:rsidR="002B69B3" w:rsidRPr="00E070F6" w:rsidRDefault="002B69B3" w:rsidP="002B69B3">
      <w:pPr>
        <w:numPr>
          <w:ilvl w:val="0"/>
          <w:numId w:val="4"/>
        </w:numPr>
        <w:tabs>
          <w:tab w:val="left" w:pos="1211"/>
        </w:tabs>
        <w:suppressAutoHyphens/>
        <w:spacing w:line="240" w:lineRule="auto"/>
        <w:jc w:val="left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>Содержание пояснительной записки курсового проекта (работы)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1F39F" wp14:editId="347C1B91">
                <wp:simplePos x="0" y="0"/>
                <wp:positionH relativeFrom="column">
                  <wp:posOffset>822325</wp:posOffset>
                </wp:positionH>
                <wp:positionV relativeFrom="paragraph">
                  <wp:posOffset>198120</wp:posOffset>
                </wp:positionV>
                <wp:extent cx="4848225" cy="0"/>
                <wp:effectExtent l="6985" t="5080" r="1206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D3334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5.6pt" to="446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4.1  Введение 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>4.2  Структура и алгоритм работы проектируемого устройства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A4672" wp14:editId="0EAD42CF">
                <wp:simplePos x="0" y="0"/>
                <wp:positionH relativeFrom="column">
                  <wp:posOffset>822325</wp:posOffset>
                </wp:positionH>
                <wp:positionV relativeFrom="paragraph">
                  <wp:posOffset>191135</wp:posOffset>
                </wp:positionV>
                <wp:extent cx="4848225" cy="0"/>
                <wp:effectExtent l="6985" t="5715" r="12065" b="1333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B4F8D" id="Прямая соединительная линия 3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5.05pt" to="446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8A5F0" wp14:editId="2332BE82">
                <wp:simplePos x="0" y="0"/>
                <wp:positionH relativeFrom="column">
                  <wp:posOffset>822325</wp:posOffset>
                </wp:positionH>
                <wp:positionV relativeFrom="paragraph">
                  <wp:posOffset>0</wp:posOffset>
                </wp:positionV>
                <wp:extent cx="4848225" cy="0"/>
                <wp:effectExtent l="6985" t="5080" r="12065" b="1397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8AFA3" id="Прямая соединительная линия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0" to="446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>4.3  Расчеты и выбор необходимой элементной базы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>4.4  Разработка структурной, функциональной и принципиальной схем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33E4A" wp14:editId="19399E83">
                <wp:simplePos x="0" y="0"/>
                <wp:positionH relativeFrom="column">
                  <wp:posOffset>822325</wp:posOffset>
                </wp:positionH>
                <wp:positionV relativeFrom="paragraph">
                  <wp:posOffset>-4445</wp:posOffset>
                </wp:positionV>
                <wp:extent cx="4848225" cy="0"/>
                <wp:effectExtent l="6985" t="8255" r="12065" b="1079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FCF41" id="Прямая соединительная линия 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-.35pt" to="446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>4.5  Заключение (выводы)</w:t>
      </w:r>
    </w:p>
    <w:p w:rsidR="002B69B3" w:rsidRPr="00E070F6" w:rsidRDefault="002B69B3" w:rsidP="002B69B3">
      <w:pPr>
        <w:spacing w:line="240" w:lineRule="auto"/>
        <w:ind w:firstLine="360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2C45B" wp14:editId="7DB3BCCF">
                <wp:simplePos x="0" y="0"/>
                <wp:positionH relativeFrom="column">
                  <wp:posOffset>800100</wp:posOffset>
                </wp:positionH>
                <wp:positionV relativeFrom="paragraph">
                  <wp:posOffset>-635</wp:posOffset>
                </wp:positionV>
                <wp:extent cx="4848225" cy="0"/>
                <wp:effectExtent l="13335" t="6350" r="5715" b="127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282E0" id="Прямая соединительная линия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05pt" to="44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" strokeweight=".26mm">
                <v:stroke joinstyle="miter" endcap="square"/>
              </v:line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>5.  Перечень графического материала: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F44A9" wp14:editId="28DA0427">
                <wp:simplePos x="0" y="0"/>
                <wp:positionH relativeFrom="column">
                  <wp:posOffset>822325</wp:posOffset>
                </wp:positionH>
                <wp:positionV relativeFrom="paragraph">
                  <wp:posOffset>198120</wp:posOffset>
                </wp:positionV>
                <wp:extent cx="4848225" cy="0"/>
                <wp:effectExtent l="6985" t="8890" r="12065" b="1016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20DA9" id="Прямая соединительная линия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5.6pt" to="446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"/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5.1  Принципиальная схема преобразователя температура - напряжение 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4"/>
          <w:lang w:eastAsia="ru-RU"/>
        </w:rPr>
        <w:t>5.2  Функциональная схема устройства измерения температуры</w:t>
      </w:r>
    </w:p>
    <w:p w:rsidR="002B69B3" w:rsidRPr="00E070F6" w:rsidRDefault="002B69B3" w:rsidP="002B69B3">
      <w:pPr>
        <w:spacing w:line="240" w:lineRule="auto"/>
        <w:ind w:firstLine="85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E1047" wp14:editId="382351E7">
                <wp:simplePos x="0" y="0"/>
                <wp:positionH relativeFrom="column">
                  <wp:posOffset>822325</wp:posOffset>
                </wp:positionH>
                <wp:positionV relativeFrom="paragraph">
                  <wp:posOffset>191135</wp:posOffset>
                </wp:positionV>
                <wp:extent cx="4848225" cy="0"/>
                <wp:effectExtent l="6985" t="9525" r="12065" b="952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42735" id="Прямая соединительная линия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15.05pt" to="446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"/>
            </w:pict>
          </mc:Fallback>
        </mc:AlternateContent>
      </w:r>
      <w:r w:rsidRPr="00E070F6">
        <w:rPr>
          <w:rFonts w:eastAsia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9EA27" wp14:editId="1D68AED7">
                <wp:simplePos x="0" y="0"/>
                <wp:positionH relativeFrom="column">
                  <wp:posOffset>822325</wp:posOffset>
                </wp:positionH>
                <wp:positionV relativeFrom="paragraph">
                  <wp:posOffset>0</wp:posOffset>
                </wp:positionV>
                <wp:extent cx="4848225" cy="0"/>
                <wp:effectExtent l="6985" t="8890" r="12065" b="1016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F8F6C" id="Прямая соединительная линия 2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75pt,0" to="446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"/>
            </w:pict>
          </mc:Fallback>
        </mc:AlternateContent>
      </w:r>
      <w:r w:rsidRPr="00E070F6">
        <w:rPr>
          <w:rFonts w:eastAsia="Times New Roman"/>
          <w:sz w:val="24"/>
          <w:lang w:eastAsia="ru-RU"/>
        </w:rPr>
        <w:t xml:space="preserve">5.3  Результаты моделирования </w:t>
      </w:r>
    </w:p>
    <w:p w:rsidR="002B69B3" w:rsidRPr="00E070F6" w:rsidRDefault="002B69B3" w:rsidP="002B69B3">
      <w:pPr>
        <w:spacing w:line="240" w:lineRule="auto"/>
        <w:ind w:firstLine="360"/>
        <w:rPr>
          <w:rFonts w:eastAsia="Times New Roman"/>
          <w:sz w:val="24"/>
          <w:lang w:eastAsia="ru-RU"/>
        </w:rPr>
      </w:pPr>
    </w:p>
    <w:p w:rsidR="002B69B3" w:rsidRPr="00E070F6" w:rsidRDefault="002B69B3" w:rsidP="002B69B3">
      <w:pPr>
        <w:spacing w:line="240" w:lineRule="auto"/>
        <w:rPr>
          <w:rFonts w:eastAsia="Times New Roman"/>
          <w:sz w:val="24"/>
          <w:lang w:eastAsia="ru-RU"/>
        </w:rPr>
      </w:pPr>
    </w:p>
    <w:p w:rsidR="002B69B3" w:rsidRPr="00E070F6" w:rsidRDefault="002B69B3" w:rsidP="002B69B3">
      <w:pPr>
        <w:spacing w:line="240" w:lineRule="auto"/>
        <w:rPr>
          <w:rFonts w:eastAsia="Times New Roman"/>
          <w:sz w:val="24"/>
          <w:lang w:eastAsia="ru-RU"/>
        </w:rPr>
      </w:pPr>
    </w:p>
    <w:p w:rsidR="002B69B3" w:rsidRPr="00E070F6" w:rsidRDefault="002B69B3" w:rsidP="002B69B3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E070F6">
        <w:rPr>
          <w:rFonts w:eastAsia="Times New Roman"/>
          <w:sz w:val="24"/>
          <w:lang w:eastAsia="ru-RU"/>
        </w:rPr>
        <w:t>Руководитель проекта (работы) __________________________________</w:t>
      </w:r>
      <w:r w:rsidRPr="00E070F6">
        <w:rPr>
          <w:rFonts w:eastAsia="Times New Roman"/>
          <w:sz w:val="24"/>
          <w:u w:val="single"/>
          <w:lang w:eastAsia="ru-RU"/>
        </w:rPr>
        <w:t>.03.202</w:t>
      </w:r>
      <w:r>
        <w:rPr>
          <w:rFonts w:eastAsia="Times New Roman"/>
          <w:sz w:val="24"/>
          <w:u w:val="single"/>
          <w:lang w:eastAsia="ru-RU"/>
        </w:rPr>
        <w:t>2</w:t>
      </w:r>
      <w:r w:rsidRPr="00E070F6">
        <w:rPr>
          <w:rFonts w:eastAsia="Times New Roman"/>
          <w:sz w:val="24"/>
          <w:u w:val="single"/>
          <w:lang w:eastAsia="ru-RU"/>
        </w:rPr>
        <w:t xml:space="preserve"> г.</w:t>
      </w:r>
      <w:r w:rsidRPr="00E070F6">
        <w:rPr>
          <w:rFonts w:eastAsia="Times New Roman"/>
          <w:sz w:val="24"/>
          <w:lang w:eastAsia="ru-RU"/>
        </w:rPr>
        <w:t xml:space="preserve">___ </w:t>
      </w:r>
    </w:p>
    <w:p w:rsidR="002B69B3" w:rsidRPr="00E070F6" w:rsidRDefault="002B69B3" w:rsidP="002B69B3">
      <w:pPr>
        <w:spacing w:line="240" w:lineRule="auto"/>
        <w:ind w:firstLine="4111"/>
        <w:rPr>
          <w:rFonts w:eastAsia="Times New Roman"/>
          <w:sz w:val="24"/>
          <w:lang w:eastAsia="ru-RU"/>
        </w:rPr>
      </w:pPr>
      <w:r w:rsidRPr="00E070F6">
        <w:rPr>
          <w:rFonts w:eastAsia="Times New Roman"/>
          <w:sz w:val="20"/>
          <w:szCs w:val="20"/>
          <w:lang w:eastAsia="ru-RU"/>
        </w:rPr>
        <w:t>подпись,                                                          дата</w:t>
      </w:r>
    </w:p>
    <w:p w:rsidR="002B69B3" w:rsidRPr="00E070F6" w:rsidRDefault="002B69B3" w:rsidP="002B69B3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E070F6">
        <w:rPr>
          <w:rFonts w:eastAsia="Times New Roman"/>
          <w:sz w:val="24"/>
          <w:lang w:eastAsia="ru-RU"/>
        </w:rPr>
        <w:t xml:space="preserve">Задание принял к исполнению      </w:t>
      </w:r>
      <w:r w:rsidRPr="00E070F6">
        <w:rPr>
          <w:rFonts w:eastAsia="Times New Roman"/>
          <w:sz w:val="24"/>
          <w:u w:val="single"/>
          <w:lang w:eastAsia="ru-RU"/>
        </w:rPr>
        <w:t xml:space="preserve">                                        </w:t>
      </w:r>
      <w:r w:rsidRPr="00E070F6">
        <w:rPr>
          <w:rFonts w:eastAsia="Times New Roman"/>
          <w:sz w:val="24"/>
          <w:lang w:eastAsia="ru-RU"/>
        </w:rPr>
        <w:t xml:space="preserve"> «_</w:t>
      </w:r>
      <w:r w:rsidRPr="00E070F6">
        <w:rPr>
          <w:rFonts w:eastAsia="Times New Roman"/>
          <w:sz w:val="24"/>
          <w:u w:val="single"/>
          <w:lang w:eastAsia="ru-RU"/>
        </w:rPr>
        <w:t xml:space="preserve"> </w:t>
      </w:r>
      <w:r w:rsidRPr="00E070F6">
        <w:rPr>
          <w:rFonts w:eastAsia="Times New Roman"/>
          <w:sz w:val="24"/>
          <w:lang w:eastAsia="ru-RU"/>
        </w:rPr>
        <w:t>_»  ______</w:t>
      </w:r>
      <w:r w:rsidRPr="00E070F6">
        <w:rPr>
          <w:rFonts w:eastAsia="Times New Roman"/>
          <w:sz w:val="24"/>
          <w:u w:val="single"/>
          <w:lang w:eastAsia="ru-RU"/>
        </w:rPr>
        <w:t>03.</w:t>
      </w:r>
      <w:r w:rsidRPr="00E070F6">
        <w:rPr>
          <w:rFonts w:eastAsia="Times New Roman"/>
          <w:sz w:val="24"/>
          <w:lang w:eastAsia="ru-RU"/>
        </w:rPr>
        <w:t>_</w:t>
      </w:r>
      <w:r w:rsidRPr="00E070F6">
        <w:rPr>
          <w:rFonts w:eastAsia="Times New Roman"/>
          <w:sz w:val="24"/>
          <w:u w:val="single"/>
          <w:lang w:eastAsia="ru-RU"/>
        </w:rPr>
        <w:t>202</w:t>
      </w:r>
      <w:r>
        <w:rPr>
          <w:rFonts w:eastAsia="Times New Roman"/>
          <w:sz w:val="24"/>
          <w:u w:val="single"/>
          <w:lang w:eastAsia="ru-RU"/>
        </w:rPr>
        <w:t>2</w:t>
      </w:r>
      <w:r w:rsidRPr="00E070F6">
        <w:rPr>
          <w:rFonts w:eastAsia="Times New Roman"/>
          <w:sz w:val="24"/>
          <w:u w:val="single"/>
          <w:lang w:eastAsia="ru-RU"/>
        </w:rPr>
        <w:t xml:space="preserve"> г.</w:t>
      </w:r>
      <w:r w:rsidRPr="00E070F6">
        <w:rPr>
          <w:rFonts w:eastAsia="Times New Roman"/>
          <w:sz w:val="24"/>
          <w:lang w:eastAsia="ru-RU"/>
        </w:rPr>
        <w:t xml:space="preserve">____ </w:t>
      </w:r>
    </w:p>
    <w:p w:rsidR="002B69B3" w:rsidRPr="00342620" w:rsidRDefault="002B69B3" w:rsidP="002B69B3">
      <w:pPr>
        <w:spacing w:line="240" w:lineRule="auto"/>
        <w:ind w:firstLine="4111"/>
        <w:rPr>
          <w:rStyle w:val="10"/>
          <w:b w:val="0"/>
        </w:rPr>
      </w:pPr>
      <w:r w:rsidRPr="00E070F6">
        <w:rPr>
          <w:rFonts w:eastAsia="Times New Roman"/>
          <w:sz w:val="20"/>
          <w:szCs w:val="20"/>
          <w:lang w:eastAsia="ru-RU"/>
        </w:rPr>
        <w:t>подпись,                                                          дата</w:t>
      </w:r>
    </w:p>
    <w:p w:rsidR="00DE751A" w:rsidRDefault="00DE751A" w:rsidP="00DE751A">
      <w:pPr>
        <w:ind w:firstLine="4111"/>
      </w:pPr>
    </w:p>
    <w:p w:rsidR="002B69B3" w:rsidRDefault="002B69B3" w:rsidP="002B69B3">
      <w:pPr>
        <w:ind w:firstLine="0"/>
        <w:rPr>
          <w:rFonts w:cs="Times New Roman"/>
          <w:b/>
          <w:szCs w:val="28"/>
        </w:rPr>
      </w:pPr>
    </w:p>
    <w:p w:rsidR="00B2283F" w:rsidRPr="00CA1FE0" w:rsidRDefault="00CA1FE0" w:rsidP="002B69B3">
      <w:pPr>
        <w:ind w:firstLine="0"/>
        <w:jc w:val="center"/>
        <w:rPr>
          <w:rFonts w:cs="Times New Roman"/>
          <w:b/>
          <w:szCs w:val="28"/>
        </w:rPr>
      </w:pPr>
      <w:r w:rsidRPr="00CA1FE0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8597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69B3" w:rsidRDefault="002B69B3">
          <w:pPr>
            <w:pStyle w:val="af3"/>
          </w:pPr>
        </w:p>
        <w:p w:rsidR="002B69B3" w:rsidRDefault="002B69B3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63696" w:history="1">
            <w:r w:rsidRPr="0000174E">
              <w:rPr>
                <w:rStyle w:val="ae"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B3" w:rsidRDefault="00BA0993" w:rsidP="002B69B3">
          <w:pPr>
            <w:pStyle w:val="12"/>
            <w:tabs>
              <w:tab w:val="left" w:pos="440"/>
              <w:tab w:val="right" w:leader="dot" w:pos="9345"/>
            </w:tabs>
            <w:ind w:firstLine="0"/>
            <w:jc w:val="left"/>
            <w:rPr>
              <w:noProof/>
            </w:rPr>
          </w:pPr>
          <w:hyperlink w:anchor="_Toc137063697" w:history="1">
            <w:r w:rsidR="00D15273">
              <w:rPr>
                <w:rStyle w:val="ae"/>
                <w:rFonts w:cs="Times New Roman"/>
                <w:noProof/>
              </w:rPr>
              <w:t>1</w:t>
            </w:r>
            <w:r w:rsidR="002B69B3" w:rsidRPr="002B69B3">
              <w:t xml:space="preserve"> </w:t>
            </w:r>
            <w:r w:rsidR="002B69B3" w:rsidRPr="002B69B3">
              <w:rPr>
                <w:rStyle w:val="ae"/>
                <w:rFonts w:cs="Times New Roman"/>
                <w:noProof/>
              </w:rPr>
              <w:t>Структура и алгоритм работы устройства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_Toc137063697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5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hyperlink w:anchor="_Toc137063698" w:history="1">
            <w:r w:rsidR="002B69B3" w:rsidRPr="0000174E">
              <w:rPr>
                <w:rStyle w:val="ae"/>
                <w:noProof/>
              </w:rPr>
              <w:t>2 Расчет и выбор необходимой элементной базы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_Toc137063698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8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D1527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r>
            <w:rPr>
              <w:rStyle w:val="ae"/>
              <w:noProof/>
              <w:u w:val="none"/>
            </w:rPr>
            <w:t xml:space="preserve">      </w:t>
          </w:r>
          <w:r w:rsidR="002B69B3" w:rsidRPr="002B69B3">
            <w:rPr>
              <w:rStyle w:val="ae"/>
              <w:noProof/>
              <w:u w:val="none"/>
            </w:rPr>
            <w:t xml:space="preserve"> </w:t>
          </w:r>
          <w:hyperlink w:anchor="_Toc137063699" w:history="1">
            <w:r w:rsidR="002B69B3" w:rsidRPr="0000174E">
              <w:rPr>
                <w:rStyle w:val="ae"/>
                <w:noProof/>
              </w:rPr>
              <w:t>2.1 Расчет элементов управляющей схемы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_Toc137063699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8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D1527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0" w:history="1">
            <w:r w:rsidR="002B69B3" w:rsidRPr="0000174E">
              <w:rPr>
                <w:rStyle w:val="ae"/>
                <w:noProof/>
              </w:rPr>
              <w:t>2.1.1 Генератор импульсов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_Toc137063700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8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D1527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1" w:history="1">
            <w:r w:rsidR="002B69B3" w:rsidRPr="0000174E">
              <w:rPr>
                <w:rStyle w:val="ae"/>
                <w:noProof/>
              </w:rPr>
              <w:t>2.1.2 Делитель частоты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_Toc137063701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9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D1527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2" w:history="1">
            <w:r w:rsidR="002B69B3" w:rsidRPr="0000174E">
              <w:rPr>
                <w:rStyle w:val="ae"/>
                <w:noProof/>
              </w:rPr>
              <w:t>2.1.3 Делитель с переменным коэффициентом деления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_Toc137063702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9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D1527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3" w:history="1">
            <w:r w:rsidR="002B69B3" w:rsidRPr="0000174E">
              <w:rPr>
                <w:rStyle w:val="ae"/>
                <w:noProof/>
              </w:rPr>
              <w:t>2.2 Блок формирования измерительной информации (БФИИ)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_Toc137063703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10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D1527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4" w:history="1">
            <w:r w:rsidR="002B69B3" w:rsidRPr="0000174E">
              <w:rPr>
                <w:rStyle w:val="ae"/>
                <w:noProof/>
              </w:rPr>
              <w:t>2.2.1 Расчет выходного сигнала ПИП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_Toc137063704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11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Pr="002B69B3" w:rsidRDefault="00D15273" w:rsidP="00D15273">
          <w:pPr>
            <w:pStyle w:val="21"/>
            <w:tabs>
              <w:tab w:val="right" w:leader="dot" w:pos="9345"/>
            </w:tabs>
            <w:ind w:left="0"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5" w:history="1">
            <w:r w:rsidR="002B69B3" w:rsidRPr="002B69B3">
              <w:rPr>
                <w:rStyle w:val="ae"/>
                <w:rFonts w:cs="Times New Roman"/>
                <w:noProof/>
              </w:rPr>
              <w:t>2.3 Блок формирования выходного сигнала</w:t>
            </w:r>
            <w:r w:rsidR="002B69B3" w:rsidRPr="002B69B3">
              <w:rPr>
                <w:noProof/>
                <w:webHidden/>
              </w:rPr>
              <w:tab/>
            </w:r>
            <w:r w:rsidR="002B69B3" w:rsidRPr="002B69B3">
              <w:rPr>
                <w:noProof/>
                <w:webHidden/>
              </w:rPr>
              <w:fldChar w:fldCharType="begin"/>
            </w:r>
            <w:r w:rsidR="002B69B3" w:rsidRPr="002B69B3">
              <w:rPr>
                <w:noProof/>
                <w:webHidden/>
              </w:rPr>
              <w:instrText xml:space="preserve"> PAGEREF _Toc137063705 \h </w:instrText>
            </w:r>
            <w:r w:rsidR="002B69B3" w:rsidRPr="002B69B3">
              <w:rPr>
                <w:noProof/>
                <w:webHidden/>
              </w:rPr>
            </w:r>
            <w:r w:rsidR="002B69B3" w:rsidRPr="002B69B3">
              <w:rPr>
                <w:noProof/>
                <w:webHidden/>
              </w:rPr>
              <w:fldChar w:fldCharType="separate"/>
            </w:r>
            <w:r w:rsidR="002B69B3" w:rsidRPr="002B69B3">
              <w:rPr>
                <w:noProof/>
                <w:webHidden/>
              </w:rPr>
              <w:t>13</w:t>
            </w:r>
            <w:r w:rsidR="002B69B3" w:rsidRPr="002B69B3">
              <w:rPr>
                <w:noProof/>
                <w:webHidden/>
              </w:rPr>
              <w:fldChar w:fldCharType="end"/>
            </w:r>
          </w:hyperlink>
        </w:p>
        <w:p w:rsidR="002B69B3" w:rsidRPr="002B69B3" w:rsidRDefault="00D15273" w:rsidP="00D15273">
          <w:pPr>
            <w:pStyle w:val="33"/>
            <w:tabs>
              <w:tab w:val="right" w:leader="dot" w:pos="9345"/>
            </w:tabs>
            <w:ind w:left="0" w:firstLine="0"/>
            <w:rPr>
              <w:noProof/>
            </w:rPr>
          </w:pPr>
          <w:r w:rsidRPr="00D15273">
            <w:rPr>
              <w:rStyle w:val="ae"/>
              <w:noProof/>
              <w:u w:val="none"/>
            </w:rPr>
            <w:t xml:space="preserve">       </w:t>
          </w:r>
          <w:hyperlink w:anchor="_Toc137063706" w:history="1">
            <w:r w:rsidR="002B69B3" w:rsidRPr="002B69B3">
              <w:rPr>
                <w:rStyle w:val="ae"/>
                <w:noProof/>
              </w:rPr>
              <w:t>2.3.1. Расчет нормирующего усилителя (НУ)</w:t>
            </w:r>
            <w:r w:rsidR="002B69B3" w:rsidRPr="002B69B3">
              <w:rPr>
                <w:noProof/>
                <w:webHidden/>
              </w:rPr>
              <w:tab/>
            </w:r>
            <w:r w:rsidR="002B69B3" w:rsidRPr="002B69B3">
              <w:rPr>
                <w:noProof/>
                <w:webHidden/>
              </w:rPr>
              <w:fldChar w:fldCharType="begin"/>
            </w:r>
            <w:r w:rsidR="002B69B3" w:rsidRPr="002B69B3">
              <w:rPr>
                <w:noProof/>
                <w:webHidden/>
              </w:rPr>
              <w:instrText xml:space="preserve"> PAGEREF _Toc137063706 \h </w:instrText>
            </w:r>
            <w:r w:rsidR="002B69B3" w:rsidRPr="002B69B3">
              <w:rPr>
                <w:noProof/>
                <w:webHidden/>
              </w:rPr>
            </w:r>
            <w:r w:rsidR="002B69B3" w:rsidRPr="002B69B3">
              <w:rPr>
                <w:noProof/>
                <w:webHidden/>
              </w:rPr>
              <w:fldChar w:fldCharType="separate"/>
            </w:r>
            <w:r w:rsidR="002B69B3" w:rsidRPr="002B69B3">
              <w:rPr>
                <w:noProof/>
                <w:webHidden/>
              </w:rPr>
              <w:t>14</w:t>
            </w:r>
            <w:r w:rsidR="002B69B3" w:rsidRP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hyperlink w:anchor="_Toc137063707" w:history="1">
            <w:r w:rsidR="002B69B3" w:rsidRPr="0000174E">
              <w:rPr>
                <w:rStyle w:val="ae"/>
                <w:noProof/>
              </w:rPr>
              <w:t>3 Разработка структурной, функциональной и принципиальной схем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_Toc137063707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16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37063708" w:history="1">
            <w:r w:rsidR="002B69B3" w:rsidRPr="0000174E">
              <w:rPr>
                <w:rStyle w:val="ae"/>
                <w:noProof/>
              </w:rPr>
              <w:t>3.1. Структурная схема УИТ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_Toc137063708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16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37063709" w:history="1">
            <w:r w:rsidR="002B69B3" w:rsidRPr="0000174E">
              <w:rPr>
                <w:rStyle w:val="ae"/>
                <w:noProof/>
              </w:rPr>
              <w:t>3.2. Функциональная схема УИТ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_Toc137063709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16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37063710" w:history="1">
            <w:r w:rsidR="002B69B3" w:rsidRPr="0000174E">
              <w:rPr>
                <w:rStyle w:val="ae"/>
                <w:noProof/>
              </w:rPr>
              <w:t>3.3. Принципиальная схема УИТ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_Toc137063710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18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hyperlink w:anchor="_Toc137063711" w:history="1">
            <w:r w:rsidR="00D15273">
              <w:rPr>
                <w:rStyle w:val="ae"/>
                <w:rFonts w:cs="Times New Roman"/>
                <w:noProof/>
              </w:rPr>
              <w:t>4</w:t>
            </w:r>
            <w:r w:rsidR="002B69B3" w:rsidRPr="0000174E">
              <w:rPr>
                <w:rStyle w:val="ae"/>
                <w:rFonts w:cs="Times New Roman"/>
                <w:noProof/>
              </w:rPr>
              <w:t xml:space="preserve"> Результаты моделирования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_Toc137063711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22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hyperlink w:anchor="_Toc137063712" w:history="1">
            <w:r w:rsidR="002B69B3" w:rsidRPr="0000174E">
              <w:rPr>
                <w:rStyle w:val="ae"/>
                <w:rFonts w:cs="Times New Roman"/>
                <w:noProof/>
              </w:rPr>
              <w:t>Заключение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_Toc137063712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28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BA0993" w:rsidP="00D15273">
          <w:pPr>
            <w:pStyle w:val="12"/>
            <w:tabs>
              <w:tab w:val="right" w:leader="dot" w:pos="9345"/>
            </w:tabs>
            <w:ind w:firstLine="0"/>
            <w:rPr>
              <w:noProof/>
            </w:rPr>
          </w:pPr>
          <w:hyperlink w:anchor="_Toc137063713" w:history="1">
            <w:r w:rsidR="002B69B3" w:rsidRPr="0000174E">
              <w:rPr>
                <w:rStyle w:val="ae"/>
                <w:caps/>
                <w:noProof/>
              </w:rPr>
              <w:t>Список использованных источников</w:t>
            </w:r>
            <w:r w:rsidR="002B69B3">
              <w:rPr>
                <w:noProof/>
                <w:webHidden/>
              </w:rPr>
              <w:tab/>
            </w:r>
            <w:r w:rsidR="002B69B3">
              <w:rPr>
                <w:noProof/>
                <w:webHidden/>
              </w:rPr>
              <w:fldChar w:fldCharType="begin"/>
            </w:r>
            <w:r w:rsidR="002B69B3">
              <w:rPr>
                <w:noProof/>
                <w:webHidden/>
              </w:rPr>
              <w:instrText xml:space="preserve"> PAGEREF _Toc137063713 \h </w:instrText>
            </w:r>
            <w:r w:rsidR="002B69B3">
              <w:rPr>
                <w:noProof/>
                <w:webHidden/>
              </w:rPr>
            </w:r>
            <w:r w:rsidR="002B69B3">
              <w:rPr>
                <w:noProof/>
                <w:webHidden/>
              </w:rPr>
              <w:fldChar w:fldCharType="separate"/>
            </w:r>
            <w:r w:rsidR="002B69B3">
              <w:rPr>
                <w:noProof/>
                <w:webHidden/>
              </w:rPr>
              <w:t>29</w:t>
            </w:r>
            <w:r w:rsidR="002B69B3">
              <w:rPr>
                <w:noProof/>
                <w:webHidden/>
              </w:rPr>
              <w:fldChar w:fldCharType="end"/>
            </w:r>
          </w:hyperlink>
        </w:p>
        <w:p w:rsidR="002B69B3" w:rsidRDefault="002B69B3">
          <w:r>
            <w:rPr>
              <w:b/>
              <w:bCs/>
            </w:rPr>
            <w:fldChar w:fldCharType="end"/>
          </w:r>
        </w:p>
      </w:sdtContent>
    </w:sdt>
    <w:p w:rsidR="0085391E" w:rsidRDefault="0085391E"/>
    <w:p w:rsidR="0085391E" w:rsidRPr="0085391E" w:rsidRDefault="0085391E" w:rsidP="0085391E"/>
    <w:p w:rsidR="0085391E" w:rsidRPr="0085391E" w:rsidRDefault="0085391E" w:rsidP="0085391E"/>
    <w:p w:rsidR="003C6E19" w:rsidRDefault="003C6E19" w:rsidP="00D15273">
      <w:pPr>
        <w:ind w:firstLine="0"/>
      </w:pPr>
    </w:p>
    <w:p w:rsidR="003C6E19" w:rsidRPr="00BC69AA" w:rsidRDefault="00D15273" w:rsidP="004D59E8">
      <w:pPr>
        <w:pStyle w:val="1"/>
        <w:jc w:val="left"/>
        <w:rPr>
          <w:color w:val="000000" w:themeColor="text1"/>
          <w:sz w:val="28"/>
        </w:rPr>
      </w:pPr>
      <w:r>
        <w:rPr>
          <w:caps/>
          <w:color w:val="000000" w:themeColor="text1"/>
          <w:sz w:val="28"/>
        </w:rPr>
        <w:lastRenderedPageBreak/>
        <w:t>Введение</w:t>
      </w:r>
    </w:p>
    <w:p w:rsidR="00AB3257" w:rsidRDefault="00AB3257" w:rsidP="00AB3257">
      <w:pPr>
        <w:rPr>
          <w:bCs/>
        </w:rPr>
      </w:pPr>
      <w:r>
        <w:rPr>
          <w:bCs/>
        </w:rPr>
        <w:t xml:space="preserve">Измерение температуры среды, какой-либо субстанции или изделия является одной из основных задач в технологических процессах. Зачастую необходимо контролировать изменение температуры в нескольких точках и определять зависимость изменений температуры от различных параметров, а также визуализировать данные изменения при помощи графиков. Для выполнения подобных задач применяются цифровые измерители температуры, в том числе наиболее востребованы многоканальные измерители, позволяющие проводить измерения температуры в нескольких точках контроля одновременно. </w:t>
      </w:r>
    </w:p>
    <w:p w:rsidR="00AB3257" w:rsidRDefault="00AB3257" w:rsidP="00AB3257">
      <w:pPr>
        <w:rPr>
          <w:bCs/>
        </w:rPr>
      </w:pPr>
      <w:r>
        <w:rPr>
          <w:bCs/>
        </w:rPr>
        <w:t>Цель курсовой работы – разработка многоканального измерителя</w:t>
      </w:r>
      <w:r w:rsidRPr="00C87D41">
        <w:rPr>
          <w:bCs/>
        </w:rPr>
        <w:t xml:space="preserve"> </w:t>
      </w:r>
      <w:r>
        <w:rPr>
          <w:bCs/>
        </w:rPr>
        <w:t xml:space="preserve">температуры с возможностью преобразования результатов измерений в цифровую форму для отображения на экране персонального компьютера в числовом и графическом виде с целью анализа с помощью статистических программ. </w:t>
      </w:r>
    </w:p>
    <w:p w:rsidR="00AB3257" w:rsidRDefault="00AB3257" w:rsidP="00AB3257">
      <w:pPr>
        <w:ind w:firstLine="426"/>
        <w:rPr>
          <w:bCs/>
        </w:rPr>
      </w:pPr>
      <w:r>
        <w:rPr>
          <w:bCs/>
        </w:rPr>
        <w:t>Исходные данные для разработки многоканального измерителя температуры приведены в задании.</w:t>
      </w:r>
    </w:p>
    <w:p w:rsidR="003C6E19" w:rsidRPr="0085391E" w:rsidRDefault="003C6E19" w:rsidP="0085391E"/>
    <w:p w:rsidR="003C6E19" w:rsidRDefault="003C6E19">
      <w:pPr>
        <w:spacing w:after="160" w:line="259" w:lineRule="auto"/>
        <w:ind w:firstLine="0"/>
        <w:jc w:val="left"/>
      </w:pPr>
      <w:r>
        <w:br w:type="page"/>
      </w:r>
    </w:p>
    <w:p w:rsidR="00CA1FE0" w:rsidRDefault="00CA1FE0" w:rsidP="00D15273">
      <w:pPr>
        <w:pStyle w:val="1"/>
        <w:numPr>
          <w:ilvl w:val="0"/>
          <w:numId w:val="5"/>
        </w:numPr>
        <w:rPr>
          <w:rFonts w:cs="Times New Roman"/>
          <w:sz w:val="28"/>
          <w:szCs w:val="28"/>
        </w:rPr>
      </w:pPr>
      <w:bookmarkStart w:id="1" w:name="_Toc137063697"/>
      <w:r w:rsidRPr="00CA1FE0">
        <w:rPr>
          <w:rFonts w:cs="Times New Roman"/>
          <w:sz w:val="28"/>
          <w:szCs w:val="28"/>
        </w:rPr>
        <w:lastRenderedPageBreak/>
        <w:t>Структура и алгоритм работы устройства</w:t>
      </w:r>
      <w:bookmarkEnd w:id="1"/>
    </w:p>
    <w:p w:rsidR="00CA1FE0" w:rsidRPr="00CA1FE0" w:rsidRDefault="00CA1FE0" w:rsidP="00CA1FE0">
      <w:pPr>
        <w:rPr>
          <w:color w:val="000000" w:themeColor="text1"/>
        </w:rPr>
      </w:pPr>
      <w:r w:rsidRPr="00CA1FE0">
        <w:rPr>
          <w:color w:val="000000" w:themeColor="text1"/>
        </w:rPr>
        <w:t xml:space="preserve">В курсовой работе необходимо спроектировать и рассчитать параметры узлов многоканальной системы измерения температуры. </w:t>
      </w:r>
    </w:p>
    <w:p w:rsidR="00CA1FE0" w:rsidRDefault="00CA1FE0" w:rsidP="00CA1FE0">
      <w:r>
        <w:t>Структурная схема многоканальной системы измерения температуры с разделением каналов по времени приведена на рисунке 1.</w:t>
      </w:r>
    </w:p>
    <w:p w:rsidR="00CA1FE0" w:rsidRDefault="00CA1FE0" w:rsidP="00CA1FE0">
      <w:pPr>
        <w:jc w:val="center"/>
      </w:pPr>
      <w:r w:rsidRPr="00CA1FE0">
        <w:rPr>
          <w:noProof/>
          <w:lang w:eastAsia="ru-RU"/>
        </w:rPr>
        <w:drawing>
          <wp:inline distT="0" distB="0" distL="0" distR="0" wp14:anchorId="5EA2643A" wp14:editId="19B45C8D">
            <wp:extent cx="3802117" cy="3172573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117" cy="31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E0" w:rsidRPr="00CA1FE0" w:rsidRDefault="00CA1FE0" w:rsidP="00CA1FE0">
      <w:pPr>
        <w:pStyle w:val="a9"/>
        <w:rPr>
          <w:color w:val="000000" w:themeColor="text1"/>
          <w:sz w:val="28"/>
        </w:rPr>
      </w:pPr>
      <w:r w:rsidRPr="00CA1FE0">
        <w:rPr>
          <w:color w:val="000000" w:themeColor="text1"/>
          <w:sz w:val="28"/>
        </w:rPr>
        <w:t xml:space="preserve">Рисунок </w:t>
      </w:r>
      <w:r w:rsidRPr="00CA1FE0">
        <w:rPr>
          <w:noProof/>
          <w:color w:val="000000" w:themeColor="text1"/>
          <w:sz w:val="28"/>
        </w:rPr>
        <w:fldChar w:fldCharType="begin"/>
      </w:r>
      <w:r w:rsidRPr="00CA1FE0">
        <w:rPr>
          <w:noProof/>
          <w:color w:val="000000" w:themeColor="text1"/>
          <w:sz w:val="28"/>
        </w:rPr>
        <w:instrText xml:space="preserve"> SEQ Рисунок \* ARABIC </w:instrText>
      </w:r>
      <w:r w:rsidRPr="00CA1FE0">
        <w:rPr>
          <w:noProof/>
          <w:color w:val="000000" w:themeColor="text1"/>
          <w:sz w:val="28"/>
        </w:rPr>
        <w:fldChar w:fldCharType="separate"/>
      </w:r>
      <w:r w:rsidRPr="00CA1FE0">
        <w:rPr>
          <w:noProof/>
          <w:color w:val="000000" w:themeColor="text1"/>
          <w:sz w:val="28"/>
        </w:rPr>
        <w:t>1</w:t>
      </w:r>
      <w:r w:rsidRPr="00CA1FE0">
        <w:rPr>
          <w:noProof/>
          <w:color w:val="000000" w:themeColor="text1"/>
          <w:sz w:val="28"/>
        </w:rPr>
        <w:fldChar w:fldCharType="end"/>
      </w:r>
      <w:r w:rsidRPr="00CA1FE0">
        <w:rPr>
          <w:color w:val="000000" w:themeColor="text1"/>
          <w:sz w:val="28"/>
        </w:rPr>
        <w:t xml:space="preserve"> – Структурная схема многоканального измерителя температуры</w:t>
      </w:r>
    </w:p>
    <w:p w:rsidR="004D59E8" w:rsidRDefault="004D59E8" w:rsidP="004D59E8">
      <w:r>
        <w:t>Обозначения элементов схемы:</w:t>
      </w:r>
    </w:p>
    <w:p w:rsidR="004D59E8" w:rsidRDefault="004D59E8" w:rsidP="004D59E8">
      <w:r>
        <w:t>БФИИ – блок формирования измерительной информации;</w:t>
      </w:r>
    </w:p>
    <w:p w:rsidR="004D59E8" w:rsidRDefault="004D59E8" w:rsidP="004D59E8">
      <w:r>
        <w:t>БФВС – блок формирования выходного сигнала;</w:t>
      </w:r>
    </w:p>
    <w:p w:rsidR="004D59E8" w:rsidRDefault="004D59E8" w:rsidP="004D59E8">
      <w:r>
        <w:t>УС – управляющая схема.</w:t>
      </w:r>
    </w:p>
    <w:p w:rsidR="004D59E8" w:rsidRDefault="004D59E8" w:rsidP="004D59E8">
      <w:r>
        <w:t>Блок формирования измерительной информации включает в себя несколько измерительных каналов, каждый из которых состоит из первичного измерительного прибора (ПИП) и измерительного усилителя (ИУ). ПИП осуществляет измерение температуры и преобразование измеренного значения в напряжение, амплитуда которого пропорциональна температуре. ИУ преобразует выходное напряжение ПИП и представляет его в виде, необходимом для дальнейшей обработки</w:t>
      </w:r>
      <w:r w:rsidR="00194049" w:rsidRPr="00194049">
        <w:t xml:space="preserve"> </w:t>
      </w:r>
      <w:r w:rsidR="00194049">
        <w:t>[2]</w:t>
      </w:r>
      <w:r>
        <w:t xml:space="preserve">.  </w:t>
      </w:r>
    </w:p>
    <w:p w:rsidR="004D59E8" w:rsidRDefault="004D59E8" w:rsidP="004D59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BC53C5" wp14:editId="1FE67D31">
            <wp:extent cx="4972050" cy="2047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8" w:rsidRDefault="004D59E8" w:rsidP="004D59E8">
      <w:pPr>
        <w:jc w:val="center"/>
      </w:pPr>
      <w:r>
        <w:t>Рисунок 2 – Блок формирования измерительной информации (БФИИ)</w:t>
      </w:r>
    </w:p>
    <w:p w:rsidR="004D59E8" w:rsidRDefault="004D59E8" w:rsidP="004D59E8">
      <w:r>
        <w:t>Управляющая схема обеспечивает формирование сигнала опорной частоты с помощью генератора импульсов (ГИ). В</w:t>
      </w:r>
      <w:r w:rsidRPr="007E7E88">
        <w:t xml:space="preserve"> случае, когда требуемое значение времени опроса нельзя сформировать непосредственно с помощью ГИ</w:t>
      </w:r>
      <w:r>
        <w:t>, необходим делитель частоты (ДЧ)</w:t>
      </w:r>
      <w:r w:rsidRPr="007E7E88">
        <w:t xml:space="preserve">. </w:t>
      </w:r>
      <w:r>
        <w:t>Делитель частоты с помощью сигнала опорной частоты формирует временные интервалы, во время которых опрашивается каждый канал измерительной системы. Временной интервал опроса каждого канала</w:t>
      </w:r>
      <w:r w:rsidRPr="007E7E88">
        <w:t xml:space="preserve"> определяется периодом </w:t>
      </w:r>
      <w:r>
        <w:t>сигнала</w:t>
      </w:r>
      <w:r w:rsidRPr="007E7E88">
        <w:t>, сформированного на выходе ДЧ</w:t>
      </w:r>
      <w:r>
        <w:t>. Связка ГИ и ДЧ необходима</w:t>
      </w:r>
      <w:r w:rsidRPr="007E7E88">
        <w:t>,</w:t>
      </w:r>
      <w:r>
        <w:t xml:space="preserve"> потому что </w:t>
      </w:r>
      <w:r w:rsidRPr="007E7E88">
        <w:t xml:space="preserve">генераторы импульсов с большей частотой генерации реализовать проще, </w:t>
      </w:r>
      <w:r>
        <w:t>чем</w:t>
      </w:r>
      <w:r w:rsidRPr="007E7E88">
        <w:t xml:space="preserve"> генераторы с низкой частотой генерации импульсов</w:t>
      </w:r>
      <w:r w:rsidR="00194049" w:rsidRPr="00194049">
        <w:t xml:space="preserve"> [1]</w:t>
      </w:r>
      <w:r w:rsidRPr="007E7E88">
        <w:t>. Кроме того, они обеспечивают более стабильную работу, чем низкочастотные генераторы. Импульсы, сформированные ДЧ, поступают на вход делителя частоты с переменным коэффициентом деления (</w:t>
      </w:r>
      <w:r>
        <w:t>ДПКД)</w:t>
      </w:r>
      <w:r w:rsidRPr="007E7E88">
        <w:t>.</w:t>
      </w:r>
    </w:p>
    <w:p w:rsidR="004D59E8" w:rsidRDefault="004D59E8" w:rsidP="004D59E8">
      <w:pPr>
        <w:jc w:val="center"/>
      </w:pPr>
      <w:r>
        <w:rPr>
          <w:noProof/>
          <w:lang w:eastAsia="ru-RU"/>
        </w:rPr>
        <w:drawing>
          <wp:inline distT="0" distB="0" distL="0" distR="0" wp14:anchorId="685D855C" wp14:editId="66D1FBFA">
            <wp:extent cx="520065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8" w:rsidRDefault="004D59E8" w:rsidP="004D59E8">
      <w:pPr>
        <w:jc w:val="center"/>
      </w:pPr>
      <w:r>
        <w:t>Рисунок 3 – Управляющая схема</w:t>
      </w:r>
    </w:p>
    <w:p w:rsidR="004D59E8" w:rsidRDefault="004D59E8" w:rsidP="004D59E8">
      <w:r>
        <w:t xml:space="preserve">Блок формирования выходного сигнала состоит из аналогового мультиплексора </w:t>
      </w:r>
      <w:r w:rsidRPr="000D2393">
        <w:t>(</w:t>
      </w:r>
      <w:r>
        <w:rPr>
          <w:lang w:val="en-US"/>
        </w:rPr>
        <w:t>MS</w:t>
      </w:r>
      <w:r w:rsidRPr="000D2393">
        <w:t>)</w:t>
      </w:r>
      <w:r>
        <w:t xml:space="preserve"> и нормирующего усилителя (НУ). Мультиплексор </w:t>
      </w:r>
      <w:r>
        <w:rPr>
          <w:lang w:val="en-US"/>
        </w:rPr>
        <w:t>MS</w:t>
      </w:r>
      <w:r w:rsidRPr="000D2393">
        <w:t xml:space="preserve"> </w:t>
      </w:r>
      <w:r>
        <w:lastRenderedPageBreak/>
        <w:t>передает сигнал с одного из нескольких входов на один выход, а НУ ограничивает диапазон изменений выходного сигнала.</w:t>
      </w:r>
    </w:p>
    <w:p w:rsidR="004D59E8" w:rsidRDefault="004D59E8" w:rsidP="004D59E8">
      <w:r>
        <w:rPr>
          <w:noProof/>
          <w:lang w:eastAsia="ru-RU"/>
        </w:rPr>
        <w:drawing>
          <wp:inline distT="0" distB="0" distL="0" distR="0" wp14:anchorId="20BC92B1" wp14:editId="7D546737">
            <wp:extent cx="6162675" cy="2724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E8" w:rsidRDefault="004D59E8" w:rsidP="004D59E8">
      <w:pPr>
        <w:jc w:val="center"/>
      </w:pPr>
      <w:r>
        <w:t>Рисунок 4 – Блок формирования выходного сигнала (БФВС)</w:t>
      </w:r>
    </w:p>
    <w:p w:rsidR="004D59E8" w:rsidRDefault="004D59E8" w:rsidP="004D59E8">
      <w:pPr>
        <w:ind w:firstLine="0"/>
      </w:pPr>
      <w:r>
        <w:t>Для измерения температуры датчик включается в измерительную схему, на выходе которой формируется напряжение, пропорциональное температуре. В качестве измерительной схемы применяется измерительный мост Уитстона. Измеритель</w:t>
      </w:r>
      <w:r w:rsidR="004F4020">
        <w:t>ная схема приведена на рисунке 5</w:t>
      </w:r>
      <w:r>
        <w:t xml:space="preserve">. </w:t>
      </w:r>
    </w:p>
    <w:p w:rsidR="004D59E8" w:rsidRDefault="004D59E8" w:rsidP="004D59E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089DCC" wp14:editId="279A557B">
            <wp:extent cx="1387475" cy="1828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E8" w:rsidRDefault="004D59E8" w:rsidP="004D59E8">
      <w:pPr>
        <w:ind w:firstLine="0"/>
        <w:jc w:val="center"/>
      </w:pPr>
      <w:r>
        <w:t>Рисунок  5 – Измерительная схема</w:t>
      </w:r>
    </w:p>
    <w:p w:rsidR="004D59E8" w:rsidRDefault="004D59E8" w:rsidP="004D59E8">
      <w:pPr>
        <w:ind w:firstLine="0"/>
      </w:pPr>
      <w:r>
        <w:rPr>
          <w:lang w:val="en-US"/>
        </w:rPr>
        <w:t>G</w:t>
      </w:r>
      <w:r w:rsidRPr="00FC6376">
        <w:t xml:space="preserve"> – </w:t>
      </w:r>
      <w:r>
        <w:t>измерительный прибор;</w:t>
      </w:r>
    </w:p>
    <w:p w:rsidR="004D59E8" w:rsidRDefault="004D59E8" w:rsidP="004D59E8">
      <w:pPr>
        <w:ind w:firstLine="0"/>
      </w:pPr>
      <w:r>
        <w:rPr>
          <w:lang w:val="en-US"/>
        </w:rPr>
        <w:t>R</w:t>
      </w:r>
      <w:r>
        <w:rPr>
          <w:vertAlign w:val="subscript"/>
          <w:lang w:val="en-US"/>
        </w:rPr>
        <w:t>Th</w:t>
      </w:r>
      <w:r>
        <w:t xml:space="preserve"> – датчик температуры;</w:t>
      </w:r>
    </w:p>
    <w:p w:rsidR="004D59E8" w:rsidRPr="002742C1" w:rsidRDefault="004D59E8" w:rsidP="004D59E8">
      <w:pPr>
        <w:ind w:firstLine="0"/>
      </w:pPr>
      <w:r>
        <w:rPr>
          <w:lang w:val="en-US"/>
        </w:rPr>
        <w:t>R</w:t>
      </w:r>
      <w:r w:rsidRPr="002742C1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2742C1">
        <w:t xml:space="preserve">, </w:t>
      </w:r>
      <w:r>
        <w:rPr>
          <w:lang w:val="en-US"/>
        </w:rPr>
        <w:t>R</w:t>
      </w:r>
      <w:r w:rsidRPr="002742C1">
        <w:rPr>
          <w:vertAlign w:val="subscript"/>
        </w:rPr>
        <w:t>2</w:t>
      </w:r>
      <w:r>
        <w:rPr>
          <w:vertAlign w:val="subscript"/>
          <w:lang w:val="en-US"/>
        </w:rPr>
        <w:t>M</w:t>
      </w:r>
      <w:r w:rsidRPr="002742C1">
        <w:t xml:space="preserve">, </w:t>
      </w:r>
      <w:r>
        <w:rPr>
          <w:lang w:val="en-US"/>
        </w:rPr>
        <w:t>R</w:t>
      </w:r>
      <w:r>
        <w:rPr>
          <w:vertAlign w:val="subscript"/>
          <w:lang w:val="en-US"/>
        </w:rPr>
        <w:t>V</w:t>
      </w:r>
      <w:r w:rsidRPr="002742C1">
        <w:t xml:space="preserve"> – </w:t>
      </w:r>
      <w:r>
        <w:t xml:space="preserve">резисторы моста. </w:t>
      </w:r>
    </w:p>
    <w:p w:rsidR="00503D6B" w:rsidRPr="00503D6B" w:rsidRDefault="00DE0DB3" w:rsidP="00DE0DB3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503D6B" w:rsidRPr="00503D6B" w:rsidRDefault="00503D6B" w:rsidP="00503D6B">
      <w:pPr>
        <w:pStyle w:val="1"/>
        <w:rPr>
          <w:color w:val="000000" w:themeColor="text1"/>
          <w:sz w:val="28"/>
          <w:szCs w:val="28"/>
        </w:rPr>
      </w:pPr>
      <w:bookmarkStart w:id="2" w:name="_Toc136467370"/>
      <w:bookmarkStart w:id="3" w:name="_Toc137063698"/>
      <w:r w:rsidRPr="00503D6B">
        <w:rPr>
          <w:color w:val="000000" w:themeColor="text1"/>
          <w:sz w:val="28"/>
          <w:szCs w:val="28"/>
        </w:rPr>
        <w:lastRenderedPageBreak/>
        <w:t>2 Расчет и выбор необходимой элементной базы</w:t>
      </w:r>
      <w:bookmarkEnd w:id="2"/>
      <w:bookmarkEnd w:id="3"/>
    </w:p>
    <w:p w:rsidR="00503D6B" w:rsidRPr="00503D6B" w:rsidRDefault="00503D6B" w:rsidP="00503D6B">
      <w:pPr>
        <w:pStyle w:val="1"/>
        <w:rPr>
          <w:color w:val="000000" w:themeColor="text1"/>
          <w:sz w:val="28"/>
          <w:szCs w:val="28"/>
        </w:rPr>
      </w:pPr>
      <w:bookmarkStart w:id="4" w:name="_Toc136467371"/>
      <w:bookmarkStart w:id="5" w:name="_Toc137063699"/>
      <w:r w:rsidRPr="00503D6B">
        <w:rPr>
          <w:color w:val="000000" w:themeColor="text1"/>
          <w:sz w:val="28"/>
          <w:szCs w:val="28"/>
        </w:rPr>
        <w:t>2.1 Расчет элементов управляющей схемы</w:t>
      </w:r>
      <w:bookmarkEnd w:id="4"/>
      <w:bookmarkEnd w:id="5"/>
    </w:p>
    <w:p w:rsidR="00503D6B" w:rsidRPr="00503D6B" w:rsidRDefault="00503D6B" w:rsidP="00466195">
      <w:pPr>
        <w:pStyle w:val="1"/>
        <w:spacing w:line="480" w:lineRule="auto"/>
        <w:rPr>
          <w:color w:val="000000" w:themeColor="text1"/>
          <w:sz w:val="28"/>
          <w:szCs w:val="28"/>
        </w:rPr>
      </w:pPr>
      <w:bookmarkStart w:id="6" w:name="_Toc136467372"/>
      <w:bookmarkStart w:id="7" w:name="_Toc137063700"/>
      <w:r w:rsidRPr="00503D6B">
        <w:rPr>
          <w:color w:val="000000" w:themeColor="text1"/>
          <w:sz w:val="28"/>
          <w:szCs w:val="28"/>
        </w:rPr>
        <w:t>2.1.1 Генератор импульсов</w:t>
      </w:r>
      <w:bookmarkEnd w:id="6"/>
      <w:bookmarkEnd w:id="7"/>
    </w:p>
    <w:p w:rsidR="00466195" w:rsidRDefault="00466195" w:rsidP="00466195">
      <w:r>
        <w:t xml:space="preserve">Генератор импульсов разработан по схеме мультивибратора на логических элементах «НЕ», в качестве логического элемента </w:t>
      </w:r>
      <w:r w:rsidRPr="003E762C">
        <w:t xml:space="preserve"> </w:t>
      </w:r>
      <w:r>
        <w:rPr>
          <w:lang w:val="en-US"/>
        </w:rPr>
        <w:t>DD</w:t>
      </w:r>
      <w:r w:rsidRPr="003E762C">
        <w:t xml:space="preserve">1 </w:t>
      </w:r>
      <w:r>
        <w:t xml:space="preserve">применена микросхема К155ЛН1. Резистор обеспечивает задание рабочей точки первого каскада мультивибратора. Принципиальная схема генератора </w:t>
      </w:r>
      <w:r w:rsidR="004D59E8">
        <w:t>импульсов приведена на рисунке 5</w:t>
      </w:r>
      <w:r>
        <w:t>.</w:t>
      </w:r>
    </w:p>
    <w:p w:rsidR="00CA1FE0" w:rsidRDefault="00466195" w:rsidP="00466195">
      <w:pPr>
        <w:jc w:val="center"/>
      </w:pPr>
      <w:r w:rsidRPr="00B96160">
        <w:rPr>
          <w:noProof/>
          <w:color w:val="000000" w:themeColor="text1"/>
          <w:lang w:eastAsia="ru-RU"/>
        </w:rPr>
        <w:drawing>
          <wp:inline distT="0" distB="0" distL="0" distR="0" wp14:anchorId="24F72D44" wp14:editId="399044D3">
            <wp:extent cx="33813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95" w:rsidRDefault="00466195" w:rsidP="00466195">
      <w:pPr>
        <w:widowControl w:val="0"/>
        <w:spacing w:line="288" w:lineRule="auto"/>
        <w:ind w:firstLine="720"/>
        <w:jc w:val="center"/>
        <w:rPr>
          <w:rFonts w:cs="Times New Roman"/>
          <w:szCs w:val="28"/>
        </w:rPr>
      </w:pPr>
      <w:r w:rsidRPr="005E2868">
        <w:rPr>
          <w:rFonts w:cs="Times New Roman"/>
          <w:szCs w:val="28"/>
        </w:rPr>
        <w:t>Рис</w:t>
      </w:r>
      <w:r w:rsidR="004D59E8">
        <w:rPr>
          <w:rFonts w:cs="Times New Roman"/>
          <w:szCs w:val="28"/>
        </w:rPr>
        <w:t>унок 5</w:t>
      </w:r>
      <w:r>
        <w:rPr>
          <w:rFonts w:cs="Times New Roman"/>
          <w:szCs w:val="28"/>
        </w:rPr>
        <w:t xml:space="preserve"> – С</w:t>
      </w:r>
      <w:r w:rsidRPr="005E2868">
        <w:rPr>
          <w:rFonts w:cs="Times New Roman"/>
          <w:szCs w:val="28"/>
        </w:rPr>
        <w:t>хем</w:t>
      </w:r>
      <w:r>
        <w:rPr>
          <w:rFonts w:cs="Times New Roman"/>
          <w:szCs w:val="28"/>
        </w:rPr>
        <w:t>а</w:t>
      </w:r>
      <w:r w:rsidRPr="005E2868">
        <w:rPr>
          <w:rFonts w:cs="Times New Roman"/>
          <w:szCs w:val="28"/>
        </w:rPr>
        <w:t xml:space="preserve"> генератор</w:t>
      </w:r>
      <w:r>
        <w:rPr>
          <w:rFonts w:cs="Times New Roman"/>
          <w:szCs w:val="28"/>
        </w:rPr>
        <w:t>а импульсов</w:t>
      </w:r>
    </w:p>
    <w:p w:rsidR="00466195" w:rsidRDefault="00466195" w:rsidP="00466195">
      <w:pPr>
        <w:widowControl w:val="0"/>
        <w:spacing w:line="288" w:lineRule="auto"/>
        <w:ind w:firstLine="720"/>
        <w:jc w:val="center"/>
        <w:rPr>
          <w:rFonts w:cs="Times New Roman"/>
          <w:szCs w:val="28"/>
        </w:rPr>
      </w:pPr>
    </w:p>
    <w:p w:rsidR="00466195" w:rsidRPr="00466195" w:rsidRDefault="00466195" w:rsidP="00466195">
      <w:pPr>
        <w:pStyle w:val="aa"/>
        <w:rPr>
          <w:szCs w:val="28"/>
          <w:lang w:eastAsia="en-US"/>
        </w:rPr>
      </w:pPr>
      <w:r w:rsidRPr="00466195">
        <w:rPr>
          <w:szCs w:val="28"/>
          <w:lang w:eastAsia="en-US"/>
        </w:rPr>
        <w:t xml:space="preserve">Требуется найти значение сопротивления </w:t>
      </w:r>
      <w:r w:rsidRPr="00466195">
        <w:rPr>
          <w:szCs w:val="28"/>
          <w:lang w:val="en-US" w:eastAsia="en-US"/>
        </w:rPr>
        <w:t>R</w:t>
      </w:r>
      <w:r w:rsidRPr="00466195">
        <w:rPr>
          <w:szCs w:val="28"/>
          <w:lang w:eastAsia="en-US"/>
        </w:rPr>
        <w:t>1, уточнен</w:t>
      </w:r>
      <w:r w:rsidRPr="00466195">
        <w:rPr>
          <w:szCs w:val="28"/>
        </w:rPr>
        <w:t xml:space="preserve">ное значение опорной частоты и относительную погрешность опорной частоты </w:t>
      </w:r>
      <w:r w:rsidRPr="00466195">
        <w:rPr>
          <w:szCs w:val="28"/>
          <w:lang w:eastAsia="en-US"/>
        </w:rPr>
        <w:t>по исходным данным</w:t>
      </w:r>
      <w:r w:rsidR="00194049" w:rsidRPr="00194049">
        <w:rPr>
          <w:szCs w:val="28"/>
          <w:lang w:eastAsia="en-US"/>
        </w:rPr>
        <w:t xml:space="preserve"> [1]</w:t>
      </w:r>
      <w:r w:rsidRPr="00466195">
        <w:rPr>
          <w:szCs w:val="28"/>
          <w:lang w:eastAsia="en-US"/>
        </w:rPr>
        <w:t>.</w:t>
      </w:r>
    </w:p>
    <w:p w:rsidR="00466195" w:rsidRDefault="00466195" w:rsidP="00466195">
      <w:pPr>
        <w:rPr>
          <w:color w:val="000000" w:themeColor="text1"/>
          <w:szCs w:val="28"/>
        </w:rPr>
      </w:pPr>
      <w:r w:rsidRPr="00466195">
        <w:rPr>
          <w:color w:val="000000" w:themeColor="text1"/>
          <w:szCs w:val="28"/>
        </w:rPr>
        <w:t xml:space="preserve">Значение генерируемой данной схемой опорной частоты можно рассчитать по следующей формуле: </w:t>
      </w:r>
    </w:p>
    <w:p w:rsidR="00466195" w:rsidRPr="00466195" w:rsidRDefault="00BA0993" w:rsidP="00466195">
      <w:pPr>
        <w:tabs>
          <w:tab w:val="left" w:pos="2127"/>
        </w:tabs>
        <w:ind w:firstLine="2127"/>
        <w:jc w:val="right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  <w:color w:val="000000" w:themeColor="text1"/>
                </w:rPr>
                <m:t>оп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3⋅R1⋅C1</m:t>
              </m:r>
            </m:den>
          </m:f>
        </m:oMath>
      </m:oMathPara>
    </w:p>
    <w:p w:rsidR="00466195" w:rsidRPr="005E2868" w:rsidRDefault="00466195" w:rsidP="00466195">
      <w:pPr>
        <w:widowControl w:val="0"/>
        <w:spacing w:line="288" w:lineRule="auto"/>
        <w:ind w:firstLine="720"/>
        <w:rPr>
          <w:rFonts w:cs="Times New Roman"/>
          <w:szCs w:val="28"/>
        </w:rPr>
      </w:pPr>
      <w:r w:rsidRPr="00B96160">
        <w:rPr>
          <w:color w:val="000000" w:themeColor="text1"/>
        </w:rPr>
        <w:t>Опорная частота генератора импульсов согласно варианту,</w:t>
      </w:r>
      <w:r>
        <w:rPr>
          <w:color w:val="000000" w:themeColor="text1"/>
        </w:rPr>
        <w:t xml:space="preserve"> </w:t>
      </w:r>
      <w:r w:rsidRPr="00B96160">
        <w:rPr>
          <w:color w:val="000000" w:themeColor="text1"/>
        </w:rPr>
        <w:t>равна</w:t>
      </w:r>
      <w:r>
        <w:rPr>
          <w:color w:val="000000" w:themeColor="text1"/>
        </w:rPr>
        <w:t xml:space="preserve"> 2,5МГц.</w:t>
      </w:r>
    </w:p>
    <w:p w:rsidR="00466195" w:rsidRPr="00B96160" w:rsidRDefault="00466195" w:rsidP="00466195">
      <w:pPr>
        <w:rPr>
          <w:color w:val="000000" w:themeColor="text1"/>
        </w:rPr>
      </w:pPr>
      <w:r w:rsidRPr="00B96160">
        <w:rPr>
          <w:color w:val="000000" w:themeColor="text1"/>
        </w:rPr>
        <w:t>Пусть</w:t>
      </w:r>
      <w:r>
        <w:rPr>
          <w:color w:val="000000" w:themeColor="text1"/>
        </w:rPr>
        <w:t xml:space="preserve"> резистор имеет сопротивление 34</w:t>
      </w:r>
      <w:r w:rsidRPr="00B96160">
        <w:rPr>
          <w:color w:val="000000" w:themeColor="text1"/>
        </w:rPr>
        <w:t>0 Ом. Для получения этого значения из ряда Е24 подключим пос</w:t>
      </w:r>
      <w:r>
        <w:rPr>
          <w:color w:val="000000" w:themeColor="text1"/>
        </w:rPr>
        <w:t>ледовательно два резистора на 33</w:t>
      </w:r>
      <w:r w:rsidRPr="00B96160">
        <w:rPr>
          <w:color w:val="000000" w:themeColor="text1"/>
        </w:rPr>
        <w:t>0 Ом и 10 Ом [5]. Тогда требуемая ёмкость конденсатора C</w:t>
      </w:r>
      <w:r w:rsidRPr="00B96160">
        <w:rPr>
          <w:color w:val="000000" w:themeColor="text1"/>
          <w:vertAlign w:val="subscript"/>
        </w:rPr>
        <w:t>1</w:t>
      </w:r>
      <w:r w:rsidRPr="00B96160">
        <w:rPr>
          <w:color w:val="000000" w:themeColor="text1"/>
        </w:rPr>
        <w:t xml:space="preserve"> равна:</w:t>
      </w:r>
    </w:p>
    <w:p w:rsidR="00466195" w:rsidRPr="00AB3257" w:rsidRDefault="00466195" w:rsidP="00466195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C1=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3∙R1∙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оп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3∙3</m:t>
              </m:r>
              <m:r>
                <w:rPr>
                  <w:rFonts w:ascii="Cambria Math" w:hAnsi="Cambria Math"/>
                  <w:color w:val="000000" w:themeColor="text1"/>
                </w:rPr>
                <m:t>40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∙2,5∙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=0,39*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>Ф</m:t>
          </m:r>
        </m:oMath>
      </m:oMathPara>
    </w:p>
    <w:p w:rsidR="00AB3257" w:rsidRDefault="00AB3257" w:rsidP="00466195">
      <w:pPr>
        <w:jc w:val="center"/>
        <w:rPr>
          <w:rFonts w:eastAsiaTheme="minorEastAsia"/>
        </w:rPr>
      </w:pPr>
    </w:p>
    <w:p w:rsidR="00AB3257" w:rsidRDefault="00AB3257" w:rsidP="00AB3257">
      <w:pPr>
        <w:rPr>
          <w:rFonts w:cs="Times New Roman"/>
          <w:color w:val="000000" w:themeColor="text1"/>
          <w:szCs w:val="28"/>
        </w:rPr>
      </w:pPr>
      <w:r>
        <w:rPr>
          <w:rFonts w:eastAsiaTheme="minorEastAsia"/>
        </w:rPr>
        <w:lastRenderedPageBreak/>
        <w:t>Из р</w:t>
      </w:r>
      <w:r w:rsidR="004F4020">
        <w:rPr>
          <w:rFonts w:eastAsiaTheme="minorEastAsia"/>
        </w:rPr>
        <w:t>яда Е24</w:t>
      </w:r>
      <w:r>
        <w:rPr>
          <w:rFonts w:eastAsiaTheme="minorEastAsia"/>
        </w:rPr>
        <w:t xml:space="preserve"> выбираетс</w:t>
      </w:r>
      <w:r w:rsidR="003D34C4">
        <w:rPr>
          <w:rFonts w:eastAsiaTheme="minorEastAsia"/>
        </w:rPr>
        <w:t>я значение конденсатора С1 = 390</w:t>
      </w:r>
      <w:r>
        <w:rPr>
          <w:rFonts w:eastAsiaTheme="minorEastAsia"/>
        </w:rPr>
        <w:t xml:space="preserve">пФ, </w:t>
      </w:r>
      <w:r w:rsidRPr="00B96160">
        <w:rPr>
          <w:rFonts w:cs="Times New Roman"/>
          <w:color w:val="000000" w:themeColor="text1"/>
          <w:szCs w:val="28"/>
        </w:rPr>
        <w:t>чтобы уточненное значение F</w:t>
      </w:r>
      <w:r w:rsidRPr="00B96160">
        <w:rPr>
          <w:rFonts w:cs="Times New Roman"/>
          <w:color w:val="000000" w:themeColor="text1"/>
          <w:szCs w:val="28"/>
          <w:vertAlign w:val="superscript"/>
        </w:rPr>
        <w:t>*</w:t>
      </w:r>
      <w:r w:rsidRPr="00B96160">
        <w:rPr>
          <w:rFonts w:cs="Times New Roman"/>
          <w:color w:val="000000" w:themeColor="text1"/>
          <w:szCs w:val="28"/>
          <w:vertAlign w:val="subscript"/>
        </w:rPr>
        <w:t>ОП</w:t>
      </w:r>
      <w:r w:rsidRPr="00B96160">
        <w:rPr>
          <w:rFonts w:cs="Times New Roman"/>
          <w:color w:val="000000" w:themeColor="text1"/>
          <w:szCs w:val="28"/>
        </w:rPr>
        <w:t xml:space="preserve"> было не меньше заданного F</w:t>
      </w:r>
      <w:r w:rsidRPr="00B96160">
        <w:rPr>
          <w:rFonts w:cs="Times New Roman"/>
          <w:color w:val="000000" w:themeColor="text1"/>
          <w:szCs w:val="28"/>
          <w:vertAlign w:val="superscript"/>
        </w:rPr>
        <w:t>*</w:t>
      </w:r>
      <w:r w:rsidRPr="00B96160">
        <w:rPr>
          <w:rFonts w:cs="Times New Roman"/>
          <w:color w:val="000000" w:themeColor="text1"/>
          <w:szCs w:val="28"/>
          <w:vertAlign w:val="subscript"/>
        </w:rPr>
        <w:t>ОП</w:t>
      </w:r>
      <w:r w:rsidRPr="00B96160">
        <w:rPr>
          <w:rFonts w:cs="Times New Roman"/>
          <w:color w:val="000000" w:themeColor="text1"/>
          <w:szCs w:val="28"/>
        </w:rPr>
        <w:t xml:space="preserve"> было не меньше заданного F</w:t>
      </w:r>
      <w:r w:rsidRPr="00B96160">
        <w:rPr>
          <w:rFonts w:cs="Times New Roman"/>
          <w:color w:val="000000" w:themeColor="text1"/>
          <w:szCs w:val="28"/>
          <w:vertAlign w:val="subscript"/>
        </w:rPr>
        <w:t>ОП</w:t>
      </w:r>
      <w:r>
        <w:rPr>
          <w:rFonts w:cs="Times New Roman"/>
          <w:color w:val="000000" w:themeColor="text1"/>
          <w:szCs w:val="28"/>
        </w:rPr>
        <w:t xml:space="preserve"> </w:t>
      </w:r>
      <w:r w:rsidRPr="00B96160">
        <w:rPr>
          <w:rFonts w:cs="Times New Roman"/>
          <w:color w:val="000000" w:themeColor="text1"/>
          <w:szCs w:val="28"/>
        </w:rPr>
        <w:t>[1];</w:t>
      </w:r>
    </w:p>
    <w:p w:rsidR="00AB3257" w:rsidRPr="00B96160" w:rsidRDefault="00AB3257" w:rsidP="00AB3257">
      <w:pPr>
        <w:rPr>
          <w:color w:val="000000" w:themeColor="text1"/>
        </w:rPr>
      </w:pPr>
      <w:r w:rsidRPr="00B96160">
        <w:rPr>
          <w:color w:val="000000" w:themeColor="text1"/>
        </w:rPr>
        <w:t>В таком случае уточнённое значение опорной частоты равно:</w:t>
      </w:r>
    </w:p>
    <w:p w:rsidR="00AB3257" w:rsidRPr="004E0747" w:rsidRDefault="00BA0993" w:rsidP="00AB3257">
      <w:pPr>
        <w:rPr>
          <w:sz w:val="32"/>
        </w:rPr>
      </w:pPr>
      <m:oMath>
        <m:sSubSup>
          <m:sSubSupPr>
            <m:ctrlPr>
              <w:rPr>
                <w:rFonts w:ascii="Cambria Math" w:hAnsi="Cambria Math"/>
                <w:color w:val="000000" w:themeColor="text1"/>
                <w:sz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</w:rPr>
              <m:t>оп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2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3*340*390*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-12</m:t>
                </m:r>
              </m:sup>
            </m:sSup>
          </m:den>
        </m:f>
        <m:r>
          <w:rPr>
            <w:rFonts w:ascii="Cambria Math" w:hAnsi="Cambria Math"/>
          </w:rPr>
          <m:t>≈</m:t>
        </m:r>
      </m:oMath>
      <w:r w:rsidR="003D34C4">
        <w:rPr>
          <w:sz w:val="32"/>
        </w:rPr>
        <w:t>2,501</w:t>
      </w:r>
      <w:r w:rsidR="00AB3257" w:rsidRPr="00AB3257">
        <w:rPr>
          <w:sz w:val="32"/>
        </w:rPr>
        <w:t>МГц.</w:t>
      </w:r>
    </w:p>
    <w:p w:rsidR="00AB3257" w:rsidRPr="00B96160" w:rsidRDefault="00AB3257" w:rsidP="00AB3257">
      <w:pPr>
        <w:rPr>
          <w:color w:val="000000" w:themeColor="text1"/>
        </w:rPr>
      </w:pPr>
      <w:r w:rsidRPr="00B96160">
        <w:rPr>
          <w:color w:val="000000" w:themeColor="text1"/>
        </w:rPr>
        <w:t>Тогда о</w:t>
      </w:r>
      <w:r w:rsidRPr="00B96160">
        <w:rPr>
          <w:rFonts w:eastAsiaTheme="minorEastAsia" w:cs="Times New Roman"/>
          <w:color w:val="000000" w:themeColor="text1"/>
          <w:szCs w:val="28"/>
          <w:lang w:eastAsia="ru-RU"/>
        </w:rPr>
        <w:t xml:space="preserve">тносительная </w:t>
      </w:r>
      <w:r w:rsidRPr="00B96160">
        <w:rPr>
          <w:color w:val="000000" w:themeColor="text1"/>
        </w:rPr>
        <w:t>погрешность формирования опорной частоты равна:</w:t>
      </w:r>
    </w:p>
    <w:p w:rsidR="00AB3257" w:rsidRPr="00AB3257" w:rsidRDefault="00AB3257" w:rsidP="00AB32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Cs w:val="26"/>
            </w:rPr>
            <m:t>δ</m:t>
          </m:r>
          <m:sSub>
            <m:sSubPr>
              <m:ctrlPr>
                <w:rPr>
                  <w:rFonts w:ascii="Cambria Math" w:hAnsi="Cambria Math"/>
                  <w:color w:val="000000" w:themeColor="text1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6"/>
                </w:rPr>
                <m:t>оп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000000" w:themeColor="text1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  <m:t>оп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  <m:t>оп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6"/>
                        </w:rPr>
                        <m:t>*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6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6"/>
                    </w:rPr>
                    <m:t>оп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|2,5-2,501|</m:t>
              </m:r>
            </m:num>
            <m:den>
              <m:r>
                <w:rPr>
                  <w:rFonts w:ascii="Cambria Math" w:hAnsi="Cambria Math"/>
                </w:rPr>
                <m:t>2,5</m:t>
              </m:r>
            </m:den>
          </m:f>
          <m:r>
            <w:rPr>
              <w:rFonts w:ascii="Cambria Math" w:hAnsi="Cambria Math"/>
            </w:rPr>
            <m:t>=0,0004≈0,04%</m:t>
          </m:r>
        </m:oMath>
      </m:oMathPara>
    </w:p>
    <w:p w:rsidR="00AB3257" w:rsidRDefault="00AB3257" w:rsidP="00AB3257">
      <w:pPr>
        <w:pStyle w:val="1"/>
        <w:rPr>
          <w:color w:val="000000" w:themeColor="text1"/>
          <w:sz w:val="28"/>
        </w:rPr>
      </w:pPr>
      <w:bookmarkStart w:id="8" w:name="_Toc136467373"/>
      <w:bookmarkStart w:id="9" w:name="_Toc137063701"/>
      <w:r w:rsidRPr="00AB3257">
        <w:rPr>
          <w:color w:val="000000" w:themeColor="text1"/>
          <w:sz w:val="28"/>
        </w:rPr>
        <w:t>2.1.2 Делитель частоты</w:t>
      </w:r>
      <w:bookmarkEnd w:id="8"/>
      <w:bookmarkEnd w:id="9"/>
    </w:p>
    <w:p w:rsidR="00AB3257" w:rsidRPr="00AB3257" w:rsidRDefault="00AB3257" w:rsidP="00AB3257">
      <w:pPr>
        <w:pStyle w:val="aa"/>
      </w:pPr>
      <w:r w:rsidRPr="00AB3257">
        <w:t xml:space="preserve">Требуемая частота опроса каналов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>
        <w:t xml:space="preserve"> = 25</w:t>
      </w:r>
      <w:r w:rsidRPr="00AB3257">
        <w:t xml:space="preserve">0 отс./с, число каналов – </w:t>
      </w:r>
      <w:r w:rsidRPr="00AB3257">
        <w:rPr>
          <w:lang w:val="en-US"/>
        </w:rPr>
        <w:t>n</w:t>
      </w:r>
      <w:r w:rsidR="004F2770">
        <w:t xml:space="preserve"> = 5</w:t>
      </w:r>
      <w:r w:rsidRPr="00AB3257">
        <w:t xml:space="preserve">. В таком случае </w:t>
      </w:r>
      <w:r w:rsidRPr="00AB3257">
        <w:rPr>
          <w:rFonts w:cs="Times New Roman"/>
        </w:rPr>
        <w:t xml:space="preserve">частота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</m:oMath>
      <w:r w:rsidRPr="00AB3257">
        <w:rPr>
          <w:rFonts w:cs="Times New Roman"/>
          <w:vertAlign w:val="subscript"/>
        </w:rPr>
        <w:t xml:space="preserve"> </w:t>
      </w:r>
      <w:r w:rsidRPr="00AB3257">
        <w:rPr>
          <w:rFonts w:cs="Times New Roman"/>
        </w:rPr>
        <w:t xml:space="preserve"> следования импульсов на выходе делителя:</w:t>
      </w:r>
    </w:p>
    <w:p w:rsidR="00AB3257" w:rsidRPr="00AB3257" w:rsidRDefault="00BA0993" w:rsidP="00AB3257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=n∙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=5∙250=1250 Гц</m:t>
          </m:r>
        </m:oMath>
      </m:oMathPara>
    </w:p>
    <w:p w:rsidR="00AB3257" w:rsidRPr="00AB3257" w:rsidRDefault="00AB3257" w:rsidP="00AB3257">
      <w:pPr>
        <w:pStyle w:val="aa"/>
      </w:pPr>
      <w:r w:rsidRPr="00AB3257">
        <w:t>Тогда к</w:t>
      </w:r>
      <w:r w:rsidRPr="00AB3257">
        <w:rPr>
          <w:lang w:eastAsia="ru-RU"/>
        </w:rPr>
        <w:t>оэффициент деления будет равен:</w:t>
      </w:r>
    </w:p>
    <w:p w:rsidR="00AB3257" w:rsidRPr="00AB3257" w:rsidRDefault="00BA0993" w:rsidP="00AB3257">
      <w:pPr>
        <w:pStyle w:val="aa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оп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2,500*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=2000</m:t>
          </m:r>
        </m:oMath>
      </m:oMathPara>
    </w:p>
    <w:p w:rsidR="00AB3257" w:rsidRDefault="004F2770" w:rsidP="00AB3257">
      <w:r w:rsidRPr="004F2770">
        <w:t>Такого делителя частоты можно добиться соединением трех делителей с коэффициентом пересчёта 10 и одним делителем с коэф</w:t>
      </w:r>
      <w:r w:rsidR="004D59E8">
        <w:t>фициентом пересчета 2 (Рисунок 6</w:t>
      </w:r>
      <w:r w:rsidRPr="004F2770">
        <w:t>). В качестве делителя на 10 и на 2 может быть использована микросхема К155ИЕ2</w:t>
      </w:r>
      <w:r w:rsidR="00194049" w:rsidRPr="00194049">
        <w:t xml:space="preserve"> [3]</w:t>
      </w:r>
      <w:r>
        <w:t>.</w:t>
      </w:r>
    </w:p>
    <w:p w:rsidR="004F2770" w:rsidRDefault="00282013" w:rsidP="00AB3257">
      <w:r>
        <w:object w:dxaOrig="20186" w:dyaOrig="2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63.05pt" o:ole="">
            <v:imagedata r:id="rId16" o:title=""/>
          </v:shape>
          <o:OLEObject Type="Embed" ProgID="Visio.Drawing.15" ShapeID="_x0000_i1025" DrawAspect="Content" ObjectID="_1747681318" r:id="rId17"/>
        </w:object>
      </w:r>
    </w:p>
    <w:p w:rsidR="00282013" w:rsidRDefault="004D59E8" w:rsidP="00282013">
      <w:pPr>
        <w:ind w:firstLine="708"/>
        <w:jc w:val="center"/>
      </w:pPr>
      <w:r>
        <w:t>Рисунок 6</w:t>
      </w:r>
      <w:r w:rsidR="00282013">
        <w:t xml:space="preserve"> – Схема делителя частоты</w:t>
      </w:r>
    </w:p>
    <w:p w:rsidR="00282013" w:rsidRPr="00282013" w:rsidRDefault="00282013" w:rsidP="00282013">
      <w:pPr>
        <w:pStyle w:val="1"/>
        <w:rPr>
          <w:color w:val="000000" w:themeColor="text1"/>
          <w:sz w:val="28"/>
        </w:rPr>
      </w:pPr>
      <w:bookmarkStart w:id="10" w:name="_Toc136467374"/>
      <w:bookmarkStart w:id="11" w:name="_Toc137063702"/>
      <w:r w:rsidRPr="00282013">
        <w:rPr>
          <w:color w:val="000000" w:themeColor="text1"/>
          <w:sz w:val="28"/>
        </w:rPr>
        <w:t>2.1.3 Делитель с переменным коэффициентом деления</w:t>
      </w:r>
      <w:bookmarkEnd w:id="10"/>
      <w:bookmarkEnd w:id="11"/>
    </w:p>
    <w:p w:rsidR="00282013" w:rsidRDefault="00282013" w:rsidP="00282013">
      <w:pPr>
        <w:ind w:firstLine="708"/>
      </w:pPr>
      <w:r w:rsidRPr="00282013">
        <w:rPr>
          <w:color w:val="000000" w:themeColor="text1"/>
          <w:sz w:val="32"/>
        </w:rPr>
        <w:t xml:space="preserve">Для </w:t>
      </w:r>
      <w:r w:rsidRPr="00282013">
        <w:rPr>
          <w:color w:val="000000" w:themeColor="text1"/>
          <w:sz w:val="32"/>
          <w:lang w:val="en-US"/>
        </w:rPr>
        <w:t>n</w:t>
      </w:r>
      <w:r>
        <w:rPr>
          <w:color w:val="000000" w:themeColor="text1"/>
          <w:sz w:val="32"/>
        </w:rPr>
        <w:t xml:space="preserve"> = </w:t>
      </w:r>
      <w:r w:rsidRPr="00282013">
        <w:rPr>
          <w:color w:val="000000" w:themeColor="text1"/>
          <w:sz w:val="32"/>
        </w:rPr>
        <w:t xml:space="preserve">5 </w:t>
      </w:r>
      <w:r>
        <w:rPr>
          <w:color w:val="000000" w:themeColor="text1"/>
          <w:sz w:val="32"/>
        </w:rPr>
        <w:t>в</w:t>
      </w:r>
      <w:r>
        <w:t xml:space="preserve"> качестве делителей частоты на 10 и 2 применяются счетчики К155ИЕ2</w:t>
      </w:r>
      <w:r w:rsidR="00194049" w:rsidRPr="00194049">
        <w:t xml:space="preserve"> [2]</w:t>
      </w:r>
      <w:r>
        <w:t>.</w:t>
      </w:r>
    </w:p>
    <w:p w:rsidR="00282013" w:rsidRDefault="00282013" w:rsidP="00282013">
      <w:pPr>
        <w:ind w:firstLine="708"/>
      </w:pPr>
    </w:p>
    <w:p w:rsidR="00282013" w:rsidRPr="00282013" w:rsidRDefault="00282013" w:rsidP="00282013">
      <w:pPr>
        <w:pStyle w:val="1"/>
        <w:rPr>
          <w:color w:val="000000" w:themeColor="text1"/>
          <w:sz w:val="28"/>
        </w:rPr>
      </w:pPr>
      <w:bookmarkStart w:id="12" w:name="_Toc136467375"/>
      <w:bookmarkStart w:id="13" w:name="_Toc137063703"/>
      <w:r w:rsidRPr="00282013">
        <w:rPr>
          <w:color w:val="000000" w:themeColor="text1"/>
          <w:sz w:val="28"/>
        </w:rPr>
        <w:lastRenderedPageBreak/>
        <w:t>2.2 Б</w:t>
      </w:r>
      <w:bookmarkStart w:id="14" w:name="_Toc103031505"/>
      <w:r w:rsidRPr="00282013">
        <w:rPr>
          <w:color w:val="000000" w:themeColor="text1"/>
          <w:sz w:val="28"/>
        </w:rPr>
        <w:t>лок формирования измерительной информации (БФИИ)</w:t>
      </w:r>
      <w:bookmarkEnd w:id="12"/>
      <w:bookmarkEnd w:id="13"/>
      <w:bookmarkEnd w:id="14"/>
    </w:p>
    <w:p w:rsidR="00282013" w:rsidRPr="00A04540" w:rsidRDefault="00282013" w:rsidP="0028201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Измерительная схема, содержащая мост Уитстона и дифференциальный </w:t>
      </w:r>
      <w:r w:rsidR="004D59E8">
        <w:rPr>
          <w:rFonts w:eastAsiaTheme="minorEastAsia"/>
        </w:rPr>
        <w:t>усилитель приведена на рисунке 7</w:t>
      </w:r>
      <w:r>
        <w:rPr>
          <w:rFonts w:eastAsiaTheme="minorEastAsia"/>
        </w:rPr>
        <w:t>.</w:t>
      </w:r>
      <w:r w:rsidR="00A04540" w:rsidRPr="00A04540">
        <w:rPr>
          <w:rFonts w:eastAsiaTheme="minorEastAsia"/>
        </w:rPr>
        <w:t xml:space="preserve"> </w:t>
      </w:r>
    </w:p>
    <w:p w:rsidR="00282013" w:rsidRPr="00A21C6B" w:rsidRDefault="00A21C6B" w:rsidP="00282013">
      <w:pPr>
        <w:jc w:val="center"/>
        <w:rPr>
          <w:lang w:val="en-US" w:eastAsia="ar-SA"/>
        </w:rPr>
      </w:pPr>
      <w:r w:rsidRPr="00A21C6B">
        <w:rPr>
          <w:noProof/>
          <w:lang w:eastAsia="ru-RU"/>
        </w:rPr>
        <w:drawing>
          <wp:inline distT="0" distB="0" distL="0" distR="0" wp14:anchorId="22FC6B0F" wp14:editId="45D489C0">
            <wp:extent cx="5458813" cy="361988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813" cy="36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13" w:rsidRDefault="004D59E8" w:rsidP="00282013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Рисунок 7</w:t>
      </w:r>
      <w:r w:rsidR="00282013">
        <w:rPr>
          <w:rFonts w:eastAsiaTheme="minorEastAsia"/>
        </w:rPr>
        <w:t xml:space="preserve"> – Схема канала</w:t>
      </w:r>
    </w:p>
    <w:p w:rsidR="00282013" w:rsidRDefault="00112B0D" w:rsidP="00112B0D">
      <w:pPr>
        <w:ind w:firstLine="708"/>
        <w:rPr>
          <w:rFonts w:eastAsiaTheme="minorEastAsia"/>
        </w:rPr>
      </w:pPr>
      <w:r w:rsidRPr="00112B0D">
        <w:rPr>
          <w:rFonts w:eastAsiaTheme="minorEastAsia"/>
        </w:rPr>
        <w:t>В задании курсовую работ</w:t>
      </w:r>
      <w:r>
        <w:rPr>
          <w:rFonts w:eastAsiaTheme="minorEastAsia"/>
        </w:rPr>
        <w:t xml:space="preserve">у сопротивление датчика равно 100 Ом. Данный датчик представлен </w:t>
      </w:r>
      <w:r w:rsidRPr="00112B0D">
        <w:rPr>
          <w:rFonts w:eastAsiaTheme="minorEastAsia"/>
        </w:rPr>
        <w:t>в виде специального терморезистора. При темпе</w:t>
      </w:r>
      <w:r>
        <w:rPr>
          <w:rFonts w:eastAsiaTheme="minorEastAsia"/>
        </w:rPr>
        <w:t xml:space="preserve">ратуре, равной нулю градусам по </w:t>
      </w:r>
      <w:r w:rsidRPr="00112B0D">
        <w:rPr>
          <w:rFonts w:eastAsiaTheme="minorEastAsia"/>
        </w:rPr>
        <w:t>цельсию, сопротивления всех резисторов будет</w:t>
      </w:r>
      <w:r>
        <w:rPr>
          <w:rFonts w:eastAsiaTheme="minorEastAsia"/>
        </w:rPr>
        <w:t xml:space="preserve"> равно R1M = R2M = RV = RTh = 100</w:t>
      </w:r>
      <w:r w:rsidRPr="00112B0D">
        <w:rPr>
          <w:rFonts w:eastAsiaTheme="minorEastAsia"/>
        </w:rPr>
        <w:t xml:space="preserve"> Ом. Это означает, что ток через измерительный прибор протекать не будет. Исходя из этого можно сделать вывод, что мост будет сбалансирован. Коэффициент самонагрева датчика из меди (Cu) равен 3 мВт/°С. Это значит, что при изменении температуры на 1 градус по цельсию мощность, рассеиваемая датчиком, увеличивается на 3 мВт.</w:t>
      </w:r>
    </w:p>
    <w:p w:rsidR="00112B0D" w:rsidRPr="00112B0D" w:rsidRDefault="00112B0D" w:rsidP="00112B0D">
      <w:pPr>
        <w:rPr>
          <w:rFonts w:cs="Times New Roman"/>
          <w:spacing w:val="-6"/>
          <w:szCs w:val="28"/>
        </w:rPr>
      </w:pPr>
      <w:r>
        <w:rPr>
          <w:rFonts w:cs="Times New Roman"/>
          <w:spacing w:val="-6"/>
          <w:szCs w:val="28"/>
        </w:rPr>
        <w:t xml:space="preserve">Ток для резистора </w:t>
      </w:r>
      <w:r w:rsidRPr="00DF124B">
        <w:rPr>
          <w:i/>
        </w:rPr>
        <w:t>R</w:t>
      </w:r>
      <w:r w:rsidRPr="00DF124B">
        <w:rPr>
          <w:i/>
          <w:vertAlign w:val="subscript"/>
        </w:rPr>
        <w:t>Th</w:t>
      </w:r>
      <w:r>
        <w:rPr>
          <w:i/>
        </w:rPr>
        <w:t xml:space="preserve"> </w:t>
      </w:r>
      <w:r w:rsidRPr="00C36C49">
        <w:rPr>
          <w:iCs/>
        </w:rPr>
        <w:t>=</w:t>
      </w:r>
      <w:r>
        <w:rPr>
          <w:iCs/>
        </w:rPr>
        <w:t xml:space="preserve"> 100, коэффициента самонагрева датчика </w:t>
      </w:r>
      <w:r w:rsidRPr="00134B4B">
        <w:rPr>
          <w:iCs/>
        </w:rPr>
        <w:t>ЕК</w:t>
      </w:r>
      <w:r>
        <w:rPr>
          <w:iCs/>
        </w:rPr>
        <w:t xml:space="preserve"> = 3 </w:t>
      </w:r>
      <w:r w:rsidRPr="006807D6">
        <w:rPr>
          <w:iCs/>
          <w:lang w:val="en-US"/>
        </w:rPr>
        <w:t>m</w:t>
      </w:r>
      <w:r w:rsidRPr="006807D6">
        <w:rPr>
          <w:iCs/>
        </w:rPr>
        <w:t>В/°</w:t>
      </w:r>
      <w:r w:rsidRPr="006807D6">
        <w:rPr>
          <w:iCs/>
          <w:lang w:val="en-US"/>
        </w:rPr>
        <w:t>C</w:t>
      </w:r>
      <w:r>
        <w:rPr>
          <w:iCs/>
        </w:rPr>
        <w:t xml:space="preserve"> и </w:t>
      </w:r>
      <w:r w:rsidRPr="006807D6">
        <w:rPr>
          <w:iCs/>
        </w:rPr>
        <w:t>с погрешностью</w:t>
      </w:r>
      <w:r>
        <w:rPr>
          <w:iCs/>
        </w:rPr>
        <w:t xml:space="preserve"> измерений</w:t>
      </w:r>
      <w:r w:rsidRPr="006807D6">
        <w:rPr>
          <w:iCs/>
        </w:rPr>
        <w:t xml:space="preserve"> не более 0,</w:t>
      </w:r>
      <w:r>
        <w:rPr>
          <w:iCs/>
        </w:rPr>
        <w:t>2% будет определяться:</w:t>
      </w:r>
    </w:p>
    <w:p w:rsidR="00282013" w:rsidRDefault="00BA0993" w:rsidP="00282013">
      <w:pPr>
        <w:rPr>
          <w:rFonts w:eastAsiaTheme="minorEastAsia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36"/>
                <w:szCs w:val="28"/>
                <w:lang w:eastAsia="ar-SA"/>
              </w:rPr>
            </m:ctrlPr>
          </m:sSubPr>
          <m:e>
            <m:r>
              <w:rPr>
                <w:rFonts w:ascii="Cambria Math" w:eastAsia="Calibri" w:cs="Times New Roman"/>
                <w:sz w:val="36"/>
                <w:szCs w:val="28"/>
                <w:lang w:eastAsia="ar-SA"/>
              </w:rPr>
              <m:t>I</m:t>
            </m:r>
          </m:e>
          <m:sub>
            <m:r>
              <w:rPr>
                <w:rFonts w:ascii="Cambria Math" w:eastAsia="Calibri" w:cs="Times New Roman"/>
                <w:sz w:val="36"/>
                <w:szCs w:val="28"/>
                <w:lang w:eastAsia="ar-SA"/>
              </w:rPr>
              <m:t>T</m:t>
            </m:r>
            <m:r>
              <w:rPr>
                <w:rFonts w:ascii="Cambria Math" w:eastAsia="Calibri" w:cs="Times New Roman"/>
                <w:sz w:val="36"/>
                <w:szCs w:val="28"/>
                <w:lang w:eastAsia="ar-SA"/>
              </w:rPr>
              <m:t>h</m:t>
            </m:r>
          </m:sub>
        </m:sSub>
        <m:r>
          <w:rPr>
            <w:rFonts w:ascii="Cambria Math" w:eastAsia="Calibri" w:hAnsi="Cambria Math" w:cs="Times New Roman"/>
            <w:sz w:val="36"/>
            <w:szCs w:val="28"/>
            <w:lang w:eastAsia="ar-S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6"/>
                <w:sz w:val="36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pacing w:val="-6"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cs="Times New Roman"/>
                    <w:spacing w:val="-6"/>
                    <w:sz w:val="36"/>
                    <w:szCs w:val="28"/>
                  </w:rPr>
                  <m:t>EK</m:t>
                </m:r>
                <m:r>
                  <w:rPr>
                    <w:rFonts w:ascii="Cambria Math" w:eastAsia="Times New Roman" w:hAnsi="Cambria Math" w:cs="Cambria Math"/>
                    <w:sz w:val="36"/>
                    <w:szCs w:val="28"/>
                    <w:lang w:eastAsia="ar-SA"/>
                  </w:rPr>
                  <m:t>⋅</m:t>
                </m:r>
                <m:r>
                  <w:rPr>
                    <w:rFonts w:ascii="Cambria Math" w:hAnsi="Cambria Math"/>
                    <w:sz w:val="36"/>
                    <w:szCs w:val="28"/>
                  </w:rPr>
                  <m:t>δ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6"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pacing w:val="-6"/>
                        <w:sz w:val="36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cs="Times New Roman"/>
                        <w:spacing w:val="-6"/>
                        <w:sz w:val="36"/>
                        <w:szCs w:val="28"/>
                      </w:rPr>
                      <m:t>T</m:t>
                    </m:r>
                    <m:r>
                      <w:rPr>
                        <w:rFonts w:ascii="Cambria Math" w:cs="Times New Roman"/>
                        <w:spacing w:val="-6"/>
                        <w:sz w:val="36"/>
                        <w:szCs w:val="28"/>
                      </w:rPr>
                      <m:t>h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3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pacing w:val="-6"/>
                <w:sz w:val="36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0,2</m:t>
                </m:r>
                <m:r>
                  <w:rPr>
                    <w:rFonts w:ascii="Cambria Math" w:eastAsia="Times New Roman" w:hAnsi="Cambria Math" w:cs="Cambria Math"/>
                    <w:sz w:val="36"/>
                    <w:szCs w:val="28"/>
                    <w:lang w:eastAsia="ar-SA"/>
                  </w:rPr>
                  <m:t>⋅</m:t>
                </m:r>
                <m:r>
                  <w:rPr>
                    <w:rFonts w:ascii="Cambria Math" w:hAnsi="Cambria Math"/>
                    <w:sz w:val="36"/>
                  </w:rPr>
                  <m:t>3</m:t>
                </m:r>
                <m:r>
                  <w:rPr>
                    <w:rFonts w:ascii="Cambria Math" w:eastAsia="Times New Roman" w:hAnsi="Cambria Math" w:cs="Cambria Math"/>
                    <w:sz w:val="36"/>
                    <w:szCs w:val="28"/>
                    <w:lang w:eastAsia="ar-SA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</w:rPr>
                  <m:t>100</m:t>
                </m:r>
              </m:den>
            </m:f>
          </m:e>
        </m:rad>
        <m:r>
          <w:rPr>
            <w:rFonts w:ascii="Cambria Math" w:hAnsi="Cambria Math" w:cs="Times New Roman"/>
            <w:spacing w:val="-6"/>
            <w:sz w:val="36"/>
            <w:szCs w:val="28"/>
          </w:rPr>
          <m:t xml:space="preserve"> </m:t>
        </m:r>
      </m:oMath>
      <w:r w:rsidR="00112B0D">
        <w:rPr>
          <w:rFonts w:eastAsiaTheme="minorEastAsia"/>
          <w:spacing w:val="-6"/>
          <w:szCs w:val="28"/>
        </w:rPr>
        <w:t xml:space="preserve">= </w:t>
      </w:r>
      <m:oMath>
        <m:r>
          <w:rPr>
            <w:rFonts w:ascii="Cambria Math" w:eastAsiaTheme="minorEastAsia" w:hAnsi="Cambria Math"/>
          </w:rPr>
          <m:t>2,4мА</m:t>
        </m:r>
      </m:oMath>
    </w:p>
    <w:p w:rsidR="005909BF" w:rsidRDefault="005909BF" w:rsidP="00282013">
      <w:pPr>
        <w:rPr>
          <w:rFonts w:eastAsiaTheme="minorEastAsia"/>
        </w:rPr>
      </w:pPr>
    </w:p>
    <w:p w:rsidR="005909BF" w:rsidRDefault="005909BF" w:rsidP="005909BF">
      <w:pPr>
        <w:rPr>
          <w:color w:val="000000" w:themeColor="text1"/>
        </w:rPr>
      </w:pPr>
      <w:r w:rsidRPr="00B96160">
        <w:rPr>
          <w:color w:val="000000" w:themeColor="text1"/>
        </w:rPr>
        <w:t xml:space="preserve">Поскольку ток </w:t>
      </w:r>
      <w:r w:rsidRPr="00B96160">
        <w:rPr>
          <w:color w:val="000000" w:themeColor="text1"/>
          <w:lang w:val="en-US"/>
        </w:rPr>
        <w:t>I</w:t>
      </w:r>
      <w:r w:rsidRPr="00B96160">
        <w:rPr>
          <w:color w:val="000000" w:themeColor="text1"/>
          <w:vertAlign w:val="subscript"/>
          <w:lang w:val="en-US"/>
        </w:rPr>
        <w:t>S</w:t>
      </w:r>
      <w:r w:rsidRPr="00B96160">
        <w:rPr>
          <w:color w:val="000000" w:themeColor="text1"/>
        </w:rPr>
        <w:t xml:space="preserve"> разветвляется на две </w:t>
      </w:r>
      <w:r>
        <w:rPr>
          <w:color w:val="000000" w:themeColor="text1"/>
        </w:rPr>
        <w:t xml:space="preserve">составляющие, протекающие через </w:t>
      </w:r>
      <w:r w:rsidRPr="00B96160">
        <w:rPr>
          <w:color w:val="000000" w:themeColor="text1"/>
        </w:rPr>
        <w:t xml:space="preserve">равноценные по сопротивлению ветви моста, через токоограничительное сопротивление </w:t>
      </w:r>
      <w:r w:rsidRPr="00B96160">
        <w:rPr>
          <w:color w:val="000000" w:themeColor="text1"/>
          <w:lang w:val="en-US"/>
        </w:rPr>
        <w:t>R</w:t>
      </w:r>
      <w:r w:rsidRPr="00B96160">
        <w:rPr>
          <w:color w:val="000000" w:themeColor="text1"/>
          <w:vertAlign w:val="superscript"/>
        </w:rPr>
        <w:t>*</w:t>
      </w:r>
      <w:r w:rsidRPr="00B96160">
        <w:rPr>
          <w:color w:val="000000" w:themeColor="text1"/>
        </w:rPr>
        <w:t xml:space="preserve"> должен протекать ток, равный </w:t>
      </w:r>
      <w:r>
        <w:rPr>
          <w:color w:val="000000" w:themeColor="text1"/>
        </w:rPr>
        <w:t>4,8</w:t>
      </w:r>
      <w:r w:rsidRPr="00B96160">
        <w:rPr>
          <w:color w:val="000000" w:themeColor="text1"/>
        </w:rPr>
        <w:t xml:space="preserve"> мА. Зная </w:t>
      </w:r>
      <w:r w:rsidRPr="00B96160">
        <w:rPr>
          <w:color w:val="000000" w:themeColor="text1"/>
          <w:lang w:val="en-US"/>
        </w:rPr>
        <w:t>I</w:t>
      </w:r>
      <w:r w:rsidRPr="00B96160">
        <w:rPr>
          <w:color w:val="000000" w:themeColor="text1"/>
          <w:vertAlign w:val="subscript"/>
          <w:lang w:val="en-US"/>
        </w:rPr>
        <w:t>S</w:t>
      </w:r>
      <w:r w:rsidRPr="00B96160">
        <w:rPr>
          <w:color w:val="000000" w:themeColor="text1"/>
        </w:rPr>
        <w:t xml:space="preserve">, можно рассчитать величину </w:t>
      </w:r>
      <w:r w:rsidRPr="00B96160">
        <w:rPr>
          <w:color w:val="000000" w:themeColor="text1"/>
          <w:lang w:val="en-US"/>
        </w:rPr>
        <w:t>R</w:t>
      </w:r>
      <w:r w:rsidRPr="00B96160">
        <w:rPr>
          <w:color w:val="000000" w:themeColor="text1"/>
          <w:vertAlign w:val="superscript"/>
        </w:rPr>
        <w:t>*</w:t>
      </w:r>
      <w:r w:rsidRPr="00B96160">
        <w:rPr>
          <w:color w:val="000000" w:themeColor="text1"/>
        </w:rPr>
        <w:t xml:space="preserve">. </w:t>
      </w:r>
    </w:p>
    <w:p w:rsidR="005909BF" w:rsidRPr="00B96160" w:rsidRDefault="00BA0993" w:rsidP="005909BF">
      <w:pPr>
        <w:jc w:val="center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экв.м.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100+100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100+100</m:t>
                  </m:r>
                </m:den>
              </m:f>
            </m:den>
          </m:f>
          <m:r>
            <w:rPr>
              <w:rFonts w:ascii="Cambria Math" w:hAnsi="Cambria Math"/>
              <w:color w:val="000000" w:themeColor="text1"/>
            </w:rPr>
            <m:t>=100 Ом</m:t>
          </m:r>
        </m:oMath>
      </m:oMathPara>
    </w:p>
    <w:p w:rsidR="005909BF" w:rsidRPr="00B96160" w:rsidRDefault="005909BF" w:rsidP="005909BF">
      <w:pPr>
        <w:rPr>
          <w:color w:val="000000" w:themeColor="text1"/>
        </w:rPr>
      </w:pPr>
    </w:p>
    <w:p w:rsidR="005909BF" w:rsidRPr="005909BF" w:rsidRDefault="00BA0993" w:rsidP="00282013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экв.м.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4,8∙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-100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000000" w:themeColor="text1"/>
            </w:rPr>
            <m:t>2608 Ом</m:t>
          </m:r>
        </m:oMath>
      </m:oMathPara>
    </w:p>
    <w:p w:rsidR="005909BF" w:rsidRDefault="005909BF" w:rsidP="005909BF">
      <w:pPr>
        <w:ind w:firstLine="708"/>
        <w:rPr>
          <w:rFonts w:eastAsiaTheme="minorEastAsia"/>
        </w:rPr>
      </w:pPr>
      <w:r>
        <w:rPr>
          <w:rFonts w:eastAsiaTheme="minorEastAsia"/>
        </w:rPr>
        <w:t>Где:</w:t>
      </w:r>
    </w:p>
    <w:p w:rsidR="005909BF" w:rsidRDefault="005909BF" w:rsidP="005909BF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– напряжение электропитания моста,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</w:t>
      </w:r>
      <w:r>
        <w:rPr>
          <w:rFonts w:eastAsiaTheme="minorEastAsia"/>
        </w:rPr>
        <w:t xml:space="preserve"> = 13В;</w:t>
      </w:r>
    </w:p>
    <w:p w:rsidR="005909BF" w:rsidRPr="005909BF" w:rsidRDefault="005909BF" w:rsidP="005909BF">
      <w:pPr>
        <w:rPr>
          <w:rFonts w:eastAsiaTheme="minorEastAsia"/>
          <w:color w:val="000000" w:themeColor="text1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S</w:t>
      </w:r>
      <w:r w:rsidRPr="005702BD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сумма токов, протекающих по каждой ветви моста, так как мост в равновесии, то 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S</w:t>
      </w:r>
      <w:r w:rsidRPr="005702BD">
        <w:rPr>
          <w:rFonts w:eastAsiaTheme="minorEastAsia"/>
        </w:rPr>
        <w:t xml:space="preserve"> </w:t>
      </w:r>
      <w:r>
        <w:rPr>
          <w:rFonts w:eastAsiaTheme="minorEastAsia"/>
        </w:rPr>
        <w:t>равен удвоенному значению тока,</w:t>
      </w:r>
    </w:p>
    <w:p w:rsidR="005909BF" w:rsidRPr="00194049" w:rsidRDefault="005909BF" w:rsidP="005909BF">
      <w:pPr>
        <w:rPr>
          <w:rFonts w:eastAsiaTheme="minorEastAsia"/>
          <w:color w:val="000000" w:themeColor="text1"/>
        </w:rPr>
      </w:pPr>
      <w:r w:rsidRPr="00B96160">
        <w:rPr>
          <w:color w:val="000000" w:themeColor="text1"/>
        </w:rPr>
        <w:t>Рассчитанного значения нет в шкале резисторов Е24.</w:t>
      </w:r>
      <w:r w:rsidRPr="005909BF">
        <w:rPr>
          <w:color w:val="000000" w:themeColor="text1"/>
        </w:rPr>
        <w:t xml:space="preserve"> </w:t>
      </w:r>
      <w:r w:rsidRPr="00B96160">
        <w:rPr>
          <w:color w:val="000000" w:themeColor="text1"/>
        </w:rPr>
        <w:t xml:space="preserve">Для более точного обеспечения тока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Th</m:t>
            </m:r>
          </m:sub>
        </m:sSub>
      </m:oMath>
      <w:r w:rsidR="00EC41FE">
        <w:rPr>
          <w:color w:val="000000" w:themeColor="text1"/>
        </w:rPr>
        <w:t xml:space="preserve"> необходимо взять три</w:t>
      </w:r>
      <w:r w:rsidRPr="00B96160">
        <w:rPr>
          <w:color w:val="000000" w:themeColor="text1"/>
        </w:rPr>
        <w:t xml:space="preserve"> последовательно включенных резистора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</w:rPr>
          <m:t>=2400 Ом</m:t>
        </m:r>
      </m:oMath>
      <w:r w:rsidR="00EC41FE">
        <w:rPr>
          <w:color w:val="000000" w:themeColor="text1"/>
        </w:rPr>
        <w:t xml:space="preserve"> ,</w:t>
      </w:r>
      <w:r w:rsidRPr="00B96160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</w:rPr>
          <m:t>=200 Ом</m:t>
        </m:r>
      </m:oMath>
      <w:r w:rsidR="00EC41FE">
        <w:rPr>
          <w:rFonts w:eastAsiaTheme="minorEastAsia"/>
          <w:color w:val="000000" w:themeColor="text1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</w:rPr>
          <m:t>=10 Ом</m:t>
        </m:r>
      </m:oMath>
      <w:r w:rsidR="00194049" w:rsidRPr="00194049">
        <w:rPr>
          <w:rFonts w:eastAsiaTheme="minorEastAsia"/>
          <w:color w:val="000000" w:themeColor="text1"/>
        </w:rPr>
        <w:t xml:space="preserve"> [2].</w:t>
      </w:r>
    </w:p>
    <w:p w:rsidR="005909BF" w:rsidRPr="00BA0993" w:rsidRDefault="00A04540" w:rsidP="005909BF">
      <w:pPr>
        <w:pStyle w:val="1"/>
        <w:rPr>
          <w:color w:val="000000" w:themeColor="text1"/>
          <w:sz w:val="28"/>
        </w:rPr>
      </w:pPr>
      <w:bookmarkStart w:id="15" w:name="_Toc136467377"/>
      <w:bookmarkStart w:id="16" w:name="_Toc137063704"/>
      <w:r>
        <w:rPr>
          <w:color w:val="000000" w:themeColor="text1"/>
          <w:sz w:val="28"/>
        </w:rPr>
        <w:t>2.2.1</w:t>
      </w:r>
      <w:r w:rsidR="005909BF" w:rsidRPr="005909BF">
        <w:rPr>
          <w:color w:val="000000" w:themeColor="text1"/>
          <w:sz w:val="28"/>
        </w:rPr>
        <w:t xml:space="preserve"> Расчет выходного сигнала ПИП</w:t>
      </w:r>
      <w:bookmarkEnd w:id="15"/>
      <w:bookmarkEnd w:id="16"/>
    </w:p>
    <w:p w:rsidR="005909BF" w:rsidRPr="00B96160" w:rsidRDefault="005909BF" w:rsidP="005909BF">
      <w:pPr>
        <w:ind w:firstLine="720"/>
        <w:rPr>
          <w:color w:val="000000" w:themeColor="text1"/>
        </w:rPr>
      </w:pPr>
      <w:r w:rsidRPr="00B96160">
        <w:rPr>
          <w:color w:val="000000" w:themeColor="text1"/>
        </w:rPr>
        <w:t>Изменение электрического сопротивления датчика описывается следующей формулой:</w:t>
      </w:r>
    </w:p>
    <w:p w:rsidR="005909BF" w:rsidRPr="00B96160" w:rsidRDefault="00BA0993" w:rsidP="005909BF">
      <w:pPr>
        <w:ind w:firstLine="3402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1+α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</m:e>
            </m:d>
          </m:e>
        </m:d>
      </m:oMath>
      <w:r w:rsidR="005909BF" w:rsidRPr="00B96160">
        <w:rPr>
          <w:color w:val="000000" w:themeColor="text1"/>
        </w:rPr>
        <w:tab/>
      </w:r>
      <w:r w:rsidR="005909BF" w:rsidRPr="00B96160">
        <w:rPr>
          <w:color w:val="000000" w:themeColor="text1"/>
        </w:rPr>
        <w:tab/>
      </w:r>
      <w:r w:rsidR="005909BF" w:rsidRPr="00B96160">
        <w:rPr>
          <w:color w:val="000000" w:themeColor="text1"/>
        </w:rPr>
        <w:tab/>
        <w:t xml:space="preserve"> </w:t>
      </w:r>
      <w:r w:rsidR="005909BF" w:rsidRPr="00B96160">
        <w:rPr>
          <w:color w:val="000000" w:themeColor="text1"/>
        </w:rPr>
        <w:tab/>
      </w:r>
      <w:r w:rsidR="005909BF" w:rsidRPr="00B96160">
        <w:rPr>
          <w:color w:val="000000" w:themeColor="text1"/>
        </w:rPr>
        <w:tab/>
        <w:t xml:space="preserve">  </w:t>
      </w:r>
    </w:p>
    <w:p w:rsidR="005909BF" w:rsidRPr="00B96160" w:rsidRDefault="005909BF" w:rsidP="005909BF">
      <w:pPr>
        <w:rPr>
          <w:color w:val="000000" w:themeColor="text1"/>
        </w:rPr>
      </w:pPr>
      <w:r w:rsidRPr="00B96160">
        <w:rPr>
          <w:color w:val="000000" w:themeColor="text1"/>
        </w:rPr>
        <w:t>где R</w:t>
      </w:r>
      <w:r w:rsidRPr="00B96160">
        <w:rPr>
          <w:color w:val="000000" w:themeColor="text1"/>
          <w:vertAlign w:val="subscript"/>
        </w:rPr>
        <w:t>0</w:t>
      </w:r>
      <w:r w:rsidRPr="00B96160">
        <w:rPr>
          <w:color w:val="000000" w:themeColor="text1"/>
        </w:rPr>
        <w:t xml:space="preserve"> - сопротивление датчика при T</w:t>
      </w:r>
      <w:r w:rsidRPr="00B96160">
        <w:rPr>
          <w:color w:val="000000" w:themeColor="text1"/>
          <w:vertAlign w:val="subscript"/>
        </w:rPr>
        <w:t>0</w:t>
      </w:r>
      <w:r w:rsidRPr="00B96160">
        <w:rPr>
          <w:color w:val="000000" w:themeColor="text1"/>
        </w:rPr>
        <w:t xml:space="preserve"> = 0 </w:t>
      </w:r>
      <w:r w:rsidRPr="00B96160">
        <w:rPr>
          <w:rFonts w:ascii="Symbol" w:eastAsia="Symbol" w:hAnsi="Symbol" w:cs="Symbol"/>
          <w:color w:val="000000" w:themeColor="text1"/>
        </w:rPr>
        <w:t></w:t>
      </w:r>
      <w:r w:rsidRPr="00B96160">
        <w:rPr>
          <w:color w:val="000000" w:themeColor="text1"/>
        </w:rPr>
        <w:t>С (273 К), R</w:t>
      </w:r>
      <w:r w:rsidRPr="00B96160">
        <w:rPr>
          <w:color w:val="000000" w:themeColor="text1"/>
          <w:vertAlign w:val="subscript"/>
        </w:rPr>
        <w:t>t</w:t>
      </w:r>
      <w:r w:rsidRPr="00B96160">
        <w:rPr>
          <w:color w:val="000000" w:themeColor="text1"/>
        </w:rPr>
        <w:t xml:space="preserve"> - сопротивление датчика при температуре T</w:t>
      </w:r>
      <w:r w:rsidRPr="00B96160">
        <w:rPr>
          <w:color w:val="000000" w:themeColor="text1"/>
          <w:vertAlign w:val="subscript"/>
        </w:rPr>
        <w:t>1</w:t>
      </w:r>
      <w:r w:rsidRPr="00B96160">
        <w:rPr>
          <w:color w:val="000000" w:themeColor="text1"/>
        </w:rPr>
        <w:t xml:space="preserve">, </w:t>
      </w:r>
      <w:r w:rsidRPr="00B96160">
        <w:rPr>
          <w:rFonts w:cs="Times New Roman"/>
          <w:color w:val="000000" w:themeColor="text1"/>
        </w:rPr>
        <w:t>α</w:t>
      </w:r>
      <w:r w:rsidRPr="00B96160">
        <w:rPr>
          <w:color w:val="000000" w:themeColor="text1"/>
        </w:rPr>
        <w:t xml:space="preserve"> - температурный коэффициент сопротивления, зависящий от материала, из которого сделан датчик. </w:t>
      </w:r>
    </w:p>
    <w:p w:rsidR="005909BF" w:rsidRDefault="005909BF" w:rsidP="005909BF">
      <w:pPr>
        <w:rPr>
          <w:color w:val="000000" w:themeColor="text1"/>
        </w:rPr>
      </w:pPr>
      <w:r w:rsidRPr="00B96160">
        <w:rPr>
          <w:color w:val="000000" w:themeColor="text1"/>
        </w:rPr>
        <w:t>По заданию к курсовой работе температурный коэффициент сопротивления для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Cu</w:t>
      </w:r>
      <w:r w:rsidRPr="005909BF">
        <w:rPr>
          <w:color w:val="000000" w:themeColor="text1"/>
        </w:rPr>
        <w:t xml:space="preserve"> </w:t>
      </w:r>
      <w:r w:rsidRPr="00B96160">
        <w:rPr>
          <w:color w:val="000000" w:themeColor="text1"/>
        </w:rPr>
        <w:t>равен</w:t>
      </w:r>
      <w:r w:rsidR="00FF085A" w:rsidRPr="00FF085A">
        <w:rPr>
          <w:color w:val="000000" w:themeColor="text1"/>
        </w:rPr>
        <w:t xml:space="preserve"> </w:t>
      </w:r>
      <w:r w:rsidR="00FF085A">
        <w:rPr>
          <w:color w:val="000000" w:themeColor="text1"/>
        </w:rPr>
        <w:t>4,2</w:t>
      </w:r>
      <w:r w:rsidR="00FF085A" w:rsidRPr="00FF085A">
        <w:rPr>
          <w:color w:val="000000" w:themeColor="text1"/>
        </w:rPr>
        <w:t>8</w:t>
      </w:r>
      <w:r w:rsidR="00FF085A" w:rsidRPr="00B96160">
        <w:rPr>
          <w:color w:val="000000" w:themeColor="text1"/>
        </w:rPr>
        <w:t>∙10</w:t>
      </w:r>
      <w:r w:rsidR="00FF085A" w:rsidRPr="00B96160">
        <w:rPr>
          <w:color w:val="000000" w:themeColor="text1"/>
          <w:vertAlign w:val="superscript"/>
        </w:rPr>
        <w:t>-3</w:t>
      </w:r>
      <w:r w:rsidR="00FF085A" w:rsidRPr="00B96160">
        <w:rPr>
          <w:color w:val="000000" w:themeColor="text1"/>
        </w:rPr>
        <w:t xml:space="preserve"> K</w:t>
      </w:r>
      <w:r w:rsidR="00FF085A" w:rsidRPr="00B96160">
        <w:rPr>
          <w:color w:val="000000" w:themeColor="text1"/>
          <w:vertAlign w:val="superscript"/>
        </w:rPr>
        <w:t>-1</w:t>
      </w:r>
      <w:r w:rsidR="00FF085A" w:rsidRPr="00B96160">
        <w:rPr>
          <w:color w:val="000000" w:themeColor="text1"/>
        </w:rPr>
        <w:t>.</w:t>
      </w:r>
    </w:p>
    <w:p w:rsidR="00FF085A" w:rsidRDefault="00FF085A" w:rsidP="005909BF">
      <w:pPr>
        <w:rPr>
          <w:rFonts w:eastAsiaTheme="minorEastAsia"/>
          <w:color w:val="000000" w:themeColor="text1"/>
          <w:szCs w:val="28"/>
          <w:lang w:eastAsia="ru-RU"/>
        </w:rPr>
      </w:pPr>
      <w:r w:rsidRPr="00B96160">
        <w:rPr>
          <w:color w:val="000000" w:themeColor="text1"/>
        </w:rPr>
        <w:t xml:space="preserve">Тогда минимальное сопротивление датчика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=-100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Cs w:val="28"/>
            <w:lang w:eastAsia="ru-RU"/>
          </w:rPr>
          <m:t xml:space="preserve">℃ 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eastAsia="ru-RU"/>
              </w:rPr>
              <m:t xml:space="preserve">173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eastAsia="ru-RU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8"/>
                <w:lang w:eastAsia="ru-RU"/>
              </w:rPr>
            </m:ctrlPr>
          </m:e>
        </m:d>
      </m:oMath>
    </w:p>
    <w:p w:rsidR="00FF085A" w:rsidRDefault="00BA0993" w:rsidP="00FF085A">
      <w:pPr>
        <w:jc w:val="center"/>
        <w:rPr>
          <w:rFonts w:eastAsiaTheme="minorEastAsia"/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-t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 w:cs="Times New Roman"/>
            </w:rPr>
            <m:t>100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1+4,28*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173-273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=57,2 </m:t>
          </m:r>
          <m:r>
            <w:rPr>
              <w:rFonts w:ascii="Cambria Math" w:hAnsi="Cambria Math"/>
              <w:color w:val="000000" w:themeColor="text1"/>
            </w:rPr>
            <m:t xml:space="preserve"> Ом</m:t>
          </m:r>
        </m:oMath>
      </m:oMathPara>
    </w:p>
    <w:p w:rsidR="00FF085A" w:rsidRDefault="00FF085A" w:rsidP="00FF085A">
      <w:pPr>
        <w:rPr>
          <w:color w:val="000000" w:themeColor="text1"/>
        </w:rPr>
      </w:pPr>
      <w:r w:rsidRPr="00B96160">
        <w:rPr>
          <w:color w:val="000000" w:themeColor="text1"/>
        </w:rPr>
        <w:t xml:space="preserve">Максимальное сопротивление датчика для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=75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Cs w:val="28"/>
            <w:lang w:eastAsia="ru-RU"/>
          </w:rPr>
          <m:t xml:space="preserve">℃ 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eastAsia="ru-RU"/>
              </w:rPr>
              <m:t xml:space="preserve">348 </m:t>
            </m:r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eastAsia="ru-RU"/>
              </w:rPr>
              <m:t>К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8"/>
                <w:lang w:eastAsia="ru-RU"/>
              </w:rPr>
            </m:ctrlPr>
          </m:e>
        </m:d>
      </m:oMath>
      <w:r w:rsidRPr="00B96160">
        <w:rPr>
          <w:color w:val="000000" w:themeColor="text1"/>
        </w:rPr>
        <w:t xml:space="preserve">: </w:t>
      </w:r>
    </w:p>
    <w:p w:rsidR="00FF085A" w:rsidRPr="00B96160" w:rsidRDefault="00BA0993" w:rsidP="00FF085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+t</m:t>
              </m:r>
            </m:sub>
          </m:sSub>
          <m:r>
            <w:rPr>
              <w:rFonts w:ascii="Cambria Math" w:hAnsi="Cambria Math"/>
              <w:color w:val="000000" w:themeColor="text1"/>
            </w:rPr>
            <m:t>=100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1+4,28∙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348-273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=132,1 Ом</m:t>
          </m:r>
        </m:oMath>
      </m:oMathPara>
    </w:p>
    <w:p w:rsidR="00FF085A" w:rsidRDefault="00FF085A" w:rsidP="00FF085A">
      <w:pPr>
        <w:ind w:firstLine="708"/>
      </w:pPr>
      <w:r>
        <w:t>Для того, чтобы рассчитать разность потенциалов в измерительной диагонали моста, необходимо рассчитать максимальное и минимальное значение напряжения при изменении сопротивления датчика температуры от минимального до максимального значения.</w:t>
      </w:r>
    </w:p>
    <w:p w:rsidR="00FF085A" w:rsidRPr="00FF085A" w:rsidRDefault="00FF085A" w:rsidP="00FF085A">
      <w:pPr>
        <w:ind w:firstLine="708"/>
      </w:pPr>
      <w:r>
        <w:t>Напряжение в измерительных диагоналях моста при крайних значениях температуры рассчитывается по формуле 6:</w:t>
      </w:r>
    </w:p>
    <w:p w:rsidR="00FF085A" w:rsidRPr="00FF085A" w:rsidRDefault="00BA0993" w:rsidP="00FF085A">
      <w:pPr>
        <w:jc w:val="center"/>
        <w:rPr>
          <w:rFonts w:eastAsiaTheme="minorEastAsia" w:cs="Times New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Cs w:val="28"/>
              <w:lang w:eastAsia="ru-RU"/>
            </w:rPr>
            <m:t>= 4,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8 ⋅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⋅</m:t>
          </m:r>
          <m:r>
            <w:rPr>
              <w:rFonts w:ascii="Cambria Math" w:hAnsi="Cambria Math"/>
              <w:color w:val="000000" w:themeColor="text1"/>
            </w:rPr>
            <m:t>2610=12,53 В</m:t>
          </m:r>
        </m:oMath>
      </m:oMathPara>
    </w:p>
    <w:p w:rsidR="00FF085A" w:rsidRPr="00FF085A" w:rsidRDefault="00FF085A" w:rsidP="00FF085A">
      <w:pPr>
        <w:ind w:firstLine="708"/>
        <w:rPr>
          <w:rFonts w:eastAsiaTheme="minorEastAsia"/>
        </w:rPr>
      </w:pPr>
      <w:r>
        <w:rPr>
          <w:rFonts w:eastAsiaTheme="minorEastAsia"/>
        </w:rPr>
        <w:t>Где:</w:t>
      </w:r>
    </w:p>
    <w:p w:rsidR="00FF085A" w:rsidRPr="00FF085A" w:rsidRDefault="00FF085A" w:rsidP="00FF085A">
      <w:pPr>
        <w:ind w:left="708" w:firstLine="0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2346D">
        <w:rPr>
          <w:rFonts w:eastAsiaTheme="minorEastAsia"/>
          <w:vertAlign w:val="superscript"/>
        </w:rPr>
        <w:t>*</w:t>
      </w:r>
      <w:r>
        <w:rPr>
          <w:rFonts w:eastAsiaTheme="minorEastAsia"/>
        </w:rPr>
        <w:t xml:space="preserve"> - сопротивление токоограничивающего резистора</w:t>
      </w:r>
      <w:r w:rsidRPr="00FF085A">
        <w:rPr>
          <w:rFonts w:eastAsiaTheme="minorEastAsia"/>
        </w:rPr>
        <w:t xml:space="preserve"> </w:t>
      </w:r>
      <w:r w:rsidR="009C4B76">
        <w:rPr>
          <w:rFonts w:eastAsiaTheme="minorEastAsia"/>
        </w:rPr>
        <w:t>(2610 Ом)</w:t>
      </w:r>
    </w:p>
    <w:p w:rsidR="00FF085A" w:rsidRDefault="00FF085A" w:rsidP="00FF085A">
      <w:pPr>
        <w:ind w:left="708" w:firstLine="0"/>
        <w:rPr>
          <w:rFonts w:eastAsiaTheme="minorEastAsia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S</w:t>
      </w:r>
      <w:r w:rsidRPr="00A2346D">
        <w:rPr>
          <w:rFonts w:eastAsiaTheme="minorEastAsia"/>
        </w:rPr>
        <w:t xml:space="preserve"> – </w:t>
      </w:r>
      <w:r>
        <w:rPr>
          <w:rFonts w:eastAsiaTheme="minorEastAsia"/>
        </w:rPr>
        <w:t>сумма токов, протекающих по обеим ветвям моста</w:t>
      </w:r>
      <w:r w:rsidRPr="00FF085A">
        <w:rPr>
          <w:rFonts w:eastAsiaTheme="minorEastAsia"/>
        </w:rPr>
        <w:t xml:space="preserve"> (</w:t>
      </w:r>
      <w:r>
        <w:rPr>
          <w:rFonts w:eastAsiaTheme="minorEastAsia"/>
        </w:rPr>
        <w:t>4</w:t>
      </w:r>
      <w:r w:rsidRPr="00FF085A">
        <w:rPr>
          <w:rFonts w:eastAsiaTheme="minorEastAsia"/>
        </w:rPr>
        <w:t>,</w:t>
      </w:r>
      <w:r>
        <w:rPr>
          <w:rFonts w:eastAsiaTheme="minorEastAsia"/>
        </w:rPr>
        <w:t>8 мА</w:t>
      </w:r>
      <w:r w:rsidRPr="00FF085A">
        <w:rPr>
          <w:rFonts w:eastAsiaTheme="minorEastAsia"/>
        </w:rPr>
        <w:t>)</w:t>
      </w:r>
    </w:p>
    <w:p w:rsidR="00FF085A" w:rsidRDefault="00FF085A" w:rsidP="00FF085A">
      <w:pPr>
        <w:ind w:left="-284"/>
      </w:pPr>
      <w:r>
        <w:rPr>
          <w:rFonts w:eastAsiaTheme="minorEastAsia" w:cs="Times New Roman"/>
          <w:szCs w:val="28"/>
          <w:lang w:eastAsia="ru-RU"/>
        </w:rPr>
        <w:t xml:space="preserve">Так как сопротивление у резисторов </w:t>
      </w:r>
      <w:r>
        <w:rPr>
          <w:rFonts w:eastAsiaTheme="minorEastAsia" w:cs="Times New Roman"/>
          <w:szCs w:val="28"/>
          <w:lang w:val="en-US" w:eastAsia="ru-RU"/>
        </w:rPr>
        <w:t>R</w:t>
      </w:r>
      <w:r>
        <w:rPr>
          <w:rFonts w:eastAsiaTheme="minorEastAsia" w:cs="Times New Roman"/>
          <w:szCs w:val="28"/>
          <w:vertAlign w:val="subscript"/>
          <w:lang w:eastAsia="ru-RU"/>
        </w:rPr>
        <w:t>1</w:t>
      </w:r>
      <w:r>
        <w:rPr>
          <w:rFonts w:eastAsiaTheme="minorEastAsia" w:cs="Times New Roman"/>
          <w:szCs w:val="28"/>
          <w:vertAlign w:val="subscript"/>
          <w:lang w:val="en-US" w:eastAsia="ru-RU"/>
        </w:rPr>
        <w:t>M</w:t>
      </w:r>
      <w:r>
        <w:rPr>
          <w:rFonts w:eastAsiaTheme="minorEastAsia" w:cs="Times New Roman"/>
          <w:szCs w:val="28"/>
          <w:lang w:eastAsia="ru-RU"/>
        </w:rPr>
        <w:t xml:space="preserve"> и </w:t>
      </w:r>
      <w:r>
        <w:rPr>
          <w:rFonts w:eastAsiaTheme="minorEastAsia" w:cs="Times New Roman"/>
          <w:szCs w:val="28"/>
          <w:lang w:val="en-US" w:eastAsia="ru-RU"/>
        </w:rPr>
        <w:t>R</w:t>
      </w:r>
      <w:r>
        <w:rPr>
          <w:rFonts w:eastAsiaTheme="minorEastAsia" w:cs="Times New Roman"/>
          <w:szCs w:val="28"/>
          <w:vertAlign w:val="subscript"/>
          <w:lang w:eastAsia="ru-RU"/>
        </w:rPr>
        <w:t>2</w:t>
      </w:r>
      <w:r>
        <w:rPr>
          <w:rFonts w:eastAsiaTheme="minorEastAsia" w:cs="Times New Roman"/>
          <w:szCs w:val="28"/>
          <w:vertAlign w:val="subscript"/>
          <w:lang w:val="en-US" w:eastAsia="ru-RU"/>
        </w:rPr>
        <w:t>M</w:t>
      </w:r>
      <w:r>
        <w:rPr>
          <w:rFonts w:eastAsiaTheme="minorEastAsia" w:cs="Times New Roman"/>
          <w:szCs w:val="28"/>
          <w:lang w:eastAsia="ru-RU"/>
        </w:rPr>
        <w:t xml:space="preserve"> одинаковое, то напряжение на этой ветви будет </w:t>
      </w:r>
      <w:r>
        <w:t>рассчитывается по формуле:</w:t>
      </w:r>
    </w:p>
    <w:p w:rsidR="001C247A" w:rsidRPr="00B96160" w:rsidRDefault="001C247A" w:rsidP="001C247A">
      <w:pPr>
        <w:rPr>
          <w:rFonts w:eastAsiaTheme="minorEastAsia" w:cs="Times New Roman"/>
          <w:color w:val="000000" w:themeColor="text1"/>
          <w:szCs w:val="28"/>
          <w:lang w:eastAsia="ru-RU"/>
        </w:rPr>
      </w:pPr>
      <w:r w:rsidRPr="00B96160">
        <w:rPr>
          <w:rFonts w:eastAsiaTheme="minorEastAsia" w:cs="Times New Roman"/>
          <w:color w:val="000000" w:themeColor="text1"/>
          <w:szCs w:val="28"/>
          <w:lang w:eastAsia="ru-RU"/>
        </w:rPr>
        <w:t>Для -</w:t>
      </w:r>
      <w:r>
        <w:rPr>
          <w:rFonts w:eastAsiaTheme="minorEastAsia" w:cs="Times New Roman"/>
          <w:color w:val="000000" w:themeColor="text1"/>
          <w:szCs w:val="28"/>
          <w:lang w:eastAsia="ru-RU"/>
        </w:rPr>
        <w:t>100</w:t>
      </w:r>
      <w:r w:rsidRPr="00B96160">
        <w:rPr>
          <w:rFonts w:ascii="Symbol" w:eastAsia="Symbol" w:hAnsi="Symbol" w:cs="Symbol"/>
          <w:color w:val="000000" w:themeColor="text1"/>
          <w:szCs w:val="28"/>
          <w:lang w:eastAsia="ru-RU"/>
        </w:rPr>
        <w:t></w:t>
      </w:r>
      <w:r w:rsidRPr="00B96160">
        <w:rPr>
          <w:rFonts w:eastAsiaTheme="minorEastAsia" w:cs="Times New Roman"/>
          <w:color w:val="000000" w:themeColor="text1"/>
          <w:szCs w:val="28"/>
          <w:lang w:eastAsia="ru-RU"/>
        </w:rPr>
        <w:t>С:</w:t>
      </w:r>
    </w:p>
    <w:p w:rsidR="001C247A" w:rsidRPr="00B96160" w:rsidRDefault="00BA0993" w:rsidP="001C247A">
      <w:pPr>
        <w:jc w:val="center"/>
        <w:rPr>
          <w:rFonts w:eastAsiaTheme="minorEastAsia" w:cs="Times New Roman"/>
          <w:color w:val="000000" w:themeColor="text1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13-12,53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100+100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100+57,2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=-64мВ</m:t>
          </m:r>
        </m:oMath>
      </m:oMathPara>
    </w:p>
    <w:p w:rsidR="001C247A" w:rsidRPr="00B96160" w:rsidRDefault="001C247A" w:rsidP="001C247A">
      <w:pPr>
        <w:rPr>
          <w:rFonts w:eastAsiaTheme="minorEastAsia" w:cs="Times New Roman"/>
          <w:color w:val="000000" w:themeColor="text1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Cs w:val="28"/>
          <w:lang w:eastAsia="ru-RU"/>
        </w:rPr>
        <w:t>Для +75</w:t>
      </w:r>
      <w:r w:rsidRPr="00B96160">
        <w:rPr>
          <w:rFonts w:ascii="Symbol" w:eastAsia="Symbol" w:hAnsi="Symbol" w:cs="Symbol"/>
          <w:color w:val="000000" w:themeColor="text1"/>
          <w:szCs w:val="28"/>
          <w:lang w:val="en-US" w:eastAsia="ru-RU"/>
        </w:rPr>
        <w:t></w:t>
      </w:r>
      <w:r w:rsidRPr="00B96160">
        <w:rPr>
          <w:rFonts w:eastAsiaTheme="minorEastAsia" w:cs="Times New Roman"/>
          <w:color w:val="000000" w:themeColor="text1"/>
          <w:szCs w:val="28"/>
          <w:lang w:val="en-US" w:eastAsia="ru-RU"/>
        </w:rPr>
        <w:t>С</w:t>
      </w:r>
      <w:r w:rsidRPr="00B96160">
        <w:rPr>
          <w:rFonts w:eastAsiaTheme="minorEastAsia" w:cs="Times New Roman"/>
          <w:color w:val="000000" w:themeColor="text1"/>
          <w:szCs w:val="28"/>
          <w:lang w:eastAsia="ru-RU"/>
        </w:rPr>
        <w:t>:</w:t>
      </w:r>
    </w:p>
    <w:p w:rsidR="00EC41FE" w:rsidRPr="005D58E6" w:rsidRDefault="00BA0993" w:rsidP="005D58E6">
      <w:pPr>
        <w:jc w:val="center"/>
        <w:rPr>
          <w:rFonts w:eastAsiaTheme="minorEastAsia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+t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13-12,53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100+100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100+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 xml:space="preserve">132,1 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=32,5 мВ</m:t>
          </m:r>
        </m:oMath>
      </m:oMathPara>
    </w:p>
    <w:p w:rsidR="002E60ED" w:rsidRPr="00A04540" w:rsidRDefault="002E60ED" w:rsidP="00A04540">
      <w:pPr>
        <w:ind w:left="-284"/>
        <w:rPr>
          <w:rFonts w:eastAsiaTheme="minorEastAsia" w:cs="Times New Roman"/>
          <w:szCs w:val="28"/>
          <w:lang w:eastAsia="ru-RU"/>
        </w:rPr>
      </w:pPr>
      <w:r>
        <w:t>Пусть для опроса канала используется мультиплексор КР590КН1. Он может коммутировать напряжения от -5 до +5 В. Хоть напряжения -5</w:t>
      </w:r>
      <w:r w:rsidRPr="002E60ED">
        <w:t>,</w:t>
      </w:r>
      <w:r>
        <w:t xml:space="preserve">5 мВ и </w:t>
      </w:r>
      <w:r w:rsidRPr="002E60ED">
        <w:t>2,7</w:t>
      </w:r>
      <w:r>
        <w:t xml:space="preserve"> мВ не выходят за диапазон коммутируемых напряжений, они настолько малы, что их могут исказить помехи, поэтому стоит усилить максимальное напряжение для </w:t>
      </w:r>
      <w:r>
        <w:rPr>
          <w:rFonts w:eastAsiaTheme="minorEastAsia" w:cs="Times New Roman"/>
          <w:szCs w:val="28"/>
          <w:lang w:eastAsia="ru-RU"/>
        </w:rPr>
        <w:t>+1</w:t>
      </w:r>
      <w:r w:rsidRPr="002E60ED">
        <w:rPr>
          <w:rFonts w:eastAsiaTheme="minorEastAsia" w:cs="Times New Roman"/>
          <w:szCs w:val="28"/>
          <w:lang w:eastAsia="ru-RU"/>
        </w:rPr>
        <w:t>0</w:t>
      </w:r>
      <w:r>
        <w:rPr>
          <w:rFonts w:eastAsiaTheme="minorEastAsia" w:cs="Times New Roman"/>
          <w:szCs w:val="28"/>
          <w:lang w:eastAsia="ru-RU"/>
        </w:rPr>
        <w:t>0</w:t>
      </w:r>
      <w:r>
        <w:rPr>
          <w:rFonts w:ascii="Symbol" w:eastAsia="Symbol" w:hAnsi="Symbol" w:cs="Symbol"/>
          <w:szCs w:val="28"/>
          <w:lang w:val="en-US" w:eastAsia="ru-RU"/>
        </w:rPr>
        <w:t></w:t>
      </w:r>
      <w:r w:rsidRPr="00D15BB3">
        <w:rPr>
          <w:rFonts w:eastAsiaTheme="minorEastAsia" w:cs="Times New Roman"/>
          <w:szCs w:val="28"/>
          <w:lang w:eastAsia="ru-RU"/>
        </w:rPr>
        <w:t>С</w:t>
      </w:r>
      <w:r>
        <w:t xml:space="preserve"> до половины максимального коммутируемого напряжения, то есть до 2,5 В. Тогда необходимый коэффициент усиления равен:</w:t>
      </w:r>
    </w:p>
    <w:p w:rsidR="00FF085A" w:rsidRPr="00A04540" w:rsidRDefault="00BA0993" w:rsidP="00A045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-100℃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64*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=39</m:t>
          </m:r>
        </m:oMath>
      </m:oMathPara>
    </w:p>
    <w:p w:rsidR="00A04540" w:rsidRDefault="00A04540" w:rsidP="00A04540">
      <w:r>
        <w:t xml:space="preserve">Резисторы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t>4</w:t>
      </w:r>
      <w:r>
        <w:t xml:space="preserve"> следует выбрать такими, чтобы токи, протекающие через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>, составляли 10</w:t>
      </w:r>
      <w:r>
        <w:rPr>
          <w:vertAlign w:val="superscript"/>
        </w:rPr>
        <w:t>-2</w:t>
      </w:r>
      <w:r>
        <w:t xml:space="preserve"> от тока, протекающего через температурный датчик </w:t>
      </w:r>
      <w:r>
        <w:rPr>
          <w:lang w:val="en-US"/>
        </w:rPr>
        <w:t>R</w:t>
      </w:r>
      <w:r>
        <w:rPr>
          <w:vertAlign w:val="subscript"/>
          <w:lang w:val="en-US"/>
        </w:rPr>
        <w:t>Th</w:t>
      </w:r>
      <w:r>
        <w:t>. Тогда их сопротивление должно быть равно:</w:t>
      </w:r>
    </w:p>
    <w:p w:rsidR="00A04540" w:rsidRPr="007C05B2" w:rsidRDefault="00BA0993" w:rsidP="00A045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Thmax</m:t>
              </m:r>
            </m:sub>
          </m:sSub>
          <m:r>
            <w:rPr>
              <w:rFonts w:ascii="Cambria Math" w:hAnsi="Cambria Math"/>
            </w:rPr>
            <m:t>∙100=132,1*100=13210 Ом</m:t>
          </m:r>
        </m:oMath>
      </m:oMathPara>
    </w:p>
    <w:p w:rsidR="00050650" w:rsidRDefault="007C05B2" w:rsidP="00050650">
      <w:r>
        <w:t xml:space="preserve">В шкале резисторов е24 нет сопротивления 13210 Ом. </w:t>
      </w:r>
      <w:r w:rsidR="009935E1">
        <w:t>Поэтому производится округление вверх до ближайшего по ряду е24.</w:t>
      </w:r>
      <w:r w:rsidR="009935E1" w:rsidRPr="009935E1">
        <w:t xml:space="preserve"> </w:t>
      </w:r>
      <w:r w:rsidR="009935E1" w:rsidRPr="00BA216D">
        <w:t xml:space="preserve">Таким сопротивлением является </w:t>
      </w:r>
      <w:r w:rsidR="009935E1">
        <w:t>15</w:t>
      </w:r>
      <w:r w:rsidR="009935E1" w:rsidRPr="00BA216D">
        <w:t xml:space="preserve"> кОм.</w:t>
      </w:r>
    </w:p>
    <w:p w:rsidR="009935E1" w:rsidRDefault="00BA0993" w:rsidP="0005065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eastAsiaTheme="minorEastAsia" w:hAnsi="Cambria Math"/>
          </w:rPr>
          <m:t xml:space="preserve">=15 000*39≈585 кОм=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935E1">
        <w:rPr>
          <w:rFonts w:eastAsiaTheme="minorEastAsia"/>
          <w:i/>
        </w:rPr>
        <w:t xml:space="preserve">, </w:t>
      </w:r>
      <w:r w:rsidR="009935E1">
        <w:rPr>
          <w:rFonts w:eastAsiaTheme="minorEastAsia"/>
        </w:rPr>
        <w:t>так как на входах ОУ должен сохраняться равный потенциал</w:t>
      </w:r>
      <w:r w:rsidR="00050650" w:rsidRPr="00050650">
        <w:rPr>
          <w:rFonts w:eastAsiaTheme="minorEastAsia"/>
        </w:rPr>
        <w:t xml:space="preserve"> </w:t>
      </w:r>
      <w:r w:rsidR="00050650">
        <w:rPr>
          <w:rFonts w:eastAsiaTheme="minorEastAsia"/>
        </w:rPr>
        <w:t>Данного значения нет в шкале резисторов, поэтому можно последовательно включить резистор на 560 к</w:t>
      </w:r>
      <w:r w:rsidR="00AC78B2">
        <w:rPr>
          <w:rFonts w:eastAsiaTheme="minorEastAsia"/>
        </w:rPr>
        <w:t>Ом, один на 20 к</w:t>
      </w:r>
      <w:r w:rsidR="00050650">
        <w:rPr>
          <w:rFonts w:eastAsiaTheme="minorEastAsia"/>
        </w:rPr>
        <w:t>Ом</w:t>
      </w:r>
      <w:r w:rsidR="00411428">
        <w:rPr>
          <w:rFonts w:eastAsiaTheme="minorEastAsia"/>
        </w:rPr>
        <w:t>, один на 3</w:t>
      </w:r>
      <w:r w:rsidR="00050650">
        <w:rPr>
          <w:rFonts w:eastAsiaTheme="minorEastAsia"/>
        </w:rPr>
        <w:t xml:space="preserve"> </w:t>
      </w:r>
      <w:r w:rsidR="00AC78B2">
        <w:rPr>
          <w:rFonts w:eastAsiaTheme="minorEastAsia"/>
        </w:rPr>
        <w:t>к</w:t>
      </w:r>
      <w:r w:rsidR="00050650">
        <w:rPr>
          <w:rFonts w:eastAsiaTheme="minorEastAsia"/>
        </w:rPr>
        <w:t>Ом</w:t>
      </w:r>
      <w:r w:rsidR="00411428" w:rsidRPr="00411428">
        <w:rPr>
          <w:rFonts w:eastAsiaTheme="minorEastAsia"/>
        </w:rPr>
        <w:t xml:space="preserve">  </w:t>
      </w:r>
      <w:r w:rsidR="00411428">
        <w:rPr>
          <w:rFonts w:eastAsiaTheme="minorEastAsia"/>
        </w:rPr>
        <w:t>и один на 2 кОм</w:t>
      </w:r>
      <w:r w:rsidR="00194049" w:rsidRPr="00194049">
        <w:rPr>
          <w:rFonts w:eastAsiaTheme="minorEastAsia"/>
        </w:rPr>
        <w:t xml:space="preserve"> [4]</w:t>
      </w:r>
      <w:r w:rsidR="00411428" w:rsidRPr="00411428">
        <w:rPr>
          <w:rFonts w:eastAsiaTheme="minorEastAsia"/>
        </w:rPr>
        <w:t xml:space="preserve"> </w:t>
      </w:r>
      <w:r w:rsidR="00050650">
        <w:rPr>
          <w:rFonts w:eastAsiaTheme="minorEastAsia"/>
        </w:rPr>
        <w:t>.</w:t>
      </w:r>
    </w:p>
    <w:p w:rsidR="00215646" w:rsidRPr="00043A60" w:rsidRDefault="00215646" w:rsidP="00215646">
      <w:pPr>
        <w:pStyle w:val="ab"/>
      </w:pPr>
      <w:r w:rsidRPr="00043A60">
        <w:t>Напряжение при максимальной температуре, подаваемое на вход мультиплексора:</w:t>
      </w:r>
    </w:p>
    <w:p w:rsidR="00215646" w:rsidRPr="00043A60" w:rsidRDefault="00BA0993" w:rsidP="00215646">
      <w:pPr>
        <w:pStyle w:val="ab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Mmax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32,5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∙39=1,27 В</m:t>
          </m:r>
        </m:oMath>
      </m:oMathPara>
    </w:p>
    <w:p w:rsidR="00E72A84" w:rsidRPr="00043A60" w:rsidRDefault="00E72A84" w:rsidP="00E72A84">
      <w:pPr>
        <w:pStyle w:val="ab"/>
      </w:pPr>
      <w:r>
        <w:t>Н</w:t>
      </w:r>
      <w:r w:rsidRPr="00043A60">
        <w:t>апряжение при минимальной температуре, подаваемое на вход мультиплексора:</w:t>
      </w:r>
    </w:p>
    <w:p w:rsidR="00465025" w:rsidRPr="00AC78B2" w:rsidRDefault="00BA0993" w:rsidP="00AC78B2">
      <w:pPr>
        <w:pStyle w:val="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- 64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∙39=-2,5В</m:t>
          </m:r>
        </m:oMath>
      </m:oMathPara>
    </w:p>
    <w:p w:rsidR="00465025" w:rsidRPr="00465025" w:rsidRDefault="00465025" w:rsidP="00465025">
      <w:pPr>
        <w:pStyle w:val="2"/>
        <w:spacing w:before="0"/>
        <w:rPr>
          <w:rFonts w:ascii="Times New Roman" w:hAnsi="Times New Roman" w:cs="Times New Roman"/>
          <w:b/>
          <w:color w:val="auto"/>
          <w:sz w:val="28"/>
        </w:rPr>
      </w:pPr>
      <w:bookmarkStart w:id="17" w:name="_Toc75136915"/>
      <w:bookmarkStart w:id="18" w:name="_Toc137063705"/>
      <w:r w:rsidRPr="00465025">
        <w:rPr>
          <w:rFonts w:ascii="Times New Roman" w:hAnsi="Times New Roman" w:cs="Times New Roman"/>
          <w:b/>
          <w:color w:val="auto"/>
          <w:sz w:val="28"/>
        </w:rPr>
        <w:t>2.3 Блок формирования выходного сигнал</w:t>
      </w:r>
      <w:bookmarkEnd w:id="17"/>
      <w:r w:rsidRPr="00465025">
        <w:rPr>
          <w:rFonts w:ascii="Times New Roman" w:hAnsi="Times New Roman" w:cs="Times New Roman"/>
          <w:b/>
          <w:color w:val="auto"/>
          <w:sz w:val="28"/>
        </w:rPr>
        <w:t>а</w:t>
      </w:r>
      <w:bookmarkEnd w:id="18"/>
    </w:p>
    <w:p w:rsidR="00465025" w:rsidRDefault="00465025" w:rsidP="00465025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</w:t>
      </w:r>
      <w:r>
        <w:rPr>
          <w:rFonts w:cs="Times New Roman"/>
          <w:color w:val="000000"/>
          <w:szCs w:val="27"/>
          <w:lang w:eastAsia="ru-RU"/>
        </w:rPr>
        <w:t>БФВС</w:t>
      </w:r>
      <w:r>
        <w:rPr>
          <w:rFonts w:cs="Times New Roman"/>
          <w:szCs w:val="28"/>
          <w:lang w:eastAsia="ru-RU"/>
        </w:rPr>
        <w:t xml:space="preserve"> аналоговый мультиплексор осуществляет коммутацию одного из входных каналов на один выходной канал. Номер выбранного входа определяется кодом, поданным на адресные входы мультиплексора через время, которое определяется управляющей схемой. В роли мультиплексора используется схема КР590КН1 с диапазоном коммутируемых ею напряжений </w:t>
      </w:r>
      <w:r>
        <w:rPr>
          <w:rFonts w:ascii="Symbol" w:eastAsia="Symbol" w:hAnsi="Symbol" w:cs="Symbol"/>
          <w:szCs w:val="28"/>
          <w:lang w:eastAsia="ru-RU"/>
        </w:rPr>
        <w:t></w:t>
      </w:r>
      <w:r w:rsidR="004D59E8">
        <w:rPr>
          <w:rFonts w:cs="Times New Roman"/>
          <w:szCs w:val="28"/>
          <w:lang w:eastAsia="ru-RU"/>
        </w:rPr>
        <w:t>5В [4] (Рисунок 8</w:t>
      </w:r>
      <w:r>
        <w:rPr>
          <w:rFonts w:cs="Times New Roman"/>
          <w:szCs w:val="28"/>
          <w:lang w:eastAsia="ru-RU"/>
        </w:rPr>
        <w:t>).</w:t>
      </w:r>
    </w:p>
    <w:p w:rsidR="00465025" w:rsidRDefault="0077343F" w:rsidP="0077343F">
      <w:pPr>
        <w:ind w:firstLine="0"/>
        <w:jc w:val="center"/>
        <w:rPr>
          <w:b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41AAE74C" wp14:editId="54781A96">
            <wp:extent cx="3275330" cy="2953385"/>
            <wp:effectExtent l="0" t="0" r="0" b="0"/>
            <wp:docPr id="3" name="Рисунок 6" descr="C:\Users\User\Downloads\Мультиплексор (КР590КН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C:\Users\User\Downloads\Мультиплексор (КР590КН1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5663" t="5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3F" w:rsidRDefault="0077343F" w:rsidP="0077343F">
      <w:pPr>
        <w:pStyle w:val="ab"/>
        <w:ind w:firstLine="0"/>
        <w:jc w:val="center"/>
      </w:pPr>
      <w:r>
        <w:t xml:space="preserve">Рисунок </w:t>
      </w:r>
      <w:r w:rsidR="004D59E8">
        <w:t>8</w:t>
      </w:r>
      <w:r>
        <w:t xml:space="preserve"> – Схема мультиплексора</w:t>
      </w:r>
    </w:p>
    <w:p w:rsidR="0077343F" w:rsidRPr="0077343F" w:rsidRDefault="0077343F" w:rsidP="0077343F">
      <w:pPr>
        <w:pStyle w:val="31"/>
        <w:spacing w:line="480" w:lineRule="auto"/>
        <w:rPr>
          <w:b/>
        </w:rPr>
      </w:pPr>
      <w:bookmarkStart w:id="19" w:name="_Toc136367528"/>
      <w:bookmarkStart w:id="20" w:name="_Toc136367638"/>
      <w:bookmarkStart w:id="21" w:name="_Toc137063706"/>
      <w:r w:rsidRPr="0077343F">
        <w:rPr>
          <w:b/>
        </w:rPr>
        <w:t>2.3.1. Расчет нормирующего усилителя (НУ)</w:t>
      </w:r>
      <w:bookmarkEnd w:id="19"/>
      <w:bookmarkEnd w:id="20"/>
      <w:bookmarkEnd w:id="21"/>
    </w:p>
    <w:p w:rsidR="0077343F" w:rsidRDefault="0077343F" w:rsidP="0077343F">
      <w:pPr>
        <w:rPr>
          <w:rFonts w:eastAsiaTheme="minorEastAsia"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Нормирующий усилитель следует рассматривать в виде схемы инвертирующего включения операционного усилителя </w:t>
      </w:r>
      <w:r w:rsidRPr="00D15BB3">
        <w:rPr>
          <w:rFonts w:cs="Times New Roman"/>
          <w:szCs w:val="28"/>
          <w:lang w:eastAsia="ru-RU"/>
        </w:rPr>
        <w:t>(</w:t>
      </w:r>
      <w:r w:rsidR="004D59E8">
        <w:rPr>
          <w:rFonts w:cs="Times New Roman"/>
          <w:szCs w:val="28"/>
          <w:lang w:eastAsia="ru-RU"/>
        </w:rPr>
        <w:t>Рисунок 8</w:t>
      </w:r>
      <w:r w:rsidRPr="00D15BB3">
        <w:rPr>
          <w:rFonts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 xml:space="preserve">, потому что напряжение, выходящее с БФИИ, является инвертированным. Диапазон изменения выходного напряжения по заданию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d>
        <m:r>
          <w:rPr>
            <w:rFonts w:ascii="Cambria Math" w:hAnsi="Cambria Math"/>
          </w:rPr>
          <m:t>=5,1 В</m:t>
        </m:r>
      </m:oMath>
      <w:r>
        <w:rPr>
          <w:rFonts w:eastAsiaTheme="minorEastAsia" w:cs="Times New Roman"/>
          <w:szCs w:val="28"/>
          <w:lang w:eastAsia="ru-RU"/>
        </w:rPr>
        <w:t>, поэтому коэффициент усиления будет равен:</w:t>
      </w:r>
    </w:p>
    <w:p w:rsidR="00FF085A" w:rsidRDefault="00BA0993" w:rsidP="00AC78B2">
      <w:pPr>
        <w:pStyle w:val="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ну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5,1</m:t>
              </m:r>
            </m:num>
            <m:den>
              <m:r>
                <w:rPr>
                  <w:rFonts w:ascii="Cambria Math" w:hAnsi="Cambria Math"/>
                </w:rPr>
                <m:t>2,5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206B4F" w:rsidRDefault="00206B4F" w:rsidP="00206B4F">
      <w:pPr>
        <w:pStyle w:val="ab"/>
        <w:ind w:firstLine="0"/>
        <w:jc w:val="center"/>
      </w:pPr>
      <w:r w:rsidRPr="001B31B2">
        <w:rPr>
          <w:noProof/>
          <w:lang w:eastAsia="ru-RU"/>
        </w:rPr>
        <w:drawing>
          <wp:inline distT="0" distB="0" distL="0" distR="0" wp14:anchorId="4B639E00" wp14:editId="47B15186">
            <wp:extent cx="4059946" cy="1577946"/>
            <wp:effectExtent l="0" t="0" r="0" b="3810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37" t="36032" r="12143" b="45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22" cy="15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4F" w:rsidRPr="001B31B2" w:rsidRDefault="00206B4F" w:rsidP="00206B4F">
      <w:pPr>
        <w:pStyle w:val="ab"/>
        <w:ind w:firstLine="0"/>
        <w:jc w:val="center"/>
      </w:pPr>
      <w:r>
        <w:t xml:space="preserve">Рисунок </w:t>
      </w:r>
      <w:r w:rsidR="004D59E8">
        <w:t>8</w:t>
      </w:r>
      <w:r>
        <w:t xml:space="preserve"> – Схема нормирующего усилителя</w:t>
      </w:r>
    </w:p>
    <w:p w:rsidR="00206B4F" w:rsidRPr="001B31B2" w:rsidRDefault="00206B4F" w:rsidP="00206B4F">
      <w:pPr>
        <w:pStyle w:val="ab"/>
      </w:pPr>
      <w:r>
        <w:t>Выберем</w:t>
      </w:r>
      <w:r w:rsidRPr="001B31B2">
        <w:t xml:space="preserve"> сопротивления резисторов в цепи, не забывая о внутреннем сопротивлении мультиплексора в 500 Ом</w:t>
      </w:r>
      <w:r>
        <w:t>.</w:t>
      </w:r>
      <w:r w:rsidRPr="001B31B2">
        <w:t xml:space="preserve"> </w:t>
      </w:r>
      <w:r>
        <w:t>Примем</w:t>
      </w:r>
      <w:r w:rsidRPr="001B31B2">
        <w:t xml:space="preserve"> </w:t>
      </w:r>
      <w:r w:rsidRPr="001B31B2">
        <w:rPr>
          <w:lang w:val="en-US"/>
        </w:rPr>
        <w:t>R</w:t>
      </w:r>
      <w:r w:rsidRPr="001B31B2">
        <w:rPr>
          <w:vertAlign w:val="subscript"/>
        </w:rPr>
        <w:t>1</w:t>
      </w:r>
      <w:r w:rsidRPr="001B31B2">
        <w:t xml:space="preserve"> = </w:t>
      </w:r>
      <w:r>
        <w:t>12 к</w:t>
      </w:r>
      <w:r w:rsidRPr="001B31B2">
        <w:t>Ом</w:t>
      </w:r>
      <w:r>
        <w:t xml:space="preserve">, </w:t>
      </w:r>
      <w:r w:rsidRPr="001B31B2">
        <w:t xml:space="preserve">тогда сопротивление </w:t>
      </w:r>
      <w:r w:rsidRPr="001B31B2">
        <w:rPr>
          <w:lang w:val="en-US"/>
        </w:rPr>
        <w:t>R</w:t>
      </w:r>
      <w:r w:rsidRPr="001B31B2">
        <w:rPr>
          <w:vertAlign w:val="subscript"/>
        </w:rPr>
        <w:t>2</w:t>
      </w:r>
      <w:r w:rsidRPr="001B31B2">
        <w:t xml:space="preserve"> можно вычислить из формулы коэффициента усиления</w:t>
      </w:r>
      <w:r>
        <w:t>:</w:t>
      </w:r>
    </w:p>
    <w:p w:rsidR="00206B4F" w:rsidRPr="00206B4F" w:rsidRDefault="00BA0993" w:rsidP="00206B4F">
      <w:pPr>
        <w:pStyle w:val="ab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ну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+500Ом</m:t>
                  </m:r>
                </m:den>
              </m:f>
            </m:e>
          </m:d>
        </m:oMath>
      </m:oMathPara>
    </w:p>
    <w:p w:rsidR="005909BF" w:rsidRPr="00206B4F" w:rsidRDefault="00BA0993" w:rsidP="00206B4F">
      <w:pPr>
        <w:pStyle w:val="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12000 Ом+500 Ом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=25000 Ом=25 кОм</m:t>
          </m:r>
        </m:oMath>
      </m:oMathPara>
    </w:p>
    <w:p w:rsidR="00206B4F" w:rsidRPr="004D3851" w:rsidRDefault="00206B4F" w:rsidP="00206B4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Полученное сопротивление обеспечит последовательное соединение резисторов на 24 кОм и 1 кОм</w:t>
      </w:r>
      <w:r w:rsidR="00194049" w:rsidRPr="00194049">
        <w:rPr>
          <w:rFonts w:cs="Times New Roman"/>
          <w:szCs w:val="28"/>
          <w:lang w:eastAsia="ru-RU"/>
        </w:rPr>
        <w:t xml:space="preserve"> [4]</w:t>
      </w:r>
      <w:r>
        <w:rPr>
          <w:rFonts w:cs="Times New Roman"/>
          <w:szCs w:val="28"/>
          <w:lang w:eastAsia="ru-RU"/>
        </w:rPr>
        <w:t>.</w:t>
      </w:r>
    </w:p>
    <w:p w:rsidR="005909BF" w:rsidRDefault="005909BF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Default="002A30C7" w:rsidP="005909BF">
      <w:pPr>
        <w:rPr>
          <w:sz w:val="36"/>
        </w:rPr>
      </w:pPr>
    </w:p>
    <w:p w:rsidR="002A30C7" w:rsidRPr="002A30C7" w:rsidRDefault="002A30C7" w:rsidP="002A30C7">
      <w:pPr>
        <w:pStyle w:val="1"/>
        <w:rPr>
          <w:color w:val="000000" w:themeColor="text1"/>
          <w:sz w:val="28"/>
        </w:rPr>
      </w:pPr>
      <w:bookmarkStart w:id="22" w:name="_Toc136467381"/>
      <w:bookmarkStart w:id="23" w:name="_Toc137063707"/>
      <w:r w:rsidRPr="00B96160">
        <w:rPr>
          <w:color w:val="000000" w:themeColor="text1"/>
        </w:rPr>
        <w:lastRenderedPageBreak/>
        <w:t xml:space="preserve">3 </w:t>
      </w:r>
      <w:r w:rsidRPr="002A30C7">
        <w:rPr>
          <w:color w:val="000000" w:themeColor="text1"/>
          <w:sz w:val="28"/>
        </w:rPr>
        <w:t>Разработка структурной, функциональной и принципиальной схем</w:t>
      </w:r>
      <w:bookmarkEnd w:id="22"/>
      <w:bookmarkEnd w:id="23"/>
    </w:p>
    <w:p w:rsidR="002A30C7" w:rsidRPr="002A30C7" w:rsidRDefault="002A30C7" w:rsidP="002A30C7">
      <w:pPr>
        <w:pStyle w:val="1"/>
        <w:rPr>
          <w:color w:val="000000" w:themeColor="text1"/>
          <w:sz w:val="28"/>
        </w:rPr>
      </w:pPr>
      <w:bookmarkStart w:id="24" w:name="_Toc136467382"/>
      <w:bookmarkStart w:id="25" w:name="_Toc137063708"/>
      <w:r w:rsidRPr="002A30C7">
        <w:rPr>
          <w:color w:val="000000" w:themeColor="text1"/>
          <w:sz w:val="28"/>
        </w:rPr>
        <w:t>3.1. Структурная схема УИТ</w:t>
      </w:r>
      <w:bookmarkEnd w:id="24"/>
      <w:bookmarkEnd w:id="25"/>
    </w:p>
    <w:p w:rsidR="002A30C7" w:rsidRDefault="002A30C7" w:rsidP="002A30C7">
      <w:r>
        <w:t xml:space="preserve">Структурная схема определяет основные функциональные части изделия, их назначение и взаимосвязи между ними. Схема отображает принцип действия изделия в самом общем виде. Чтобы составить структурную схему устройства для измерения температуры, необходимо соединить с правильным подключением три блока: блок формирования измерительной информации (БФИИ), управляющую схему и блок формирования выходного сигнала. Структурная </w:t>
      </w:r>
      <w:r w:rsidR="004D59E8">
        <w:t>схема представлена на рисунке 9</w:t>
      </w:r>
      <w:r>
        <w:t>.</w:t>
      </w:r>
    </w:p>
    <w:p w:rsidR="002A30C7" w:rsidRDefault="002A30C7" w:rsidP="002A3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F63EB" wp14:editId="4B78FC12">
            <wp:extent cx="5574565" cy="2815936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6227" cy="28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AA" w:rsidRPr="004D59E8" w:rsidRDefault="004D59E8" w:rsidP="004D59E8">
      <w:pPr>
        <w:jc w:val="center"/>
      </w:pPr>
      <w:r>
        <w:t>Рисунок 9</w:t>
      </w:r>
      <w:r w:rsidR="002B706B">
        <w:t xml:space="preserve"> – Структурная схема измерителя</w:t>
      </w:r>
    </w:p>
    <w:p w:rsidR="00BC69AA" w:rsidRDefault="00BC69AA" w:rsidP="00BC69AA">
      <w:pPr>
        <w:pStyle w:val="1"/>
        <w:rPr>
          <w:color w:val="000000" w:themeColor="text1"/>
          <w:sz w:val="28"/>
        </w:rPr>
      </w:pPr>
      <w:bookmarkStart w:id="26" w:name="_Toc137063709"/>
      <w:r>
        <w:rPr>
          <w:color w:val="000000" w:themeColor="text1"/>
          <w:sz w:val="28"/>
        </w:rPr>
        <w:t>3.2</w:t>
      </w:r>
      <w:r w:rsidRPr="002A30C7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 xml:space="preserve">Функциональная </w:t>
      </w:r>
      <w:r w:rsidRPr="002A30C7">
        <w:rPr>
          <w:color w:val="000000" w:themeColor="text1"/>
          <w:sz w:val="28"/>
        </w:rPr>
        <w:t>схема УИТ</w:t>
      </w:r>
      <w:bookmarkEnd w:id="26"/>
    </w:p>
    <w:p w:rsidR="004D59E8" w:rsidRDefault="004D59E8" w:rsidP="004D59E8">
      <w:r>
        <w:t>Функциональная схема составлена посредством замены элементов структурной схемы ее функциональными частями, которые были выявлены в процессе расчета. Функциональная схема представлена на рисунке 10.</w:t>
      </w:r>
    </w:p>
    <w:p w:rsidR="00BC69AA" w:rsidRDefault="00BC69AA" w:rsidP="004D59E8">
      <w:pPr>
        <w:ind w:firstLine="0"/>
      </w:pPr>
    </w:p>
    <w:p w:rsidR="00B528E1" w:rsidRDefault="00B528E1" w:rsidP="00BC69AA">
      <w:pPr>
        <w:jc w:val="center"/>
        <w:sectPr w:rsidR="00B528E1" w:rsidSect="003C6E1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528E1" w:rsidRDefault="00BC69AA" w:rsidP="00BC69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B8C07E" wp14:editId="1937F152">
            <wp:extent cx="7989570" cy="502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38433" cy="51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E1" w:rsidRDefault="00B528E1" w:rsidP="00B528E1">
      <w:pPr>
        <w:jc w:val="center"/>
      </w:pPr>
    </w:p>
    <w:p w:rsidR="00B528E1" w:rsidRDefault="00B528E1" w:rsidP="00B528E1">
      <w:pPr>
        <w:jc w:val="center"/>
        <w:sectPr w:rsidR="00B528E1" w:rsidSect="00B528E1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  <w:r>
        <w:t xml:space="preserve">Рисунок </w:t>
      </w:r>
      <w:r w:rsidRPr="004D59E8">
        <w:t>10</w:t>
      </w:r>
      <w:r>
        <w:t xml:space="preserve"> – Функциональная схема измерителя</w:t>
      </w:r>
    </w:p>
    <w:p w:rsidR="004D59E8" w:rsidRPr="004D59E8" w:rsidRDefault="00B528E1" w:rsidP="00B528E1">
      <w:pPr>
        <w:pStyle w:val="1"/>
        <w:rPr>
          <w:color w:val="000000" w:themeColor="text1"/>
          <w:sz w:val="28"/>
        </w:rPr>
      </w:pPr>
      <w:bookmarkStart w:id="27" w:name="_Toc137063710"/>
      <w:r>
        <w:rPr>
          <w:color w:val="000000" w:themeColor="text1"/>
          <w:sz w:val="28"/>
        </w:rPr>
        <w:lastRenderedPageBreak/>
        <w:t xml:space="preserve">3.3. </w:t>
      </w:r>
      <w:r w:rsidR="004D59E8">
        <w:rPr>
          <w:color w:val="000000" w:themeColor="text1"/>
          <w:sz w:val="28"/>
        </w:rPr>
        <w:t xml:space="preserve">Принципиальная </w:t>
      </w:r>
      <w:r w:rsidR="004D59E8" w:rsidRPr="002A30C7">
        <w:rPr>
          <w:color w:val="000000" w:themeColor="text1"/>
          <w:sz w:val="28"/>
        </w:rPr>
        <w:t>схема УИТ</w:t>
      </w:r>
      <w:bookmarkEnd w:id="27"/>
    </w:p>
    <w:p w:rsidR="00BC69AA" w:rsidRDefault="00B528E1" w:rsidP="00BC69AA">
      <w:r w:rsidRPr="008E6597">
        <w:t xml:space="preserve">Функциональная схема используется для графического изображения взаимосвязей отдельных элементов и блоков. Она применяется для осуществления разъяснения процессов, протекающих во всем устройстве в целом или в отдельных его функциональных цепях. </w:t>
      </w:r>
      <w:r>
        <w:t xml:space="preserve">Такая </w:t>
      </w:r>
      <w:r w:rsidRPr="008E6597">
        <w:t>схема содержит графические изображения каждого из элементов структуры электрического устройства без указания типов и номиналов его компонентов. Для каждой функциональной группы указывается обозначение, присвоенное ей на структурной схеме</w:t>
      </w:r>
      <w:r>
        <w:t xml:space="preserve">, если для обозначения выбран прямоугольник. </w:t>
      </w:r>
      <w:r w:rsidRPr="008E6597">
        <w:t>Для</w:t>
      </w:r>
      <w:r>
        <w:t xml:space="preserve"> </w:t>
      </w:r>
      <w:r w:rsidRPr="008E6597">
        <w:t>изображения отдельного элемента указыва</w:t>
      </w:r>
      <w:r>
        <w:t>етс</w:t>
      </w:r>
      <w:r w:rsidRPr="008E6597">
        <w:t>я его условное обозначение</w:t>
      </w:r>
      <w:r>
        <w:t>.</w:t>
      </w:r>
      <w:r w:rsidRPr="008E6597">
        <w:t xml:space="preserve"> </w:t>
      </w:r>
      <w:r w:rsidR="00BC69AA">
        <w:t xml:space="preserve">Принципиальная </w:t>
      </w:r>
      <w:r w:rsidR="004D59E8">
        <w:t>схема представлена на рисунке 11</w:t>
      </w:r>
      <w:r w:rsidR="00BC69AA">
        <w:t>.</w:t>
      </w:r>
    </w:p>
    <w:p w:rsidR="00BC69AA" w:rsidRDefault="00BC69AA" w:rsidP="00BC69AA">
      <w:pPr>
        <w:rPr>
          <w:sz w:val="36"/>
        </w:rPr>
      </w:pPr>
    </w:p>
    <w:p w:rsidR="004D59E8" w:rsidRDefault="004D59E8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BC69AA">
      <w:pPr>
        <w:rPr>
          <w:sz w:val="36"/>
        </w:rPr>
      </w:pPr>
    </w:p>
    <w:p w:rsidR="00DF6137" w:rsidRDefault="00DF6137" w:rsidP="00DF6137">
      <w:pPr>
        <w:ind w:firstLine="0"/>
        <w:rPr>
          <w:sz w:val="36"/>
        </w:rPr>
        <w:sectPr w:rsidR="00DF6137" w:rsidSect="003C6E1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F6137" w:rsidRDefault="00DF6137" w:rsidP="00BC69AA">
      <w:pPr>
        <w:rPr>
          <w:sz w:val="36"/>
        </w:rPr>
      </w:pPr>
    </w:p>
    <w:p w:rsidR="00DF6137" w:rsidRDefault="009319D9" w:rsidP="00DF6137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2E907D1F" wp14:editId="5EB59DCD">
            <wp:extent cx="9198393" cy="5123663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39379" cy="51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37" w:rsidRDefault="00DF6137" w:rsidP="00DF6137">
      <w:pPr>
        <w:jc w:val="center"/>
      </w:pPr>
      <w:r>
        <w:t>Рисунок 11 – Принципиальная схема</w:t>
      </w:r>
    </w:p>
    <w:p w:rsidR="00DF6137" w:rsidRDefault="00DF6137" w:rsidP="00DF6137">
      <w:pPr>
        <w:sectPr w:rsidR="00DF6137" w:rsidSect="00DF6137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:rsidR="004E0747" w:rsidRDefault="004E0747" w:rsidP="004E0747">
      <w:pPr>
        <w:pStyle w:val="ab"/>
        <w:jc w:val="right"/>
      </w:pPr>
      <w:r>
        <w:lastRenderedPageBreak/>
        <w:t>Таблица 1 – Перечень элементов принципиальной схемы.</w:t>
      </w:r>
    </w:p>
    <w:tbl>
      <w:tblPr>
        <w:tblStyle w:val="ad"/>
        <w:tblW w:w="9579" w:type="dxa"/>
        <w:tblLayout w:type="fixed"/>
        <w:tblLook w:val="04A0" w:firstRow="1" w:lastRow="0" w:firstColumn="1" w:lastColumn="0" w:noHBand="0" w:noVBand="1"/>
      </w:tblPr>
      <w:tblGrid>
        <w:gridCol w:w="2330"/>
        <w:gridCol w:w="5274"/>
        <w:gridCol w:w="1975"/>
      </w:tblGrid>
      <w:tr w:rsidR="004E0747" w:rsidTr="004E0747">
        <w:tc>
          <w:tcPr>
            <w:tcW w:w="2330" w:type="dxa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Обозначение</w:t>
            </w:r>
          </w:p>
        </w:tc>
        <w:tc>
          <w:tcPr>
            <w:tcW w:w="5274" w:type="dxa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Наименование</w:t>
            </w:r>
          </w:p>
        </w:tc>
        <w:tc>
          <w:tcPr>
            <w:tcW w:w="1975" w:type="dxa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Количество</w:t>
            </w:r>
          </w:p>
        </w:tc>
      </w:tr>
      <w:tr w:rsidR="004E0747" w:rsidTr="004E0747">
        <w:tc>
          <w:tcPr>
            <w:tcW w:w="9579" w:type="dxa"/>
            <w:gridSpan w:val="3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shd w:val="clear" w:color="auto" w:fill="FFFFFF"/>
                <w:lang w:eastAsia="en-US"/>
              </w:rPr>
              <w:t>Конденсаторы</w:t>
            </w:r>
          </w:p>
        </w:tc>
      </w:tr>
      <w:tr w:rsidR="00F87D47" w:rsidTr="001E4B68">
        <w:tc>
          <w:tcPr>
            <w:tcW w:w="2330" w:type="dxa"/>
          </w:tcPr>
          <w:p w:rsidR="00F87D47" w:rsidRDefault="00F87D47" w:rsidP="00F87D4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 w:eastAsia="en-US"/>
              </w:rPr>
              <w:t>C</w:t>
            </w:r>
            <w:r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5274" w:type="dxa"/>
            <w:vAlign w:val="center"/>
          </w:tcPr>
          <w:p w:rsidR="00F87D47" w:rsidRPr="00BA216D" w:rsidRDefault="00F87D47" w:rsidP="00F87D47">
            <w:pPr>
              <w:widowControl w:val="0"/>
              <w:spacing w:after="160"/>
              <w:ind w:firstLine="0"/>
              <w:rPr>
                <w:rFonts w:eastAsia="Calibri" w:cs="Times New Roman"/>
                <w:szCs w:val="28"/>
              </w:rPr>
            </w:pPr>
            <w:r w:rsidRPr="00BA216D">
              <w:rPr>
                <w:rFonts w:eastAsia="Calibri" w:cs="Times New Roman"/>
                <w:szCs w:val="28"/>
              </w:rPr>
              <w:t xml:space="preserve">КД2-Н20-200 </w:t>
            </w:r>
            <w:r w:rsidRPr="00BA216D">
              <w:rPr>
                <w:rFonts w:eastAsia="Calibri" w:cs="Times New Roman"/>
                <w:szCs w:val="28"/>
                <w:lang w:val="en-US"/>
              </w:rPr>
              <w:t>±5%</w:t>
            </w:r>
          </w:p>
        </w:tc>
        <w:tc>
          <w:tcPr>
            <w:tcW w:w="1975" w:type="dxa"/>
            <w:vAlign w:val="center"/>
          </w:tcPr>
          <w:p w:rsidR="00F87D47" w:rsidRPr="00BA216D" w:rsidRDefault="00F87D47" w:rsidP="00F87D47">
            <w:pPr>
              <w:widowControl w:val="0"/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BA216D">
              <w:rPr>
                <w:rFonts w:eastAsia="Calibri" w:cs="Times New Roman"/>
                <w:szCs w:val="28"/>
              </w:rPr>
              <w:t>1</w:t>
            </w:r>
          </w:p>
        </w:tc>
      </w:tr>
      <w:tr w:rsidR="004E0747" w:rsidTr="004E0747">
        <w:tc>
          <w:tcPr>
            <w:tcW w:w="9579" w:type="dxa"/>
            <w:gridSpan w:val="3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Микросхемы аналоговые</w:t>
            </w:r>
          </w:p>
        </w:tc>
      </w:tr>
      <w:tr w:rsidR="004E0747" w:rsidTr="004E0747">
        <w:tc>
          <w:tcPr>
            <w:tcW w:w="2330" w:type="dxa"/>
          </w:tcPr>
          <w:p w:rsidR="004E0747" w:rsidRPr="006E1022" w:rsidRDefault="004E0747" w:rsidP="004E074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 w:eastAsia="en-US"/>
              </w:rPr>
              <w:t>DA</w:t>
            </w:r>
            <w:r>
              <w:rPr>
                <w:lang w:eastAsia="en-US"/>
              </w:rPr>
              <w:t>1</w:t>
            </w:r>
            <w:r w:rsidR="006E1022">
              <w:rPr>
                <w:lang w:eastAsia="en-US"/>
              </w:rPr>
              <w:t xml:space="preserve">.1, </w:t>
            </w:r>
            <w:r w:rsidR="006E1022">
              <w:rPr>
                <w:lang w:val="en-US" w:eastAsia="en-US"/>
              </w:rPr>
              <w:t>DA1.2</w:t>
            </w:r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LM759 «National Semiconductor Corp.</w:t>
            </w:r>
            <w:r>
              <w:rPr>
                <w:lang w:eastAsia="en-US"/>
              </w:rPr>
              <w:t>»</w:t>
            </w:r>
          </w:p>
        </w:tc>
        <w:tc>
          <w:tcPr>
            <w:tcW w:w="1975" w:type="dxa"/>
          </w:tcPr>
          <w:p w:rsidR="004E0747" w:rsidRDefault="004E0747" w:rsidP="008B17A8">
            <w:pPr>
              <w:pStyle w:val="ab"/>
              <w:ind w:firstLine="0"/>
              <w:jc w:val="center"/>
            </w:pPr>
            <w:r>
              <w:rPr>
                <w:lang w:val="en-US" w:eastAsia="en-US"/>
              </w:rPr>
              <w:t>4</w:t>
            </w:r>
          </w:p>
        </w:tc>
      </w:tr>
      <w:tr w:rsidR="004E0747" w:rsidTr="004E0747">
        <w:tc>
          <w:tcPr>
            <w:tcW w:w="9579" w:type="dxa"/>
            <w:gridSpan w:val="3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shd w:val="clear" w:color="auto" w:fill="FFFFFF"/>
                <w:lang w:eastAsia="en-US"/>
              </w:rPr>
              <w:t>Микросхемы цифровые</w:t>
            </w:r>
          </w:p>
        </w:tc>
      </w:tr>
      <w:tr w:rsidR="004E0747" w:rsidTr="004E0747">
        <w:tc>
          <w:tcPr>
            <w:tcW w:w="2330" w:type="dxa"/>
          </w:tcPr>
          <w:p w:rsidR="004E0747" w:rsidRDefault="004E0747" w:rsidP="004E074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 w:eastAsia="en-US"/>
              </w:rPr>
              <w:t>DD1</w:t>
            </w:r>
            <w:r w:rsidR="006E1022">
              <w:rPr>
                <w:lang w:val="en-US" w:eastAsia="en-US"/>
              </w:rPr>
              <w:t>.1 – DD1.3</w:t>
            </w:r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</w:pPr>
            <w:r>
              <w:rPr>
                <w:lang w:eastAsia="en-US"/>
              </w:rPr>
              <w:t>Микросхема К155ЛН1</w:t>
            </w:r>
          </w:p>
        </w:tc>
        <w:tc>
          <w:tcPr>
            <w:tcW w:w="1975" w:type="dxa"/>
          </w:tcPr>
          <w:p w:rsidR="004E0747" w:rsidRDefault="004E0747" w:rsidP="008B17A8">
            <w:pPr>
              <w:pStyle w:val="ab"/>
              <w:ind w:firstLine="0"/>
              <w:jc w:val="center"/>
            </w:pPr>
            <w:r>
              <w:rPr>
                <w:lang w:eastAsia="en-US"/>
              </w:rPr>
              <w:t>3</w:t>
            </w:r>
          </w:p>
        </w:tc>
      </w:tr>
      <w:tr w:rsidR="004E0747" w:rsidTr="004E0747">
        <w:tc>
          <w:tcPr>
            <w:tcW w:w="9579" w:type="dxa"/>
            <w:gridSpan w:val="3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Счетчики</w:t>
            </w:r>
          </w:p>
        </w:tc>
      </w:tr>
      <w:tr w:rsidR="002E0940" w:rsidTr="004D796D">
        <w:tc>
          <w:tcPr>
            <w:tcW w:w="2330" w:type="dxa"/>
            <w:vAlign w:val="center"/>
          </w:tcPr>
          <w:p w:rsidR="002E0940" w:rsidRPr="00BA216D" w:rsidRDefault="002E0940" w:rsidP="002E0940">
            <w:pPr>
              <w:widowControl w:val="0"/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BA216D">
              <w:rPr>
                <w:rFonts w:eastAsia="Calibri" w:cs="Times New Roman"/>
                <w:szCs w:val="28"/>
                <w:lang w:val="en-US"/>
              </w:rPr>
              <w:t>DD2.1</w:t>
            </w:r>
            <w:r w:rsidRPr="00BA216D">
              <w:rPr>
                <w:rFonts w:eastAsia="Calibri" w:cs="Times New Roman"/>
                <w:szCs w:val="28"/>
              </w:rPr>
              <w:t xml:space="preserve"> – </w:t>
            </w:r>
            <w:r w:rsidRPr="00BA216D">
              <w:rPr>
                <w:rFonts w:eastAsia="Calibri" w:cs="Times New Roman"/>
                <w:szCs w:val="28"/>
                <w:lang w:val="en-US"/>
              </w:rPr>
              <w:t>DD2.</w:t>
            </w:r>
            <w:r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5274" w:type="dxa"/>
            <w:vAlign w:val="center"/>
          </w:tcPr>
          <w:p w:rsidR="002E0940" w:rsidRPr="00BA216D" w:rsidRDefault="002E0940" w:rsidP="00D15273">
            <w:pPr>
              <w:widowControl w:val="0"/>
              <w:spacing w:after="160"/>
              <w:ind w:firstLine="0"/>
              <w:rPr>
                <w:rFonts w:eastAsia="Calibri" w:cs="Times New Roman"/>
                <w:szCs w:val="28"/>
              </w:rPr>
            </w:pPr>
            <w:r w:rsidRPr="00BA216D">
              <w:rPr>
                <w:rFonts w:eastAsia="Calibri" w:cs="Times New Roman"/>
                <w:szCs w:val="28"/>
              </w:rPr>
              <w:t>Микросхема К155ИЕ2</w:t>
            </w:r>
          </w:p>
        </w:tc>
        <w:tc>
          <w:tcPr>
            <w:tcW w:w="1975" w:type="dxa"/>
            <w:vAlign w:val="center"/>
          </w:tcPr>
          <w:p w:rsidR="002E0940" w:rsidRPr="00BA216D" w:rsidRDefault="002E0940" w:rsidP="002E0940">
            <w:pPr>
              <w:widowControl w:val="0"/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5</w:t>
            </w:r>
          </w:p>
        </w:tc>
      </w:tr>
      <w:tr w:rsidR="004E0747" w:rsidTr="004E0747">
        <w:tc>
          <w:tcPr>
            <w:tcW w:w="9579" w:type="dxa"/>
            <w:gridSpan w:val="3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Резисторы</w:t>
            </w:r>
          </w:p>
        </w:tc>
      </w:tr>
      <w:tr w:rsidR="004E0747" w:rsidTr="004E0747">
        <w:tc>
          <w:tcPr>
            <w:tcW w:w="2330" w:type="dxa"/>
          </w:tcPr>
          <w:p w:rsidR="004E0747" w:rsidRDefault="00BA0993" w:rsidP="004E0747">
            <w:pPr>
              <w:pStyle w:val="ab"/>
              <w:ind w:firstLine="0"/>
              <w:rPr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</w:t>
            </w:r>
            <w:r w:rsidRPr="007B4843">
              <w:rPr>
                <w:lang w:eastAsia="en-US"/>
              </w:rPr>
              <w:t>-</w:t>
            </w:r>
            <w:r>
              <w:rPr>
                <w:lang w:eastAsia="en-US"/>
              </w:rPr>
              <w:t>0.</w:t>
            </w:r>
            <w:r w:rsidRPr="007B4843">
              <w:rPr>
                <w:lang w:eastAsia="en-US"/>
              </w:rPr>
              <w:t>5-</w:t>
            </w:r>
            <w:r w:rsidR="006E1022">
              <w:rPr>
                <w:lang w:val="en-US" w:eastAsia="en-US"/>
              </w:rPr>
              <w:t>2</w:t>
            </w:r>
            <w:r w:rsidR="006E1022">
              <w:rPr>
                <w:lang w:eastAsia="en-US"/>
              </w:rPr>
              <w:t>,4</w:t>
            </w:r>
            <w:r>
              <w:rPr>
                <w:lang w:eastAsia="en-US"/>
              </w:rPr>
              <w:t xml:space="preserve"> </w:t>
            </w:r>
            <w:r w:rsidR="006E1022">
              <w:rPr>
                <w:lang w:eastAsia="en-US"/>
              </w:rPr>
              <w:t>к</w:t>
            </w:r>
            <w:r>
              <w:rPr>
                <w:lang w:eastAsia="en-US"/>
              </w:rPr>
              <w:t>Ом ±</w:t>
            </w:r>
            <w:r w:rsidR="006E1022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411428" w:rsidRDefault="00411428" w:rsidP="008B17A8">
            <w:pPr>
              <w:pStyle w:val="ab"/>
              <w:ind w:firstLine="0"/>
              <w:jc w:val="center"/>
            </w:pPr>
            <w:r>
              <w:rPr>
                <w:lang w:eastAsia="en-US"/>
              </w:rPr>
              <w:t>5</w:t>
            </w:r>
          </w:p>
        </w:tc>
      </w:tr>
      <w:tr w:rsidR="004E0747" w:rsidTr="004E0747">
        <w:tc>
          <w:tcPr>
            <w:tcW w:w="2330" w:type="dxa"/>
          </w:tcPr>
          <w:p w:rsidR="004E0747" w:rsidRPr="007B4843" w:rsidRDefault="00BA0993" w:rsidP="006E1022">
            <w:pPr>
              <w:pStyle w:val="ab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</w:t>
            </w:r>
            <w:r w:rsidR="006E1022">
              <w:rPr>
                <w:lang w:val="en-US" w:eastAsia="en-US"/>
              </w:rPr>
              <w:t>2</w:t>
            </w:r>
            <w:r>
              <w:rPr>
                <w:lang w:val="en-US" w:eastAsia="en-US"/>
              </w:rPr>
              <w:t>00</w:t>
            </w:r>
            <w:r>
              <w:rPr>
                <w:lang w:eastAsia="en-US"/>
              </w:rPr>
              <w:t xml:space="preserve"> Ом ±</w:t>
            </w:r>
            <w:r w:rsidR="006E1022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7C6A76" w:rsidRDefault="00411428" w:rsidP="008B17A8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5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7B4843" w:rsidRDefault="00BA0993" w:rsidP="004E0747">
            <w:pPr>
              <w:pStyle w:val="ab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 xml:space="preserve">3 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</w:t>
            </w:r>
            <w:r w:rsidR="006E1022">
              <w:rPr>
                <w:lang w:val="en-US" w:eastAsia="en-US"/>
              </w:rPr>
              <w:t>10</w:t>
            </w:r>
            <w:r>
              <w:rPr>
                <w:lang w:eastAsia="en-US"/>
              </w:rPr>
              <w:t xml:space="preserve"> Ом ±</w:t>
            </w:r>
            <w:r w:rsidR="006E1022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7C6A76" w:rsidRDefault="00411428" w:rsidP="008B17A8">
            <w:pPr>
              <w:pStyle w:val="ab"/>
              <w:ind w:firstLine="0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10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6E1022" w:rsidRDefault="00BA0993" w:rsidP="006E1022">
            <w:pPr>
              <w:pStyle w:val="ab"/>
              <w:ind w:firstLine="0"/>
              <w:jc w:val="center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</w:t>
            </w:r>
            <w:r w:rsidR="006E1022">
              <w:rPr>
                <w:lang w:eastAsia="en-US"/>
              </w:rPr>
              <w:t>15</w:t>
            </w:r>
            <w:r>
              <w:rPr>
                <w:lang w:eastAsia="en-US"/>
              </w:rPr>
              <w:t xml:space="preserve"> </w:t>
            </w:r>
            <w:r w:rsidR="006E1022">
              <w:rPr>
                <w:lang w:eastAsia="en-US"/>
              </w:rPr>
              <w:t>к</w:t>
            </w:r>
            <w:r>
              <w:rPr>
                <w:lang w:eastAsia="en-US"/>
              </w:rPr>
              <w:t>Ом ±</w:t>
            </w:r>
            <w:r w:rsidR="006E1022">
              <w:rPr>
                <w:lang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6E1022" w:rsidRDefault="00411428" w:rsidP="008B17A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6E1022" w:rsidRDefault="00BA0993" w:rsidP="00411428">
            <w:pPr>
              <w:pStyle w:val="ab"/>
              <w:ind w:firstLine="0"/>
              <w:rPr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</w:t>
            </w:r>
            <w:r w:rsidR="00411428">
              <w:rPr>
                <w:lang w:eastAsia="en-US"/>
              </w:rPr>
              <w:t>560</w:t>
            </w:r>
            <w:r>
              <w:rPr>
                <w:lang w:eastAsia="en-US"/>
              </w:rPr>
              <w:t xml:space="preserve"> кОм ±</w:t>
            </w:r>
            <w:r w:rsidR="006E1022">
              <w:rPr>
                <w:lang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411428" w:rsidRDefault="00411428" w:rsidP="008B17A8">
            <w:pPr>
              <w:pStyle w:val="ab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6E1022" w:rsidRDefault="00BA0993" w:rsidP="004E0747">
            <w:pPr>
              <w:pStyle w:val="ab"/>
              <w:ind w:firstLine="0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С1-4-0.5-160 кОм ±</w:t>
            </w:r>
            <w:r w:rsidR="006E1022">
              <w:rPr>
                <w:lang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7C6A76" w:rsidRDefault="00411428" w:rsidP="0041142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6E1022" w:rsidRDefault="00BA0993" w:rsidP="004E0747">
            <w:pPr>
              <w:pStyle w:val="ab"/>
              <w:ind w:firstLine="0"/>
              <w:rPr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11428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С1-4-0.5-3</w:t>
            </w:r>
            <w:r w:rsidR="004E0747">
              <w:rPr>
                <w:lang w:eastAsia="en-US"/>
              </w:rPr>
              <w:t xml:space="preserve"> кОм ±</w:t>
            </w:r>
            <w:r w:rsidR="006E1022">
              <w:rPr>
                <w:lang w:val="en-US" w:eastAsia="en-US"/>
              </w:rPr>
              <w:t>5</w:t>
            </w:r>
            <w:r w:rsidR="004E0747"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7C6A76" w:rsidRDefault="00411428" w:rsidP="0041142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A837D1" w:rsidRDefault="00BA0993" w:rsidP="004E0747">
            <w:pPr>
              <w:pStyle w:val="ab"/>
              <w:ind w:firstLine="0"/>
              <w:rPr>
                <w:rFonts w:ascii="Calibri" w:hAnsi="Calibri" w:cs="Calibri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274" w:type="dxa"/>
            <w:tcBorders>
              <w:bottom w:val="single" w:sz="4" w:space="0" w:color="auto"/>
            </w:tcBorders>
          </w:tcPr>
          <w:p w:rsidR="004E0747" w:rsidRDefault="00411428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С1-4-0.5-2</w:t>
            </w:r>
            <w:r w:rsidR="004E074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</w:t>
            </w:r>
            <w:r w:rsidR="004E0747">
              <w:rPr>
                <w:lang w:eastAsia="en-US"/>
              </w:rPr>
              <w:t>Ом ±</w:t>
            </w:r>
            <w:r w:rsidR="006E1022">
              <w:rPr>
                <w:lang w:val="en-US" w:eastAsia="en-US"/>
              </w:rPr>
              <w:t>5</w:t>
            </w:r>
            <w:r w:rsidR="004E0747"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7C6A76" w:rsidRDefault="00411428" w:rsidP="0041142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A837D1" w:rsidRDefault="00BA0993" w:rsidP="00411428">
            <w:pPr>
              <w:pStyle w:val="ab"/>
              <w:ind w:firstLine="0"/>
              <w:rPr>
                <w:rFonts w:ascii="Calibri" w:hAnsi="Calibri" w:cs="Calibri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5274" w:type="dxa"/>
            <w:tcBorders>
              <w:bottom w:val="single" w:sz="4" w:space="0" w:color="auto"/>
            </w:tcBorders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411428">
              <w:rPr>
                <w:lang w:eastAsia="en-US"/>
              </w:rPr>
              <w:t>1-4-0.5-12</w:t>
            </w:r>
            <w:r>
              <w:rPr>
                <w:lang w:eastAsia="en-US"/>
              </w:rPr>
              <w:t xml:space="preserve"> </w:t>
            </w:r>
            <w:r w:rsidR="00411428">
              <w:rPr>
                <w:lang w:eastAsia="en-US"/>
              </w:rPr>
              <w:t>к</w:t>
            </w:r>
            <w:r>
              <w:rPr>
                <w:lang w:eastAsia="en-US"/>
              </w:rPr>
              <w:t>Ом ±</w:t>
            </w:r>
            <w:r w:rsidR="00411428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Default="00411428" w:rsidP="0041142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A837D1" w:rsidRDefault="00BA0993" w:rsidP="004E0747">
            <w:pPr>
              <w:pStyle w:val="ab"/>
              <w:ind w:firstLine="0"/>
              <w:rPr>
                <w:rFonts w:ascii="Calibri" w:hAnsi="Calibri" w:cs="Calibri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5274" w:type="dxa"/>
            <w:tcBorders>
              <w:top w:val="single" w:sz="4" w:space="0" w:color="auto"/>
            </w:tcBorders>
          </w:tcPr>
          <w:p w:rsidR="004E0747" w:rsidRDefault="00411428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С1-4-0.5-24</w:t>
            </w:r>
            <w:r w:rsidR="004E074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</w:t>
            </w:r>
            <w:r w:rsidR="004E0747">
              <w:rPr>
                <w:lang w:eastAsia="en-US"/>
              </w:rPr>
              <w:t>Ом ±</w:t>
            </w:r>
            <w:r w:rsidR="006E1022">
              <w:rPr>
                <w:lang w:val="en-US" w:eastAsia="en-US"/>
              </w:rPr>
              <w:t>5</w:t>
            </w:r>
            <w:r w:rsidR="004E0747"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Default="00411428" w:rsidP="0041142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A837D1" w:rsidRDefault="00BA0993" w:rsidP="00411428">
            <w:pPr>
              <w:pStyle w:val="ab"/>
              <w:ind w:firstLine="0"/>
              <w:rPr>
                <w:rFonts w:ascii="Calibri" w:hAnsi="Calibri" w:cs="Calibri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411428">
              <w:rPr>
                <w:lang w:eastAsia="en-US"/>
              </w:rPr>
              <w:t>1-4-0.5-1</w:t>
            </w:r>
            <w:r>
              <w:rPr>
                <w:lang w:eastAsia="en-US"/>
              </w:rPr>
              <w:t xml:space="preserve"> кОм ±</w:t>
            </w:r>
            <w:r w:rsidR="006E1022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Default="00411428" w:rsidP="00411428">
            <w:pPr>
              <w:pStyle w:val="ab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A837D1" w:rsidRDefault="00BA0993" w:rsidP="004E0747">
            <w:pPr>
              <w:pStyle w:val="ab"/>
              <w:ind w:firstLine="0"/>
              <w:rPr>
                <w:rFonts w:ascii="Calibri" w:hAnsi="Calibri" w:cs="Calibri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1M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</w:t>
            </w:r>
            <w:r w:rsidR="00411428">
              <w:rPr>
                <w:lang w:val="en-US" w:eastAsia="en-US"/>
              </w:rPr>
              <w:t>100</w:t>
            </w:r>
            <w:r>
              <w:rPr>
                <w:lang w:eastAsia="en-US"/>
              </w:rPr>
              <w:t xml:space="preserve"> Ом ±</w:t>
            </w:r>
            <w:r w:rsidR="006E1022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Pr="007C6A76" w:rsidRDefault="00DE28F6" w:rsidP="00DE28F6">
            <w:pPr>
              <w:pStyle w:val="ab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</w:tr>
      <w:tr w:rsidR="004E0747" w:rsidTr="004E0747">
        <w:trPr>
          <w:trHeight w:val="510"/>
        </w:trPr>
        <w:tc>
          <w:tcPr>
            <w:tcW w:w="2330" w:type="dxa"/>
          </w:tcPr>
          <w:p w:rsidR="004E0747" w:rsidRPr="00A837D1" w:rsidRDefault="00BA0993" w:rsidP="004E0747">
            <w:pPr>
              <w:pStyle w:val="ab"/>
              <w:ind w:firstLine="0"/>
              <w:rPr>
                <w:rFonts w:ascii="Calibri" w:hAnsi="Calibri" w:cs="Calibri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5274" w:type="dxa"/>
          </w:tcPr>
          <w:p w:rsidR="004E0747" w:rsidRDefault="004E0747" w:rsidP="004E0747">
            <w:pPr>
              <w:pStyle w:val="ab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С1-4-0.5-</w:t>
            </w:r>
            <w:r w:rsidR="00411428">
              <w:rPr>
                <w:lang w:val="en-US" w:eastAsia="en-US"/>
              </w:rPr>
              <w:t>330</w:t>
            </w:r>
            <w:r>
              <w:rPr>
                <w:lang w:eastAsia="en-US"/>
              </w:rPr>
              <w:t xml:space="preserve"> Ом ±</w:t>
            </w:r>
            <w:r w:rsidR="006E1022">
              <w:rPr>
                <w:lang w:val="en-US" w:eastAsia="en-US"/>
              </w:rPr>
              <w:t>5</w:t>
            </w:r>
            <w:r>
              <w:rPr>
                <w:lang w:eastAsia="en-US"/>
              </w:rPr>
              <w:t>%</w:t>
            </w:r>
          </w:p>
        </w:tc>
        <w:tc>
          <w:tcPr>
            <w:tcW w:w="1975" w:type="dxa"/>
          </w:tcPr>
          <w:p w:rsidR="004E0747" w:rsidRDefault="00DE28F6" w:rsidP="00DE28F6">
            <w:pPr>
              <w:pStyle w:val="ab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</w:tr>
    </w:tbl>
    <w:p w:rsidR="004E0747" w:rsidRPr="00BF55C2" w:rsidRDefault="004E0747" w:rsidP="004E0747">
      <w:pPr>
        <w:pStyle w:val="ab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 </w:t>
      </w:r>
    </w:p>
    <w:p w:rsidR="0061336C" w:rsidRDefault="0061336C" w:rsidP="004E0747">
      <w:pPr>
        <w:pStyle w:val="ab"/>
        <w:jc w:val="right"/>
      </w:pPr>
    </w:p>
    <w:p w:rsidR="00D15273" w:rsidRDefault="00D15273" w:rsidP="004E0747">
      <w:pPr>
        <w:pStyle w:val="ab"/>
        <w:jc w:val="right"/>
      </w:pPr>
    </w:p>
    <w:p w:rsidR="00D15273" w:rsidRDefault="00D15273" w:rsidP="004E0747">
      <w:pPr>
        <w:pStyle w:val="ab"/>
        <w:jc w:val="right"/>
      </w:pPr>
    </w:p>
    <w:p w:rsidR="004E0747" w:rsidRPr="00BF55C2" w:rsidRDefault="004E0747" w:rsidP="004E0747">
      <w:pPr>
        <w:pStyle w:val="ab"/>
        <w:jc w:val="right"/>
      </w:pPr>
      <w:r>
        <w:lastRenderedPageBreak/>
        <w:t>Продолжение Таблицы 1</w:t>
      </w:r>
    </w:p>
    <w:tbl>
      <w:tblPr>
        <w:tblW w:w="9340" w:type="dxa"/>
        <w:tblInd w:w="315" w:type="dxa"/>
        <w:tblLayout w:type="fixed"/>
        <w:tblCellMar>
          <w:top w:w="55" w:type="dxa"/>
          <w:bottom w:w="55" w:type="dxa"/>
        </w:tblCellMar>
        <w:tblLook w:val="04A0" w:firstRow="1" w:lastRow="0" w:firstColumn="1" w:lastColumn="0" w:noHBand="0" w:noVBand="1"/>
      </w:tblPr>
      <w:tblGrid>
        <w:gridCol w:w="2094"/>
        <w:gridCol w:w="5274"/>
        <w:gridCol w:w="1972"/>
      </w:tblGrid>
      <w:tr w:rsidR="004E0747" w:rsidTr="004E0747">
        <w:tc>
          <w:tcPr>
            <w:tcW w:w="934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0747" w:rsidRPr="00BF55C2" w:rsidRDefault="004E0747" w:rsidP="004E0747">
            <w:pPr>
              <w:pStyle w:val="ab"/>
              <w:ind w:firstLine="0"/>
              <w:rPr>
                <w:b/>
                <w:bCs w:val="0"/>
              </w:rPr>
            </w:pPr>
            <w:r w:rsidRPr="00BF55C2">
              <w:rPr>
                <w:b/>
                <w:bCs w:val="0"/>
                <w:lang w:eastAsia="en-US"/>
              </w:rPr>
              <w:t>Разъёмы</w:t>
            </w:r>
          </w:p>
        </w:tc>
      </w:tr>
      <w:tr w:rsidR="004E0747" w:rsidTr="004E0747">
        <w:tc>
          <w:tcPr>
            <w:tcW w:w="209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E0747" w:rsidRDefault="004E0747" w:rsidP="004E074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 w:eastAsia="en-US"/>
              </w:rPr>
              <w:t>X1, X2</w:t>
            </w:r>
          </w:p>
        </w:tc>
        <w:tc>
          <w:tcPr>
            <w:tcW w:w="527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4E0747" w:rsidRDefault="004E0747" w:rsidP="004E0747">
            <w:pPr>
              <w:pStyle w:val="ab"/>
              <w:ind w:firstLine="0"/>
            </w:pPr>
            <w:r>
              <w:rPr>
                <w:lang w:val="en-US" w:eastAsia="en-US"/>
              </w:rPr>
              <w:t xml:space="preserve">MA522-500M2 </w:t>
            </w:r>
            <w:r>
              <w:rPr>
                <w:lang w:eastAsia="en-US"/>
              </w:rPr>
              <w:t>«</w:t>
            </w:r>
            <w:r>
              <w:rPr>
                <w:lang w:val="en-US" w:eastAsia="en-US"/>
              </w:rPr>
              <w:t>DECA SwitchLab</w:t>
            </w:r>
            <w:r>
              <w:rPr>
                <w:lang w:eastAsia="en-US"/>
              </w:rPr>
              <w:t>»</w:t>
            </w:r>
          </w:p>
        </w:tc>
        <w:tc>
          <w:tcPr>
            <w:tcW w:w="19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E0747" w:rsidRDefault="004E0747" w:rsidP="004E074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 w:eastAsia="en-US"/>
              </w:rPr>
              <w:t>2</w:t>
            </w:r>
          </w:p>
        </w:tc>
      </w:tr>
    </w:tbl>
    <w:p w:rsidR="0061336C" w:rsidRDefault="0061336C" w:rsidP="00DF6137"/>
    <w:p w:rsidR="00DF6137" w:rsidRDefault="0061336C" w:rsidP="0061336C">
      <w:pPr>
        <w:spacing w:after="160" w:line="259" w:lineRule="auto"/>
        <w:ind w:firstLine="0"/>
        <w:jc w:val="left"/>
      </w:pPr>
      <w:r>
        <w:br w:type="page"/>
      </w:r>
    </w:p>
    <w:p w:rsidR="0061336C" w:rsidRPr="0061336C" w:rsidRDefault="00D15273" w:rsidP="0061336C">
      <w:pPr>
        <w:pStyle w:val="1"/>
        <w:rPr>
          <w:rFonts w:cs="Times New Roman"/>
          <w:color w:val="000000" w:themeColor="text1"/>
          <w:sz w:val="28"/>
        </w:rPr>
      </w:pPr>
      <w:bookmarkStart w:id="28" w:name="_Toc106800064"/>
      <w:bookmarkStart w:id="29" w:name="_Toc137063711"/>
      <w:r>
        <w:rPr>
          <w:rFonts w:cs="Times New Roman"/>
          <w:color w:val="000000" w:themeColor="text1"/>
          <w:sz w:val="28"/>
        </w:rPr>
        <w:lastRenderedPageBreak/>
        <w:t xml:space="preserve">4 </w:t>
      </w:r>
      <w:r w:rsidR="0061336C" w:rsidRPr="0061336C">
        <w:rPr>
          <w:rFonts w:cs="Times New Roman"/>
          <w:color w:val="000000" w:themeColor="text1"/>
          <w:sz w:val="28"/>
        </w:rPr>
        <w:t>Результаты моделирования</w:t>
      </w:r>
      <w:bookmarkEnd w:id="28"/>
      <w:bookmarkEnd w:id="29"/>
    </w:p>
    <w:p w:rsidR="0061336C" w:rsidRDefault="0061336C" w:rsidP="0061336C">
      <w:pPr>
        <w:spacing w:before="120"/>
        <w:ind w:left="-284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Моделирование схемы произведено в программе </w:t>
      </w:r>
      <w:r>
        <w:rPr>
          <w:rFonts w:cs="Times New Roman"/>
          <w:szCs w:val="28"/>
          <w:lang w:val="en-US" w:eastAsia="ru-RU"/>
        </w:rPr>
        <w:t>Electronics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Workbench</w:t>
      </w:r>
      <w:r>
        <w:rPr>
          <w:rFonts w:cs="Times New Roman"/>
          <w:szCs w:val="28"/>
          <w:lang w:eastAsia="ru-RU"/>
        </w:rPr>
        <w:t xml:space="preserve">. В моделирование включено получение выходного напряжения устройства для измерения температуры с соответствующим графиком. </w:t>
      </w:r>
    </w:p>
    <w:p w:rsidR="0061336C" w:rsidRDefault="0061336C" w:rsidP="0061336C">
      <w:pPr>
        <w:rPr>
          <w:lang w:eastAsia="ru-RU"/>
        </w:rPr>
      </w:pPr>
      <w:r>
        <w:t xml:space="preserve">Реализация блока БФИИ в </w:t>
      </w:r>
      <w:r>
        <w:rPr>
          <w:lang w:eastAsia="ru-RU"/>
        </w:rPr>
        <w:t xml:space="preserve">программе </w:t>
      </w:r>
      <w:r>
        <w:rPr>
          <w:lang w:val="en-US" w:eastAsia="ru-RU"/>
        </w:rPr>
        <w:t>Electronics</w:t>
      </w:r>
      <w:r>
        <w:rPr>
          <w:lang w:eastAsia="ru-RU"/>
        </w:rPr>
        <w:t xml:space="preserve"> </w:t>
      </w:r>
      <w:r>
        <w:rPr>
          <w:lang w:val="en-US" w:eastAsia="ru-RU"/>
        </w:rPr>
        <w:t>Workbench</w:t>
      </w:r>
      <w:r w:rsidRPr="003B5045">
        <w:rPr>
          <w:lang w:eastAsia="ru-RU"/>
        </w:rPr>
        <w:t xml:space="preserve">, </w:t>
      </w:r>
      <w:r>
        <w:rPr>
          <w:lang w:eastAsia="ru-RU"/>
        </w:rPr>
        <w:t>состоящего из моста Уитстона и информационного усилителя на основе ОУ с рассчитанными ранее значениями сопротивлений, представлена на рисунке 12.</w:t>
      </w:r>
    </w:p>
    <w:p w:rsidR="00DF6137" w:rsidRDefault="0061336C" w:rsidP="00DF6137">
      <w:r w:rsidRPr="0061336C">
        <w:rPr>
          <w:noProof/>
          <w:lang w:eastAsia="ru-RU"/>
        </w:rPr>
        <w:drawing>
          <wp:inline distT="0" distB="0" distL="0" distR="0" wp14:anchorId="6173DFDC" wp14:editId="452AB356">
            <wp:extent cx="5312995" cy="3532909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800" cy="35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6C" w:rsidRPr="00BA0993" w:rsidRDefault="0061336C" w:rsidP="0061336C">
      <w:pPr>
        <w:ind w:left="-284" w:firstLine="0"/>
        <w:jc w:val="center"/>
        <w:rPr>
          <w:rFonts w:eastAsiaTheme="minorEastAsia" w:cs="Times New Roman"/>
          <w:szCs w:val="28"/>
          <w:lang w:eastAsia="ru-RU"/>
        </w:rPr>
      </w:pPr>
      <w:r>
        <w:rPr>
          <w:color w:val="000000" w:themeColor="text1"/>
        </w:rPr>
        <w:t xml:space="preserve">Рисунок 12 – </w:t>
      </w:r>
      <w:r>
        <w:rPr>
          <w:rFonts w:eastAsiaTheme="minorEastAsia" w:cs="Times New Roman"/>
          <w:szCs w:val="28"/>
          <w:lang w:eastAsia="ru-RU"/>
        </w:rPr>
        <w:t xml:space="preserve">Реализация блока БФИИ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</w:p>
    <w:p w:rsidR="0061336C" w:rsidRDefault="0061336C" w:rsidP="0061336C">
      <w:pPr>
        <w:ind w:left="-284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Реализация нормирующего усилителя в программе </w:t>
      </w:r>
      <w:r>
        <w:rPr>
          <w:rFonts w:cs="Times New Roman"/>
          <w:szCs w:val="28"/>
          <w:lang w:val="en-US" w:eastAsia="ru-RU"/>
        </w:rPr>
        <w:t>Electronics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Workbench</w:t>
      </w:r>
      <w:r>
        <w:rPr>
          <w:rFonts w:cs="Times New Roman"/>
          <w:szCs w:val="28"/>
          <w:lang w:eastAsia="ru-RU"/>
        </w:rPr>
        <w:t xml:space="preserve"> с рассчитанными ранее значениями сопротивлений и выходом к осциллографу</w:t>
      </w:r>
      <w:r w:rsidRPr="003B5045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представлена на рисунке 13.</w:t>
      </w:r>
    </w:p>
    <w:p w:rsidR="00FD1740" w:rsidRDefault="00FD1740" w:rsidP="00FD1740">
      <w:pPr>
        <w:ind w:left="-284"/>
        <w:jc w:val="center"/>
        <w:rPr>
          <w:rFonts w:cs="Times New Roman"/>
          <w:szCs w:val="28"/>
          <w:lang w:eastAsia="ru-RU"/>
        </w:rPr>
      </w:pPr>
      <w:r w:rsidRPr="00FD174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F6367A6" wp14:editId="05689380">
            <wp:extent cx="3421077" cy="2186839"/>
            <wp:effectExtent l="0" t="0" r="825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077" cy="21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0" w:rsidRPr="00BA0993" w:rsidRDefault="00FD1740" w:rsidP="00FD1740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13 – Реализация нормирующего усилителя в программе </w:t>
      </w:r>
      <w:r>
        <w:rPr>
          <w:color w:val="000000" w:themeColor="text1"/>
          <w:lang w:val="en-US"/>
        </w:rPr>
        <w:t>Electronics</w:t>
      </w:r>
      <w:r w:rsidRPr="005E545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Workbench</w:t>
      </w:r>
    </w:p>
    <w:p w:rsidR="00FD1740" w:rsidRDefault="00FD1740" w:rsidP="00FD1740">
      <w:pPr>
        <w:ind w:left="-284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 xml:space="preserve">Реализация управляющей схемы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>
        <w:rPr>
          <w:rFonts w:eastAsiaTheme="minorEastAsia" w:cs="Times New Roman"/>
          <w:szCs w:val="28"/>
          <w:lang w:eastAsia="ru-RU"/>
        </w:rPr>
        <w:t xml:space="preserve"> с использованием источника питания на 5 В, источника переменного напряжения с рассчитанной ранее частотой и счетчика схемы 7490, являющейся аналогом схемы К155ИЕ2</w:t>
      </w:r>
      <w:r w:rsidRPr="003B5045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представлена на рисунке 14.</w:t>
      </w:r>
    </w:p>
    <w:p w:rsidR="00FD1740" w:rsidRDefault="00FD1740" w:rsidP="00FD1740">
      <w:pPr>
        <w:ind w:left="-284"/>
        <w:jc w:val="center"/>
        <w:rPr>
          <w:rFonts w:eastAsiaTheme="minorEastAsia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514473" wp14:editId="0BBBBC22">
            <wp:extent cx="4562475" cy="2676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0" w:rsidRDefault="00FD1740" w:rsidP="00FD1740">
      <w:pPr>
        <w:ind w:firstLine="0"/>
        <w:jc w:val="center"/>
      </w:pPr>
      <w:r>
        <w:rPr>
          <w:rFonts w:cs="Times New Roman"/>
          <w:szCs w:val="28"/>
          <w:lang w:eastAsia="ru-RU"/>
        </w:rPr>
        <w:t>Рисунок 14 -</w:t>
      </w:r>
      <w:r w:rsidRPr="00976BB8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Реализация управляющей схемы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</w:p>
    <w:p w:rsidR="00FD1740" w:rsidRDefault="00FD1740" w:rsidP="00FD1740">
      <w:pPr>
        <w:ind w:left="-284"/>
        <w:rPr>
          <w:rFonts w:eastAsiaTheme="minorEastAsia"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Чтобы реализовать мультиплексор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>
        <w:rPr>
          <w:rFonts w:eastAsiaTheme="minorEastAsia" w:cs="Times New Roman"/>
          <w:szCs w:val="28"/>
          <w:lang w:eastAsia="ru-RU"/>
        </w:rPr>
        <w:t xml:space="preserve">, нужно использовать дешифратор и переключатели, которые управляются напряжением (рисунок 14-15). Переключатели выполняют роль ключей, которые препятствуют входу токов от мостов. Дешифратор, получив команду от </w:t>
      </w:r>
      <w:r>
        <w:rPr>
          <w:rFonts w:eastAsiaTheme="minorEastAsia" w:cs="Times New Roman"/>
          <w:szCs w:val="28"/>
          <w:lang w:eastAsia="ru-RU"/>
        </w:rPr>
        <w:lastRenderedPageBreak/>
        <w:t>счетчика, посылает сигнал переключателю, который в свою очередь открывается и пропускает ток.</w:t>
      </w:r>
    </w:p>
    <w:p w:rsidR="00FD1740" w:rsidRDefault="00FD1740" w:rsidP="00FD1740">
      <w:pPr>
        <w:ind w:left="-284"/>
        <w:jc w:val="center"/>
        <w:rPr>
          <w:rFonts w:eastAsiaTheme="minorEastAsia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2991E" wp14:editId="0178FD07">
            <wp:extent cx="1914525" cy="2200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0" w:rsidRDefault="00FD1740" w:rsidP="00FD1740">
      <w:pPr>
        <w:ind w:left="-284"/>
        <w:jc w:val="center"/>
        <w:rPr>
          <w:color w:val="000000" w:themeColor="text1"/>
        </w:rPr>
      </w:pPr>
      <w:r>
        <w:rPr>
          <w:color w:val="000000" w:themeColor="text1"/>
        </w:rPr>
        <w:t>Рисунок 14 – Дешифратор 3 на 8</w:t>
      </w:r>
    </w:p>
    <w:p w:rsidR="00FD1740" w:rsidRDefault="00FD1740" w:rsidP="00FD1740">
      <w:pPr>
        <w:ind w:left="-284"/>
        <w:jc w:val="center"/>
        <w:rPr>
          <w:rFonts w:eastAsiaTheme="minorEastAsia" w:cs="Times New Roman"/>
          <w:szCs w:val="28"/>
          <w:lang w:eastAsia="ru-RU"/>
        </w:rPr>
      </w:pPr>
      <w:r w:rsidRPr="00FD1740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48A4D164" wp14:editId="0916A95B">
            <wp:extent cx="5077773" cy="503635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773" cy="50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0" w:rsidRDefault="00FD1740" w:rsidP="00FD1740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15 – Связь переключателей с блоками БФИИ</w:t>
      </w:r>
    </w:p>
    <w:p w:rsidR="00FD1740" w:rsidRDefault="00FD1740" w:rsidP="00FD1740">
      <w:pPr>
        <w:ind w:left="-284"/>
        <w:jc w:val="center"/>
        <w:rPr>
          <w:rFonts w:eastAsiaTheme="minorEastAsia" w:cs="Times New Roman"/>
          <w:szCs w:val="28"/>
          <w:lang w:eastAsia="ru-RU"/>
        </w:rPr>
      </w:pPr>
    </w:p>
    <w:p w:rsidR="00FD1740" w:rsidRDefault="00FD1740" w:rsidP="00FD1740">
      <w:pPr>
        <w:ind w:left="-284"/>
        <w:rPr>
          <w:noProof/>
          <w:lang w:eastAsia="ru-RU"/>
        </w:rPr>
      </w:pPr>
      <w:r>
        <w:rPr>
          <w:rFonts w:eastAsiaTheme="minorEastAsia" w:cs="Times New Roman"/>
          <w:szCs w:val="28"/>
          <w:lang w:eastAsia="ru-RU"/>
        </w:rPr>
        <w:lastRenderedPageBreak/>
        <w:t xml:space="preserve">Для того чтобы не загромождать схему большим количеством элементов блоки БФИИ перенесены в подсхемы </w:t>
      </w:r>
      <w:r>
        <w:rPr>
          <w:rFonts w:eastAsiaTheme="minorEastAsia" w:cs="Times New Roman"/>
          <w:szCs w:val="28"/>
          <w:lang w:val="en-US" w:eastAsia="ru-RU"/>
        </w:rPr>
        <w:t>BFII</w:t>
      </w:r>
      <w:r w:rsidRPr="003B5045">
        <w:rPr>
          <w:rFonts w:eastAsiaTheme="minorEastAsia" w:cs="Times New Roman"/>
          <w:szCs w:val="28"/>
          <w:lang w:eastAsia="ru-RU"/>
        </w:rPr>
        <w:t xml:space="preserve">1. </w:t>
      </w:r>
      <w:r>
        <w:rPr>
          <w:rFonts w:eastAsiaTheme="minorEastAsia" w:cs="Times New Roman"/>
          <w:szCs w:val="28"/>
          <w:lang w:eastAsia="ru-RU"/>
        </w:rPr>
        <w:t xml:space="preserve">Таким образом, реализация всего устройства измерения температуры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  <w:r w:rsidRPr="003B5045"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может быть представлена в виде схемы, показанной на рисунке 16.</w:t>
      </w:r>
    </w:p>
    <w:p w:rsidR="00FD1740" w:rsidRDefault="009C4B76" w:rsidP="00FD1740">
      <w:pPr>
        <w:ind w:left="-284"/>
        <w:jc w:val="center"/>
        <w:rPr>
          <w:rFonts w:eastAsiaTheme="minorEastAsia" w:cs="Times New Roman"/>
          <w:szCs w:val="28"/>
          <w:lang w:eastAsia="ru-RU"/>
        </w:rPr>
      </w:pPr>
      <w:r w:rsidRPr="009C4B76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1A59F8B" wp14:editId="734BEBE4">
            <wp:extent cx="5040536" cy="4288282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0916" cy="42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76" w:rsidRPr="00FC560D" w:rsidRDefault="009C4B76" w:rsidP="009C4B76">
      <w:pPr>
        <w:ind w:firstLine="0"/>
        <w:jc w:val="center"/>
        <w:rPr>
          <w:rFonts w:eastAsiaTheme="minorEastAsia" w:cs="Times New Roman"/>
          <w:szCs w:val="28"/>
          <w:lang w:eastAsia="ru-RU"/>
        </w:rPr>
      </w:pPr>
      <w:r>
        <w:rPr>
          <w:color w:val="000000" w:themeColor="text1"/>
        </w:rPr>
        <w:t xml:space="preserve">Рисунок 16 - </w:t>
      </w:r>
      <w:r>
        <w:rPr>
          <w:rFonts w:eastAsiaTheme="minorEastAsia" w:cs="Times New Roman"/>
          <w:szCs w:val="28"/>
          <w:lang w:eastAsia="ru-RU"/>
        </w:rPr>
        <w:t xml:space="preserve">Реализация устройства измерения температуры в программе </w:t>
      </w:r>
      <w:r>
        <w:rPr>
          <w:rFonts w:eastAsiaTheme="minorEastAsia" w:cs="Times New Roman"/>
          <w:szCs w:val="28"/>
          <w:lang w:val="en-US" w:eastAsia="ru-RU"/>
        </w:rPr>
        <w:t>Electronics</w:t>
      </w:r>
      <w:r>
        <w:rPr>
          <w:rFonts w:eastAsiaTheme="minorEastAsia" w:cs="Times New Roman"/>
          <w:szCs w:val="28"/>
          <w:lang w:eastAsia="ru-RU"/>
        </w:rPr>
        <w:t xml:space="preserve"> </w:t>
      </w:r>
      <w:r>
        <w:rPr>
          <w:rFonts w:eastAsiaTheme="minorEastAsia" w:cs="Times New Roman"/>
          <w:szCs w:val="28"/>
          <w:lang w:val="en-US" w:eastAsia="ru-RU"/>
        </w:rPr>
        <w:t>Workbench</w:t>
      </w:r>
    </w:p>
    <w:p w:rsidR="009C4B76" w:rsidRDefault="00C541C7" w:rsidP="00FD1740">
      <w:pPr>
        <w:ind w:left="-284"/>
        <w:jc w:val="center"/>
        <w:rPr>
          <w:rFonts w:eastAsiaTheme="minorEastAsia" w:cs="Times New Roman"/>
          <w:szCs w:val="28"/>
          <w:lang w:eastAsia="ru-RU"/>
        </w:rPr>
      </w:pPr>
      <w:r w:rsidRPr="00C541C7">
        <w:rPr>
          <w:rFonts w:eastAsiaTheme="minorEastAsia" w:cs="Times New Roman"/>
          <w:noProof/>
          <w:szCs w:val="28"/>
          <w:lang w:eastAsia="ru-RU"/>
        </w:rPr>
        <w:lastRenderedPageBreak/>
        <w:drawing>
          <wp:inline distT="0" distB="0" distL="0" distR="0" wp14:anchorId="610F5A3E" wp14:editId="45341644">
            <wp:extent cx="4692912" cy="34959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981" cy="34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76" w:rsidRPr="005A243A" w:rsidRDefault="00813BD2" w:rsidP="009C4B76">
      <w:pPr>
        <w:ind w:firstLine="0"/>
        <w:jc w:val="center"/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Рисунок 17</w:t>
      </w:r>
      <w:r w:rsidR="009C4B76">
        <w:rPr>
          <w:rFonts w:eastAsiaTheme="minorEastAsia" w:cs="Times New Roman"/>
          <w:szCs w:val="28"/>
          <w:lang w:eastAsia="ru-RU"/>
        </w:rPr>
        <w:t xml:space="preserve"> - Диаграмма</w:t>
      </w:r>
    </w:p>
    <w:p w:rsidR="009C4B76" w:rsidRDefault="009C4B76" w:rsidP="009C4B76">
      <w:pPr>
        <w:rPr>
          <w:rFonts w:eastAsiaTheme="minorEastAsia" w:cs="Times New Roman"/>
          <w:szCs w:val="28"/>
          <w:lang w:eastAsia="ru-RU"/>
        </w:rPr>
      </w:pPr>
      <w:r>
        <w:rPr>
          <w:color w:val="000000" w:themeColor="text1"/>
        </w:rPr>
        <w:t xml:space="preserve">Для проверки работы устройства, нужно рассчитать значения выходных напряжений. Значения сопротивлений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-100℃</m:t>
                </m:r>
              </m:e>
            </m:d>
          </m:sub>
        </m:sSub>
        <m:r>
          <w:rPr>
            <w:rFonts w:ascii="Cambria Math" w:hAnsi="Cambria Math"/>
          </w:rPr>
          <m:t>=57,2 Ом</m:t>
        </m:r>
      </m:oMath>
      <w:r w:rsidRPr="00191D6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 самой низкой температуре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+75℃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=132,1</m:t>
        </m:r>
        <m:r>
          <w:rPr>
            <w:rFonts w:ascii="Cambria Math" w:eastAsiaTheme="minorEastAsia" w:hAnsi="Cambria Math"/>
          </w:rPr>
          <m:t xml:space="preserve"> Ом</m:t>
        </m:r>
      </m:oMath>
      <w:r>
        <w:rPr>
          <w:rFonts w:eastAsiaTheme="minorEastAsia"/>
        </w:rPr>
        <w:t xml:space="preserve"> – при самой высокой температуре. Пусть на первичных измерительных приборах фиксируются температуры </w:t>
      </w:r>
      <w:r w:rsidRPr="00C17259">
        <w:rPr>
          <w:rFonts w:eastAsiaTheme="minorEastAsia"/>
        </w:rPr>
        <w:t>-75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 xml:space="preserve">С, </w:t>
      </w:r>
      <w:r>
        <w:rPr>
          <w:rFonts w:eastAsiaTheme="minorEastAsia"/>
        </w:rPr>
        <w:t>-50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С, 0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С, 25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С, 50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 xml:space="preserve">С , соответственно. Тогда по формуле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 w:cs="Times New Roman"/>
          <w:szCs w:val="28"/>
          <w:lang w:eastAsia="ru-RU"/>
        </w:rPr>
        <w:t xml:space="preserve"> для них сопротивление терморезистора будет равно:</w:t>
      </w:r>
    </w:p>
    <w:p w:rsidR="009C4B76" w:rsidRPr="005A243A" w:rsidRDefault="00BA0993" w:rsidP="009C4B76">
      <w:pPr>
        <w:ind w:left="-284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-75℃</m:t>
                  </m:r>
                </m:e>
              </m:d>
            </m:sub>
          </m:sSub>
          <m:r>
            <w:rPr>
              <w:rFonts w:ascii="Cambria Math" w:hAnsi="Cambria Math"/>
            </w:rPr>
            <m:t>=100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4,28∙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∙(-75)</m:t>
              </m:r>
            </m:e>
          </m:d>
          <m:r>
            <w:rPr>
              <w:rFonts w:ascii="Cambria Math" w:hAnsi="Cambria Math"/>
            </w:rPr>
            <m:t>=67,9 Ом</m:t>
          </m:r>
        </m:oMath>
      </m:oMathPara>
    </w:p>
    <w:p w:rsidR="009C4B76" w:rsidRPr="00E47F39" w:rsidRDefault="00BA0993" w:rsidP="009C4B76">
      <w:pPr>
        <w:ind w:left="-284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-50℃</m:t>
                  </m:r>
                </m:e>
              </m:d>
            </m:sub>
          </m:sSub>
          <m:r>
            <w:rPr>
              <w:rFonts w:ascii="Cambria Math" w:hAnsi="Cambria Math"/>
            </w:rPr>
            <m:t>=100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4,28∙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∙(-50)</m:t>
              </m:r>
            </m:e>
          </m:d>
          <m:r>
            <w:rPr>
              <w:rFonts w:ascii="Cambria Math" w:hAnsi="Cambria Math"/>
            </w:rPr>
            <m:t>=78,6 Ом</m:t>
          </m:r>
        </m:oMath>
      </m:oMathPara>
    </w:p>
    <w:p w:rsidR="009C4B76" w:rsidRPr="00E47F39" w:rsidRDefault="00BA0993" w:rsidP="009C4B76">
      <w:pPr>
        <w:ind w:left="-284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0℃</m:t>
                  </m:r>
                </m:e>
              </m:d>
            </m:sub>
          </m:sSub>
          <m:r>
            <w:rPr>
              <w:rFonts w:ascii="Cambria Math" w:hAnsi="Cambria Math"/>
            </w:rPr>
            <m:t>=100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4,28∙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∙0</m:t>
              </m:r>
            </m:e>
          </m:d>
          <m:r>
            <w:rPr>
              <w:rFonts w:ascii="Cambria Math" w:hAnsi="Cambria Math"/>
            </w:rPr>
            <m:t>=100 Ом</m:t>
          </m:r>
        </m:oMath>
      </m:oMathPara>
    </w:p>
    <w:p w:rsidR="009C4B76" w:rsidRPr="00E47F39" w:rsidRDefault="00BA0993" w:rsidP="009C4B76">
      <w:pPr>
        <w:ind w:left="-284"/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25℃</m:t>
                  </m:r>
                </m:e>
              </m:d>
            </m:sub>
          </m:sSub>
          <m:r>
            <w:rPr>
              <w:rFonts w:ascii="Cambria Math" w:hAnsi="Cambria Math"/>
            </w:rPr>
            <m:t>=100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4,28∙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∙25</m:t>
              </m:r>
            </m:e>
          </m:d>
          <m:r>
            <w:rPr>
              <w:rFonts w:ascii="Cambria Math" w:hAnsi="Cambria Math"/>
            </w:rPr>
            <m:t>=110,7 Ом</m:t>
          </m:r>
        </m:oMath>
      </m:oMathPara>
    </w:p>
    <w:p w:rsidR="00FD1740" w:rsidRDefault="00BA0993" w:rsidP="009C4B76">
      <w:pPr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50℃</m:t>
                  </m:r>
                </m:e>
              </m:d>
            </m:sub>
          </m:sSub>
          <m:r>
            <w:rPr>
              <w:rFonts w:ascii="Cambria Math" w:hAnsi="Cambria Math"/>
            </w:rPr>
            <m:t>=100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4,28∙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∙50</m:t>
              </m:r>
            </m:e>
          </m:d>
          <m:r>
            <w:rPr>
              <w:rFonts w:ascii="Cambria Math" w:hAnsi="Cambria Math"/>
            </w:rPr>
            <m:t>=121,4 Ом</m:t>
          </m:r>
        </m:oMath>
      </m:oMathPara>
    </w:p>
    <w:p w:rsidR="00FD1740" w:rsidRDefault="00FD1740" w:rsidP="00FD1740">
      <w:pPr>
        <w:ind w:left="-284"/>
        <w:jc w:val="center"/>
        <w:rPr>
          <w:rFonts w:cs="Times New Roman"/>
          <w:szCs w:val="28"/>
          <w:lang w:eastAsia="ru-RU"/>
        </w:rPr>
      </w:pPr>
    </w:p>
    <w:p w:rsidR="00602232" w:rsidRDefault="00602232" w:rsidP="0060223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Проверим значения осциллограммы по ручным расчетам. Используем формулу:</w:t>
      </w:r>
    </w:p>
    <w:p w:rsidR="0061336C" w:rsidRDefault="0061336C" w:rsidP="0061336C">
      <w:pPr>
        <w:ind w:left="-284"/>
        <w:rPr>
          <w:rFonts w:cs="Times New Roman"/>
          <w:szCs w:val="28"/>
          <w:lang w:eastAsia="ru-RU"/>
        </w:rPr>
      </w:pPr>
    </w:p>
    <w:p w:rsidR="00602232" w:rsidRDefault="00602232" w:rsidP="0061336C">
      <w:pPr>
        <w:ind w:left="-284"/>
        <w:rPr>
          <w:rFonts w:cs="Times New Roman"/>
          <w:szCs w:val="28"/>
          <w:lang w:eastAsia="ru-RU"/>
        </w:rPr>
      </w:pPr>
    </w:p>
    <w:p w:rsidR="00602232" w:rsidRPr="001E4B68" w:rsidRDefault="00BA0993" w:rsidP="00602232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=(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(U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)∙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Th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-(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)∙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1M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)∙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НУ</m:t>
            </m:r>
          </m:sub>
        </m:sSub>
      </m:oMath>
      <w:r w:rsidR="00A52A5C">
        <w:rPr>
          <w:rFonts w:eastAsiaTheme="minorEastAsia" w:cs="Times New Roman"/>
          <w:szCs w:val="28"/>
        </w:rPr>
        <w:t>,</w:t>
      </w:r>
    </w:p>
    <w:p w:rsidR="00A52A5C" w:rsidRDefault="00A52A5C" w:rsidP="00A52A5C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Pr="00F55AAF">
        <w:rPr>
          <w:rFonts w:cs="Times New Roman"/>
          <w:szCs w:val="28"/>
        </w:rPr>
        <w:t>де</w:t>
      </w:r>
    </w:p>
    <w:p w:rsidR="00A52A5C" w:rsidRPr="00F55AAF" w:rsidRDefault="00A52A5C" w:rsidP="00A52A5C">
      <w:pPr>
        <w:rPr>
          <w:rFonts w:cs="Times New Roman"/>
          <w:szCs w:val="28"/>
        </w:rPr>
      </w:pPr>
      <w:r w:rsidRPr="00F55AAF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У</m:t>
            </m:r>
          </m:sub>
        </m:sSub>
      </m:oMath>
      <w:r w:rsidRPr="00F55AAF">
        <w:rPr>
          <w:rFonts w:cs="Times New Roman"/>
          <w:szCs w:val="28"/>
        </w:rPr>
        <w:t xml:space="preserve"> – коэффициент усиления измерительного усилителя</w:t>
      </w:r>
      <w:r>
        <w:rPr>
          <w:rFonts w:cs="Times New Roman"/>
          <w:szCs w:val="28"/>
        </w:rPr>
        <w:t>, равен 39</w:t>
      </w:r>
      <w:r w:rsidRPr="00F55AAF">
        <w:rPr>
          <w:rFonts w:cs="Times New Roman"/>
          <w:szCs w:val="28"/>
        </w:rPr>
        <w:t>;</w:t>
      </w:r>
    </w:p>
    <w:p w:rsidR="001E4B68" w:rsidRPr="002148A8" w:rsidRDefault="00BA0993" w:rsidP="008A4894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НУ</m:t>
            </m:r>
          </m:sub>
        </m:sSub>
      </m:oMath>
      <w:r w:rsidR="00A52A5C" w:rsidRPr="00F55AAF">
        <w:rPr>
          <w:rFonts w:cs="Times New Roman"/>
          <w:szCs w:val="28"/>
        </w:rPr>
        <w:t xml:space="preserve"> – коэффициент усиления нормирующего усилителя</w:t>
      </w:r>
      <w:r w:rsidR="00A52A5C">
        <w:rPr>
          <w:rFonts w:cs="Times New Roman"/>
          <w:szCs w:val="28"/>
        </w:rPr>
        <w:t>, равен 2</w:t>
      </w:r>
      <w:r w:rsidR="00A52A5C" w:rsidRPr="00F55AAF">
        <w:rPr>
          <w:rFonts w:cs="Times New Roman"/>
          <w:szCs w:val="28"/>
        </w:rPr>
        <w:t>.</w:t>
      </w:r>
    </w:p>
    <w:p w:rsidR="00A52A5C" w:rsidRPr="005A243A" w:rsidRDefault="00A52A5C" w:rsidP="00A52A5C">
      <w:pPr>
        <w:ind w:left="-284"/>
        <w:rPr>
          <w:rFonts w:eastAsiaTheme="minorEastAsia" w:cs="Times New Roman"/>
        </w:rPr>
      </w:pPr>
      <w:r>
        <w:rPr>
          <w:rFonts w:eastAsiaTheme="minorEastAsia" w:cs="Times New Roman"/>
        </w:rPr>
        <w:t>Для -75</w:t>
      </w:r>
      <w:r>
        <w:rPr>
          <w:rFonts w:ascii="Symbol" w:eastAsia="Symbol" w:hAnsi="Symbol" w:cs="Symbol"/>
          <w:szCs w:val="28"/>
          <w:lang w:eastAsia="ru-RU"/>
        </w:rPr>
        <w:t></w:t>
      </w:r>
      <w:r>
        <w:rPr>
          <w:rFonts w:eastAsiaTheme="minorEastAsia" w:cs="Times New Roman"/>
          <w:szCs w:val="28"/>
          <w:lang w:eastAsia="ru-RU"/>
        </w:rPr>
        <w:t>С:</w:t>
      </w:r>
    </w:p>
    <w:p w:rsidR="00A52A5C" w:rsidRPr="0084178C" w:rsidRDefault="00BA0993" w:rsidP="002B69B3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-75℃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0,47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67,9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</m:t>
                </m:r>
                <m:r>
                  <w:rPr>
                    <w:rFonts w:ascii="Cambria Math" w:hAnsi="Cambria Math"/>
                  </w:rPr>
                  <m:t>67,9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-0,47∙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39</m:t>
        </m:r>
        <m:r>
          <m:rPr>
            <m:sty m:val="p"/>
          </m:rPr>
          <w:rPr>
            <w:rFonts w:ascii="Cambria Math" w:hAnsi="Cambria Math"/>
          </w:rPr>
          <m:t>∙2</m:t>
        </m:r>
        <m:r>
          <w:rPr>
            <w:rFonts w:ascii="Cambria Math" w:hAnsi="Cambria Math"/>
          </w:rPr>
          <m:t>= -3,504 В</m:t>
        </m:r>
      </m:oMath>
      <w:r w:rsidR="00A52A5C" w:rsidRPr="0084178C">
        <w:t xml:space="preserve"> </w:t>
      </w:r>
    </w:p>
    <w:p w:rsidR="0061336C" w:rsidRDefault="00BA0993" w:rsidP="002B69B3">
      <w:pPr>
        <w:rPr>
          <w:rFonts w:cs="Times New Roman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-50℃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0,47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78,6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</m:t>
                </m:r>
                <m:r>
                  <w:rPr>
                    <w:rFonts w:ascii="Cambria Math" w:hAnsi="Cambria Math"/>
                  </w:rPr>
                  <m:t xml:space="preserve">78,6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-0,47∙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∙ </m:t>
        </m:r>
      </m:oMath>
      <w:r w:rsidR="00C541C7">
        <w:rPr>
          <w:rFonts w:eastAsiaTheme="minorEastAsia" w:cs="Times New Roman"/>
        </w:rPr>
        <w:t xml:space="preserve">39 </w:t>
      </w:r>
      <m:oMath>
        <m:r>
          <m:rPr>
            <m:sty m:val="p"/>
          </m:rPr>
          <w:rPr>
            <w:rFonts w:ascii="Cambria Math" w:hAnsi="Cambria Math"/>
          </w:rPr>
          <m:t>∙2= -2,2 В</m:t>
        </m:r>
      </m:oMath>
    </w:p>
    <w:p w:rsidR="0061336C" w:rsidRDefault="00BA0993" w:rsidP="002B69B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0℃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0,47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100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</m:t>
                </m:r>
                <m:r>
                  <w:rPr>
                    <w:rFonts w:ascii="Cambria Math" w:hAnsi="Cambria Math"/>
                  </w:rPr>
                  <m:t xml:space="preserve">100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-0,47∙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∙ </m:t>
        </m:r>
      </m:oMath>
      <w:r w:rsidR="00C541C7">
        <w:rPr>
          <w:rFonts w:eastAsiaTheme="minorEastAsia" w:cs="Times New Roman"/>
        </w:rPr>
        <w:t xml:space="preserve">39 </w:t>
      </w:r>
      <m:oMath>
        <m:r>
          <m:rPr>
            <m:sty m:val="p"/>
          </m:rPr>
          <w:rPr>
            <w:rFonts w:ascii="Cambria Math" w:hAnsi="Cambria Math"/>
          </w:rPr>
          <m:t>∙2=</m:t>
        </m:r>
      </m:oMath>
      <w:r w:rsidR="00C541C7">
        <w:rPr>
          <w:rFonts w:eastAsiaTheme="minorEastAsia" w:cs="Times New Roman"/>
        </w:rPr>
        <w:t xml:space="preserve"> 0 В</w:t>
      </w:r>
    </w:p>
    <w:p w:rsidR="00C541C7" w:rsidRDefault="00BA0993" w:rsidP="002B69B3">
      <w:pPr>
        <w:spacing w:after="160" w:line="259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25℃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0,47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110,7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</m:t>
                </m:r>
                <m:r>
                  <w:rPr>
                    <w:rFonts w:ascii="Cambria Math" w:hAnsi="Cambria Math"/>
                  </w:rPr>
                  <m:t xml:space="preserve">110,7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-0,47∙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∙ </m:t>
        </m:r>
      </m:oMath>
      <w:r w:rsidR="00C541C7">
        <w:rPr>
          <w:rFonts w:eastAsiaTheme="minorEastAsia" w:cs="Times New Roman"/>
        </w:rPr>
        <w:t xml:space="preserve">39 </w:t>
      </w:r>
      <m:oMath>
        <m:r>
          <m:rPr>
            <m:sty m:val="p"/>
          </m:rPr>
          <w:rPr>
            <w:rFonts w:ascii="Cambria Math" w:hAnsi="Cambria Math"/>
          </w:rPr>
          <m:t>∙2=</m:t>
        </m:r>
      </m:oMath>
      <w:r w:rsidR="00C541C7">
        <w:rPr>
          <w:rFonts w:eastAsiaTheme="minorEastAsia" w:cs="Times New Roman"/>
        </w:rPr>
        <w:t xml:space="preserve"> 0,94 В</w:t>
      </w:r>
    </w:p>
    <w:p w:rsidR="009319D9" w:rsidRDefault="00BA0993" w:rsidP="002B69B3">
      <w:pPr>
        <w:spacing w:after="160" w:line="259" w:lineRule="auto"/>
        <w:jc w:val="left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25℃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0,47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121,4 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</m:t>
                </m:r>
                <m:r>
                  <w:rPr>
                    <w:rFonts w:ascii="Cambria Math" w:hAnsi="Cambria Math"/>
                  </w:rPr>
                  <m:t xml:space="preserve">121,4 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-0,47∙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100+100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∙ </m:t>
        </m:r>
      </m:oMath>
      <w:r w:rsidR="00C541C7">
        <w:rPr>
          <w:rFonts w:eastAsiaTheme="minorEastAsia" w:cs="Times New Roman"/>
        </w:rPr>
        <w:t xml:space="preserve">39 </w:t>
      </w:r>
      <m:oMath>
        <m:r>
          <m:rPr>
            <m:sty m:val="p"/>
          </m:rPr>
          <w:rPr>
            <w:rFonts w:ascii="Cambria Math" w:hAnsi="Cambria Math"/>
          </w:rPr>
          <m:t>∙2=</m:t>
        </m:r>
      </m:oMath>
      <w:r w:rsidR="00C541C7">
        <w:rPr>
          <w:rFonts w:eastAsiaTheme="minorEastAsia" w:cs="Times New Roman"/>
        </w:rPr>
        <w:t xml:space="preserve"> 1,78 В</w:t>
      </w:r>
    </w:p>
    <w:p w:rsidR="009319D9" w:rsidRDefault="009319D9" w:rsidP="002B69B3">
      <w:pPr>
        <w:spacing w:after="160" w:line="259" w:lineRule="auto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9319D9" w:rsidRPr="009319D9" w:rsidRDefault="009319D9" w:rsidP="009319D9">
      <w:pPr>
        <w:pStyle w:val="1"/>
        <w:jc w:val="left"/>
        <w:rPr>
          <w:rFonts w:eastAsiaTheme="minorEastAsia" w:cs="Times New Roman"/>
          <w:color w:val="000000" w:themeColor="text1"/>
          <w:sz w:val="28"/>
        </w:rPr>
      </w:pPr>
      <w:bookmarkStart w:id="30" w:name="_Toc106800065"/>
      <w:bookmarkStart w:id="31" w:name="_Toc137063712"/>
      <w:r w:rsidRPr="009319D9">
        <w:rPr>
          <w:rFonts w:eastAsiaTheme="minorEastAsia" w:cs="Times New Roman"/>
          <w:color w:val="000000" w:themeColor="text1"/>
          <w:sz w:val="28"/>
        </w:rPr>
        <w:lastRenderedPageBreak/>
        <w:t>З</w:t>
      </w:r>
      <w:bookmarkEnd w:id="30"/>
      <w:bookmarkEnd w:id="31"/>
      <w:r w:rsidR="00D15273">
        <w:rPr>
          <w:rFonts w:eastAsiaTheme="minorEastAsia" w:cs="Times New Roman"/>
          <w:color w:val="000000" w:themeColor="text1"/>
          <w:sz w:val="28"/>
        </w:rPr>
        <w:t>АКЛЮЧЕНИЕ</w:t>
      </w:r>
    </w:p>
    <w:p w:rsidR="009319D9" w:rsidRDefault="009319D9" w:rsidP="009319D9">
      <w:pPr>
        <w:spacing w:before="120"/>
        <w:ind w:left="-284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процессе выполнения курсовой работы было произведено изучение принципов работы устройства для измерения температуры в многоканальной системе сбора информации, а также частей, из которых оно состоит. Проведена разработка трех схем: структурной, функциональной и принципиальной с постепенным расчетом значений параметров элементов, входящих в неё с использованием начальных данных. </w:t>
      </w:r>
    </w:p>
    <w:p w:rsidR="009319D9" w:rsidRDefault="009319D9">
      <w:pPr>
        <w:spacing w:after="160" w:line="259" w:lineRule="auto"/>
        <w:ind w:firstLine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9319D9" w:rsidRPr="00B96160" w:rsidRDefault="009319D9" w:rsidP="009319D9">
      <w:pPr>
        <w:pStyle w:val="1"/>
        <w:ind w:firstLine="0"/>
        <w:jc w:val="center"/>
        <w:rPr>
          <w:caps/>
          <w:color w:val="000000" w:themeColor="text1"/>
        </w:rPr>
      </w:pPr>
      <w:bookmarkStart w:id="32" w:name="_Toc136467399"/>
      <w:bookmarkStart w:id="33" w:name="_Toc137063713"/>
      <w:r w:rsidRPr="00B96160">
        <w:rPr>
          <w:caps/>
          <w:color w:val="000000" w:themeColor="text1"/>
        </w:rPr>
        <w:lastRenderedPageBreak/>
        <w:t>Список использованных источников</w:t>
      </w:r>
      <w:bookmarkEnd w:id="32"/>
      <w:bookmarkEnd w:id="33"/>
    </w:p>
    <w:p w:rsidR="009319D9" w:rsidRPr="00B96160" w:rsidRDefault="009319D9" w:rsidP="009319D9">
      <w:pPr>
        <w:pStyle w:val="a8"/>
        <w:numPr>
          <w:ilvl w:val="0"/>
          <w:numId w:val="2"/>
        </w:numPr>
        <w:suppressAutoHyphens/>
        <w:ind w:left="0" w:firstLine="709"/>
        <w:rPr>
          <w:color w:val="000000" w:themeColor="text1"/>
        </w:rPr>
      </w:pPr>
      <w:r w:rsidRPr="00B96160">
        <w:rPr>
          <w:color w:val="000000" w:themeColor="text1"/>
        </w:rPr>
        <w:t>Основы электроники: методические указания к курсовой работе/ Рязан. гос. радиотехн. ун-т; сост.: С.И.Холопов. – Рязань, 2019. – 32 с.</w:t>
      </w:r>
    </w:p>
    <w:p w:rsidR="009319D9" w:rsidRPr="00B96160" w:rsidRDefault="009319D9" w:rsidP="009319D9">
      <w:pPr>
        <w:pStyle w:val="a8"/>
        <w:numPr>
          <w:ilvl w:val="0"/>
          <w:numId w:val="2"/>
        </w:numPr>
        <w:suppressAutoHyphens/>
        <w:ind w:left="0" w:firstLine="709"/>
        <w:rPr>
          <w:color w:val="000000" w:themeColor="text1"/>
        </w:rPr>
      </w:pPr>
      <w:r w:rsidRPr="00B96160">
        <w:rPr>
          <w:color w:val="000000" w:themeColor="text1"/>
        </w:rPr>
        <w:t>Основы электроники: методические указания к курсовой работе / Рязан. гос. радиотехн. ун-тим. В.Ф.Уткина; сост.: С.И. Холопов, А.А.Михеев, Т.А.Витязева. – Рязань, 2023. – 32 с.</w:t>
      </w:r>
    </w:p>
    <w:p w:rsidR="009319D9" w:rsidRPr="00B96160" w:rsidRDefault="009319D9" w:rsidP="009319D9">
      <w:pPr>
        <w:pStyle w:val="a8"/>
        <w:numPr>
          <w:ilvl w:val="0"/>
          <w:numId w:val="2"/>
        </w:numPr>
        <w:suppressAutoHyphens/>
        <w:ind w:left="0" w:firstLine="709"/>
        <w:rPr>
          <w:color w:val="000000" w:themeColor="text1"/>
        </w:rPr>
      </w:pPr>
      <w:r w:rsidRPr="00B96160">
        <w:rPr>
          <w:color w:val="000000" w:themeColor="text1"/>
        </w:rPr>
        <w:t xml:space="preserve">Микросхемы серии К155 [Электронный ресурс] </w:t>
      </w:r>
      <w:hyperlink r:id="rId31" w:history="1">
        <w:r w:rsidRPr="00B96160">
          <w:rPr>
            <w:rStyle w:val="ae"/>
            <w:color w:val="000000" w:themeColor="text1"/>
          </w:rPr>
          <w:t>https://www.microshemca.ru/</w:t>
        </w:r>
      </w:hyperlink>
    </w:p>
    <w:p w:rsidR="009319D9" w:rsidRPr="00B96160" w:rsidRDefault="009319D9" w:rsidP="009319D9">
      <w:pPr>
        <w:pStyle w:val="a8"/>
        <w:numPr>
          <w:ilvl w:val="0"/>
          <w:numId w:val="2"/>
        </w:numPr>
        <w:suppressAutoHyphens/>
        <w:ind w:left="0" w:firstLine="709"/>
        <w:rPr>
          <w:color w:val="000000" w:themeColor="text1"/>
        </w:rPr>
      </w:pPr>
      <w:r w:rsidRPr="00B96160">
        <w:rPr>
          <w:color w:val="000000" w:themeColor="text1"/>
        </w:rPr>
        <w:t xml:space="preserve">Ряд резисторов Е24 [Электронный ресурс] </w:t>
      </w:r>
      <w:hyperlink r:id="rId32" w:history="1">
        <w:r w:rsidRPr="00B96160">
          <w:rPr>
            <w:rStyle w:val="ae"/>
            <w:color w:val="000000" w:themeColor="text1"/>
          </w:rPr>
          <w:t>https://asenergi.com/</w:t>
        </w:r>
      </w:hyperlink>
    </w:p>
    <w:p w:rsidR="009319D9" w:rsidRPr="00B96160" w:rsidRDefault="009319D9" w:rsidP="009319D9">
      <w:pPr>
        <w:pStyle w:val="a8"/>
        <w:numPr>
          <w:ilvl w:val="0"/>
          <w:numId w:val="2"/>
        </w:numPr>
        <w:suppressAutoHyphens/>
        <w:ind w:left="0" w:firstLine="709"/>
        <w:rPr>
          <w:color w:val="000000" w:themeColor="text1"/>
        </w:rPr>
      </w:pPr>
      <w:r w:rsidRPr="00B96160">
        <w:rPr>
          <w:color w:val="000000" w:themeColor="text1"/>
        </w:rPr>
        <w:t>Ряд E24 номиналов конденсаторов [Электронный ресурс] https://www.radiolibrary.ru/</w:t>
      </w:r>
    </w:p>
    <w:p w:rsidR="009319D9" w:rsidRDefault="009319D9" w:rsidP="009319D9">
      <w:pPr>
        <w:spacing w:before="120"/>
        <w:ind w:left="-284"/>
        <w:rPr>
          <w:rFonts w:cs="Times New Roman"/>
          <w:szCs w:val="28"/>
          <w:lang w:eastAsia="ru-RU"/>
        </w:rPr>
      </w:pPr>
    </w:p>
    <w:p w:rsidR="0061336C" w:rsidRDefault="0061336C">
      <w:pPr>
        <w:spacing w:after="160" w:line="259" w:lineRule="auto"/>
        <w:ind w:firstLine="0"/>
        <w:jc w:val="left"/>
      </w:pPr>
      <w:r>
        <w:br w:type="page"/>
      </w:r>
    </w:p>
    <w:p w:rsidR="0061336C" w:rsidRPr="00DF6137" w:rsidRDefault="0061336C" w:rsidP="002B69B3">
      <w:pPr>
        <w:ind w:firstLine="0"/>
        <w:sectPr w:rsidR="0061336C" w:rsidRPr="00DF6137" w:rsidSect="00DF6137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2B69B3" w:rsidRDefault="002B69B3" w:rsidP="002B69B3">
      <w:pPr>
        <w:ind w:firstLine="0"/>
      </w:pPr>
    </w:p>
    <w:p w:rsidR="002B69B3" w:rsidRDefault="002B69B3" w:rsidP="002B69B3"/>
    <w:p w:rsidR="00BC69AA" w:rsidRPr="002B69B3" w:rsidRDefault="00BC69AA" w:rsidP="002B69B3">
      <w:pPr>
        <w:sectPr w:rsidR="00BC69AA" w:rsidRPr="002B69B3" w:rsidSect="00BC69AA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F338B" w:rsidRDefault="00BF338B" w:rsidP="00BC69AA">
      <w:pPr>
        <w:ind w:firstLine="0"/>
        <w:sectPr w:rsidR="00BF338B" w:rsidSect="00BC69AA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F338B" w:rsidRDefault="00BF338B" w:rsidP="00BC69AA">
      <w:pPr>
        <w:ind w:firstLine="0"/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</w:pPr>
    </w:p>
    <w:p w:rsidR="00BF338B" w:rsidRDefault="00BF338B" w:rsidP="005909BF">
      <w:pPr>
        <w:rPr>
          <w:sz w:val="36"/>
        </w:rPr>
        <w:sectPr w:rsidR="00BF338B" w:rsidSect="00BF338B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F338B" w:rsidRDefault="00BF338B" w:rsidP="005909BF">
      <w:pPr>
        <w:rPr>
          <w:sz w:val="36"/>
        </w:rPr>
      </w:pPr>
    </w:p>
    <w:p w:rsidR="00BF338B" w:rsidRDefault="00BF338B" w:rsidP="002B69B3">
      <w:pPr>
        <w:ind w:firstLine="0"/>
        <w:rPr>
          <w:sz w:val="36"/>
        </w:rPr>
        <w:sectPr w:rsidR="00BF338B" w:rsidSect="00D87F05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F338B" w:rsidRPr="005909BF" w:rsidRDefault="00BF338B" w:rsidP="002B69B3">
      <w:pPr>
        <w:ind w:firstLine="0"/>
        <w:rPr>
          <w:sz w:val="36"/>
        </w:rPr>
      </w:pPr>
    </w:p>
    <w:sectPr w:rsidR="00BF338B" w:rsidRPr="005909BF" w:rsidSect="00BF338B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E7" w:rsidRDefault="00D975E7" w:rsidP="00B2283F">
      <w:pPr>
        <w:spacing w:line="240" w:lineRule="auto"/>
      </w:pPr>
      <w:r>
        <w:separator/>
      </w:r>
    </w:p>
  </w:endnote>
  <w:endnote w:type="continuationSeparator" w:id="0">
    <w:p w:rsidR="00D975E7" w:rsidRDefault="00D975E7" w:rsidP="00B22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639493"/>
      <w:docPartObj>
        <w:docPartGallery w:val="Page Numbers (Bottom of Page)"/>
        <w:docPartUnique/>
      </w:docPartObj>
    </w:sdtPr>
    <w:sdtEndPr/>
    <w:sdtContent>
      <w:p w:rsidR="001E4B68" w:rsidRDefault="001E4B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993">
          <w:rPr>
            <w:noProof/>
          </w:rPr>
          <w:t>2</w:t>
        </w:r>
        <w:r>
          <w:fldChar w:fldCharType="end"/>
        </w:r>
      </w:p>
    </w:sdtContent>
  </w:sdt>
  <w:p w:rsidR="001E4B68" w:rsidRDefault="001E4B68" w:rsidP="00B2283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B68" w:rsidRPr="00BF338B" w:rsidRDefault="001E4B68" w:rsidP="00BF338B">
    <w:pPr>
      <w:pStyle w:val="a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E7" w:rsidRDefault="00D975E7" w:rsidP="00B2283F">
      <w:pPr>
        <w:spacing w:line="240" w:lineRule="auto"/>
      </w:pPr>
      <w:r>
        <w:separator/>
      </w:r>
    </w:p>
  </w:footnote>
  <w:footnote w:type="continuationSeparator" w:id="0">
    <w:p w:rsidR="00D975E7" w:rsidRDefault="00D975E7" w:rsidP="00B22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B07477"/>
    <w:multiLevelType w:val="hybridMultilevel"/>
    <w:tmpl w:val="C750D616"/>
    <w:lvl w:ilvl="0" w:tplc="729EA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6026A1"/>
    <w:multiLevelType w:val="hybridMultilevel"/>
    <w:tmpl w:val="7DE2A964"/>
    <w:lvl w:ilvl="0" w:tplc="A8E036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23EFC"/>
    <w:multiLevelType w:val="hybridMultilevel"/>
    <w:tmpl w:val="962C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BA"/>
    <w:rsid w:val="00050650"/>
    <w:rsid w:val="000B03D0"/>
    <w:rsid w:val="000D06A5"/>
    <w:rsid w:val="00112B0D"/>
    <w:rsid w:val="00194049"/>
    <w:rsid w:val="001C247A"/>
    <w:rsid w:val="001E4B68"/>
    <w:rsid w:val="00206B4F"/>
    <w:rsid w:val="00215646"/>
    <w:rsid w:val="00282013"/>
    <w:rsid w:val="002A30C7"/>
    <w:rsid w:val="002B69B3"/>
    <w:rsid w:val="002B706B"/>
    <w:rsid w:val="002E0940"/>
    <w:rsid w:val="002E60ED"/>
    <w:rsid w:val="00330371"/>
    <w:rsid w:val="003C6E19"/>
    <w:rsid w:val="003D34C4"/>
    <w:rsid w:val="003E1C3D"/>
    <w:rsid w:val="00411428"/>
    <w:rsid w:val="004232D7"/>
    <w:rsid w:val="004328DB"/>
    <w:rsid w:val="00465025"/>
    <w:rsid w:val="00466195"/>
    <w:rsid w:val="004D59E8"/>
    <w:rsid w:val="004E0747"/>
    <w:rsid w:val="004F2770"/>
    <w:rsid w:val="004F4020"/>
    <w:rsid w:val="00503D6B"/>
    <w:rsid w:val="0052720A"/>
    <w:rsid w:val="005909BF"/>
    <w:rsid w:val="005D58E6"/>
    <w:rsid w:val="005E0B40"/>
    <w:rsid w:val="00602232"/>
    <w:rsid w:val="0061336C"/>
    <w:rsid w:val="006E1022"/>
    <w:rsid w:val="00706866"/>
    <w:rsid w:val="0077343F"/>
    <w:rsid w:val="007B45EC"/>
    <w:rsid w:val="007C05B2"/>
    <w:rsid w:val="00813BD2"/>
    <w:rsid w:val="00832FEB"/>
    <w:rsid w:val="0085391E"/>
    <w:rsid w:val="008A4894"/>
    <w:rsid w:val="008B17A8"/>
    <w:rsid w:val="00921D33"/>
    <w:rsid w:val="009319D9"/>
    <w:rsid w:val="0095443F"/>
    <w:rsid w:val="009935E1"/>
    <w:rsid w:val="009C4B76"/>
    <w:rsid w:val="009E24BA"/>
    <w:rsid w:val="00A00121"/>
    <w:rsid w:val="00A04540"/>
    <w:rsid w:val="00A21C6B"/>
    <w:rsid w:val="00A52A5C"/>
    <w:rsid w:val="00AB3257"/>
    <w:rsid w:val="00AC78B2"/>
    <w:rsid w:val="00AD6A96"/>
    <w:rsid w:val="00B2283F"/>
    <w:rsid w:val="00B34213"/>
    <w:rsid w:val="00B528E1"/>
    <w:rsid w:val="00BA0993"/>
    <w:rsid w:val="00BC69AA"/>
    <w:rsid w:val="00BF338B"/>
    <w:rsid w:val="00C308DA"/>
    <w:rsid w:val="00C541C7"/>
    <w:rsid w:val="00CA1FE0"/>
    <w:rsid w:val="00D11632"/>
    <w:rsid w:val="00D15273"/>
    <w:rsid w:val="00D87F05"/>
    <w:rsid w:val="00D975E7"/>
    <w:rsid w:val="00DE0DB3"/>
    <w:rsid w:val="00DE28F6"/>
    <w:rsid w:val="00DE751A"/>
    <w:rsid w:val="00DF6137"/>
    <w:rsid w:val="00E72A84"/>
    <w:rsid w:val="00EC41FE"/>
    <w:rsid w:val="00EC5F8D"/>
    <w:rsid w:val="00F159F4"/>
    <w:rsid w:val="00F87D47"/>
    <w:rsid w:val="00FD1740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D48263"/>
  <w15:chartTrackingRefBased/>
  <w15:docId w15:val="{0DC08F7E-3B45-40DA-BD2B-1BB5D6BC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6E19"/>
    <w:pPr>
      <w:keepNext/>
      <w:keepLines/>
      <w:suppressAutoHyphens/>
      <w:spacing w:before="240"/>
      <w:outlineLvl w:val="0"/>
    </w:pPr>
    <w:rPr>
      <w:rFonts w:eastAsiaTheme="majorEastAsia" w:cstheme="majorBidi"/>
      <w:b/>
      <w:sz w:val="24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0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4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2283F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No Spacing"/>
    <w:uiPriority w:val="1"/>
    <w:qFormat/>
    <w:rsid w:val="00B2283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B2283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2283F"/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B228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283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6E19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paragraph" w:styleId="a8">
    <w:name w:val="List Paragraph"/>
    <w:basedOn w:val="a"/>
    <w:uiPriority w:val="34"/>
    <w:qFormat/>
    <w:rsid w:val="00CA1FE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CA1FE0"/>
    <w:pPr>
      <w:suppressAutoHyphens/>
      <w:spacing w:after="200" w:line="240" w:lineRule="auto"/>
      <w:ind w:firstLine="0"/>
      <w:jc w:val="center"/>
    </w:pPr>
    <w:rPr>
      <w:rFonts w:eastAsia="Calibri" w:cs="Calibri"/>
      <w:iCs/>
      <w:sz w:val="24"/>
      <w:szCs w:val="18"/>
      <w:lang w:eastAsia="ar-SA"/>
    </w:rPr>
  </w:style>
  <w:style w:type="paragraph" w:customStyle="1" w:styleId="aa">
    <w:name w:val="ТЕКСТ"/>
    <w:basedOn w:val="a"/>
    <w:qFormat/>
    <w:rsid w:val="00466195"/>
    <w:pPr>
      <w:suppressAutoHyphens/>
    </w:pPr>
    <w:rPr>
      <w:rFonts w:eastAsia="NSimSun" w:cs="Arial"/>
      <w:color w:val="000000" w:themeColor="text1"/>
      <w:kern w:val="2"/>
      <w:szCs w:val="24"/>
      <w:lang w:eastAsia="zh-CN" w:bidi="hi-IN"/>
    </w:rPr>
  </w:style>
  <w:style w:type="paragraph" w:customStyle="1" w:styleId="ab">
    <w:name w:val="Для Лаб"/>
    <w:basedOn w:val="a"/>
    <w:link w:val="ac"/>
    <w:qFormat/>
    <w:rsid w:val="00215646"/>
    <w:pPr>
      <w:suppressAutoHyphens/>
    </w:pPr>
    <w:rPr>
      <w:rFonts w:eastAsia="Calibri" w:cs="Times New Roman"/>
      <w:bCs/>
      <w:color w:val="000000"/>
      <w:szCs w:val="28"/>
      <w:lang w:eastAsia="ar-SA"/>
    </w:rPr>
  </w:style>
  <w:style w:type="character" w:customStyle="1" w:styleId="ac">
    <w:name w:val="Для Лаб Знак"/>
    <w:basedOn w:val="a0"/>
    <w:link w:val="ab"/>
    <w:rsid w:val="00215646"/>
    <w:rPr>
      <w:rFonts w:ascii="Times New Roman" w:eastAsia="Calibri" w:hAnsi="Times New Roman" w:cs="Times New Roman"/>
      <w:bCs/>
      <w:color w:val="000000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465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 (для лаб)"/>
    <w:basedOn w:val="3"/>
    <w:link w:val="32"/>
    <w:qFormat/>
    <w:rsid w:val="0077343F"/>
    <w:pPr>
      <w:suppressAutoHyphens/>
      <w:spacing w:before="0"/>
    </w:pPr>
    <w:rPr>
      <w:rFonts w:ascii="Times New Roman" w:hAnsi="Times New Roman"/>
      <w:color w:val="000000" w:themeColor="text1"/>
      <w:sz w:val="28"/>
      <w:lang w:eastAsia="ar-SA"/>
    </w:rPr>
  </w:style>
  <w:style w:type="character" w:customStyle="1" w:styleId="32">
    <w:name w:val="Заголовок 3 (для лаб) Знак"/>
    <w:basedOn w:val="30"/>
    <w:link w:val="31"/>
    <w:rsid w:val="0077343F"/>
    <w:rPr>
      <w:rFonts w:ascii="Times New Roman" w:eastAsiaTheme="majorEastAsia" w:hAnsi="Times New Roman" w:cstheme="majorBidi"/>
      <w:color w:val="000000" w:themeColor="text1"/>
      <w:sz w:val="28"/>
      <w:szCs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7734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d">
    <w:name w:val="Table Grid"/>
    <w:basedOn w:val="a1"/>
    <w:uiPriority w:val="39"/>
    <w:rsid w:val="004E074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319D9"/>
    <w:rPr>
      <w:color w:val="0563C1" w:themeColor="hyperlink"/>
      <w:u w:val="single"/>
    </w:rPr>
  </w:style>
  <w:style w:type="paragraph" w:styleId="af">
    <w:name w:val="Body Text"/>
    <w:basedOn w:val="a"/>
    <w:link w:val="af0"/>
    <w:rsid w:val="00DE751A"/>
    <w:pPr>
      <w:suppressAutoHyphens/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character" w:customStyle="1" w:styleId="af0">
    <w:name w:val="Основной текст Знак"/>
    <w:basedOn w:val="a0"/>
    <w:link w:val="af"/>
    <w:rsid w:val="00DE75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1">
    <w:name w:val="Body Text Indent"/>
    <w:basedOn w:val="a"/>
    <w:link w:val="af2"/>
    <w:rsid w:val="00DE751A"/>
    <w:pPr>
      <w:suppressAutoHyphens/>
      <w:spacing w:line="240" w:lineRule="auto"/>
      <w:ind w:firstLine="851"/>
      <w:jc w:val="left"/>
    </w:pPr>
    <w:rPr>
      <w:rFonts w:eastAsia="Times New Roman" w:cs="Times New Roman"/>
      <w:szCs w:val="20"/>
      <w:lang w:eastAsia="ar-SA"/>
    </w:rPr>
  </w:style>
  <w:style w:type="character" w:customStyle="1" w:styleId="af2">
    <w:name w:val="Основной текст с отступом Знак"/>
    <w:basedOn w:val="a0"/>
    <w:link w:val="af1"/>
    <w:rsid w:val="00DE75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3">
    <w:name w:val="TOC Heading"/>
    <w:basedOn w:val="1"/>
    <w:next w:val="a"/>
    <w:uiPriority w:val="39"/>
    <w:unhideWhenUsed/>
    <w:qFormat/>
    <w:rsid w:val="002B69B3"/>
    <w:pPr>
      <w:suppressAutoHyphens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69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69B3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2B69B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1111.vsdx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asenerg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31" Type="http://schemas.openxmlformats.org/officeDocument/2006/relationships/hyperlink" Target="https://www.microshemca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6166-9858-418A-8317-98E4B420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3365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2023-06-07T19:11:00Z</dcterms:created>
  <dcterms:modified xsi:type="dcterms:W3CDTF">2023-06-07T19:16:00Z</dcterms:modified>
</cp:coreProperties>
</file>