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F6E4" w14:textId="77777777" w:rsidR="00FB5E7B" w:rsidRDefault="00FB5E7B">
      <w:pPr>
        <w:rPr>
          <w:rFonts w:ascii="Times New Roman" w:eastAsia="Times New Roman" w:hAnsi="Times New Roman" w:cs="Times New Roman"/>
        </w:rPr>
      </w:pPr>
    </w:p>
    <w:p w14:paraId="55CA5DDF" w14:textId="77777777" w:rsidR="00FB5E7B" w:rsidRDefault="00FB5E7B">
      <w:pPr>
        <w:rPr>
          <w:rFonts w:ascii="Times New Roman" w:eastAsia="Times New Roman" w:hAnsi="Times New Roman" w:cs="Times New Roman"/>
        </w:rPr>
      </w:pPr>
    </w:p>
    <w:p w14:paraId="4F801412" w14:textId="77777777" w:rsidR="00FB5E7B" w:rsidRDefault="00FB5E7B">
      <w:pPr>
        <w:rPr>
          <w:rFonts w:ascii="Times New Roman" w:eastAsia="Times New Roman" w:hAnsi="Times New Roman" w:cs="Times New Roman"/>
          <w:b/>
          <w:bCs/>
          <w:sz w:val="38"/>
          <w:szCs w:val="38"/>
        </w:rPr>
      </w:pPr>
    </w:p>
    <w:p w14:paraId="7F8ECB21" w14:textId="77777777" w:rsidR="00FB5E7B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Ключевые материалы и работы по диссертации</w:t>
      </w:r>
    </w:p>
    <w:p w14:paraId="2413B3F7" w14:textId="77777777" w:rsidR="00FB5E7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2EBD1B1" w14:textId="77777777" w:rsidR="00FB5E7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Саввин Никита Владимирович</w:t>
      </w:r>
    </w:p>
    <w:p w14:paraId="4BD8274D" w14:textId="77777777" w:rsidR="00FB5E7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E68910F" w14:textId="77777777" w:rsidR="00FB5E7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СИСТЕМЫ ПОВЫШЕНИЯ ТОЧНОСТИ ПРОГНОЗИРОВАНИЯ ВРЕМЕННЫХ РЯДОВ С ИСПОЛЬЗОВАНИЕМ ВЕКТОРНОГО ВРЕМЕННОГО КОДИРОВАНИЯ</w:t>
      </w:r>
    </w:p>
    <w:p w14:paraId="4C91CF5B" w14:textId="77777777" w:rsidR="00FB5E7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0CCA6E9" w14:textId="77777777" w:rsidR="00FB5E7B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2.3.1. Системный анализ, управление и обработка информации, статистика</w:t>
      </w:r>
    </w:p>
    <w:p w14:paraId="162BEBC0" w14:textId="77777777" w:rsidR="00FB5E7B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Автореферат: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>
        <w:r w:rsidR="00FB5E7B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Ссылка</w:t>
        </w:r>
      </w:hyperlink>
    </w:p>
    <w:p w14:paraId="2DFFD395" w14:textId="77777777" w:rsidR="00FB5E7B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Короткое описание: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A64C2C3" w14:textId="77777777" w:rsidR="00FB5E7B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Диссертация посвящена повышению точности почасового прогнозирования электропотребления за счёт разработки метода векторно-временного кодирования и гибридных нейросетевых моделей. В работе предлагается адаптивное представление временных признаков, позволяющее эффективно учитывать нелинейные и сезонные зависимости в нестационарных данных. Разработанные архитектуры и алгоритмы обеспечивают существенное снижение ошибки прогнозирования и автоматическую адаптацию моделей к изменяющимся условиям. Полученные результаты ориентированы на практическое применение в задачах управления энергосистемами и других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высокоизменчивых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областях.</w:t>
      </w:r>
    </w:p>
    <w:p w14:paraId="16907F32" w14:textId="77777777" w:rsidR="00FB5E7B" w:rsidRDefault="00FB5E7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6C5829" w14:textId="77777777" w:rsidR="00FB5E7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Регистрации ЭВМ:</w:t>
      </w:r>
    </w:p>
    <w:tbl>
      <w:tblPr>
        <w:tblStyle w:val="a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4687"/>
        <w:gridCol w:w="1417"/>
        <w:gridCol w:w="2251"/>
      </w:tblGrid>
      <w:tr w:rsidR="00FB5E7B" w14:paraId="060FE94F" w14:textId="77777777" w:rsidTr="00C174F6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032D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867F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9BC55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Рег. Номер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EF01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Ссылка</w:t>
            </w:r>
          </w:p>
        </w:tc>
      </w:tr>
      <w:tr w:rsidR="00FB5E7B" w14:paraId="484EA56A" w14:textId="77777777" w:rsidTr="00C174F6">
        <w:trPr>
          <w:trHeight w:val="663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3D6A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ECA72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Программа для создания, обучения и валидации моделей прогнозирования временных рядов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676F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2025613461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D614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Программа для создания, обучения и валидации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моделеи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̆ прогнозирования временных рядов.pdf</w:t>
              </w:r>
            </w:hyperlink>
          </w:p>
        </w:tc>
      </w:tr>
      <w:tr w:rsidR="00FB5E7B" w14:paraId="18BB9822" w14:textId="77777777" w:rsidTr="00C174F6">
        <w:trPr>
          <w:trHeight w:val="465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BFC8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2131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Программа комплексного анализа временного ряда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41DDB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2025610824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A3838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Программа комплексного анализа временного ряда.pdf</w:t>
              </w:r>
            </w:hyperlink>
          </w:p>
        </w:tc>
      </w:tr>
      <w:tr w:rsidR="00FB5E7B" w14:paraId="50EBB7F9" w14:textId="77777777" w:rsidTr="00C174F6">
        <w:trPr>
          <w:trHeight w:val="465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1762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EBEE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Программа пользовательского прогнозирования временных рядов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07DE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2025612361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F9389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9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Программа пользовательского прогнозирования </w:t>
              </w:r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lastRenderedPageBreak/>
                <w:t>временных рядов.pdf</w:t>
              </w:r>
            </w:hyperlink>
          </w:p>
        </w:tc>
      </w:tr>
      <w:tr w:rsidR="00FB5E7B" w14:paraId="0A97A217" w14:textId="77777777" w:rsidTr="00C174F6">
        <w:trPr>
          <w:trHeight w:val="891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DB70D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4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67A2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Программное обеспечение для обработки информации, сравнительного анализа и визуализации прогнозов временных рядов на основе статистических методов и искусственного интеллекта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79B5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2025663552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F603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Программное обеспечение для обработки информации, сравнительного анализа и визуализации прогнозов временных рядов на основе статистических методов и искусственного интеллекта.pdf</w:t>
              </w:r>
            </w:hyperlink>
          </w:p>
        </w:tc>
      </w:tr>
      <w:tr w:rsidR="00FB5E7B" w14:paraId="38366E25" w14:textId="77777777" w:rsidTr="00C174F6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0D64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8A8A4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Программный модуль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энкодинга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временного ряда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8A67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2025610024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C3768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11">
              <w:proofErr w:type="spellStart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Программныи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̆ модуль </w:t>
              </w:r>
              <w:proofErr w:type="spellStart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энкодинга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 xml:space="preserve"> временного ряда.pdf</w:t>
              </w:r>
            </w:hyperlink>
          </w:p>
        </w:tc>
      </w:tr>
      <w:tr w:rsidR="00FB5E7B" w14:paraId="7FE1B6CE" w14:textId="77777777" w:rsidTr="00C174F6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415C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6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1794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Программа для моделирования процесса электропотребления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423C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2023612611</w:t>
            </w:r>
          </w:p>
        </w:tc>
        <w:tc>
          <w:tcPr>
            <w:tcW w:w="2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DDDA" w14:textId="77777777" w:rsidR="00FB5E7B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12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Программа для моделирования процесса электропотребления.pdf</w:t>
              </w:r>
            </w:hyperlink>
          </w:p>
        </w:tc>
      </w:tr>
    </w:tbl>
    <w:p w14:paraId="112EE909" w14:textId="77777777" w:rsidR="00FB5E7B" w:rsidRDefault="00FB5E7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EBCD6" w14:textId="77777777" w:rsidR="00FB5E7B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Статьи:</w:t>
      </w:r>
    </w:p>
    <w:tbl>
      <w:tblPr>
        <w:tblStyle w:val="a6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5284"/>
        <w:gridCol w:w="992"/>
        <w:gridCol w:w="2094"/>
      </w:tblGrid>
      <w:tr w:rsidR="00FB5E7B" w14:paraId="04D8BEBF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F2AEA" w14:textId="77777777" w:rsidR="00FB5E7B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E56A7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Статья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4A6A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A730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Ссылка</w:t>
            </w:r>
          </w:p>
        </w:tc>
      </w:tr>
      <w:tr w:rsidR="00FB5E7B" w:rsidRPr="006A00D3" w14:paraId="603E6129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64DB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D344" w14:textId="77777777" w:rsidR="00FB5E7B" w:rsidRPr="00C174F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>Incorporating Seasonal Features in Data Imputation Methods for Power Demand Time Series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A9E6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Q1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C05C" w14:textId="77777777" w:rsidR="00FB5E7B" w:rsidRPr="00C174F6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13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Incorporating_Seasonal_Features_in_Data_Imputation.pdf</w:t>
              </w:r>
            </w:hyperlink>
          </w:p>
        </w:tc>
      </w:tr>
      <w:tr w:rsidR="00FB5E7B" w:rsidRPr="006A00D3" w14:paraId="421B2577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56A2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25E8A" w14:textId="77777777" w:rsidR="00FB5E7B" w:rsidRPr="00C174F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>LSTM-Based Models for Day-Ahead Electrical Load Forecast: A Novel Feature Selection Method Including Weather Data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BE3C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Q2</w:t>
            </w:r>
          </w:p>
          <w:p w14:paraId="657BBF10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BCA7" w14:textId="77777777" w:rsidR="00FB5E7B" w:rsidRPr="00C174F6" w:rsidRDefault="00FB5E7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14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LSTM-Based_Models_for_Day-Ahead_Electrical_Load_Fo.pdf</w:t>
              </w:r>
            </w:hyperlink>
          </w:p>
        </w:tc>
      </w:tr>
      <w:tr w:rsidR="00FB5E7B" w:rsidRPr="006A00D3" w14:paraId="3A92524B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150F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973A" w14:textId="77777777" w:rsidR="00FB5E7B" w:rsidRPr="00C17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>Enhancing Short-Term Load Forecasting Through Machine Learning Ensemble Models and by Incorporating Weather Data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3714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  <w:p w14:paraId="199CDE26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103A" w14:textId="77777777" w:rsidR="00FB5E7B" w:rsidRPr="00C174F6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15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Enhancing_Short_Term_Load_Forecasting_through_Machine_Learning_Ensemble_Models_and_by_Incorporating_Weather_Data__Camera_ready-2.pdf</w:t>
              </w:r>
            </w:hyperlink>
          </w:p>
        </w:tc>
      </w:tr>
      <w:tr w:rsidR="00FB5E7B" w:rsidRPr="006A00D3" w14:paraId="6AB5E73C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DD31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6164" w14:textId="77777777" w:rsidR="00FB5E7B" w:rsidRPr="00C17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>Long-Term Electrical Energy Forecasting of the Residential Sector Using the LSTM Model: The Italian Use Case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02D6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  <w:p w14:paraId="03C3867D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2C78" w14:textId="77777777" w:rsidR="00FB5E7B" w:rsidRPr="00C174F6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16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Long_Term_Electrical_Energy_Forecasting_of_the_Residential_Sector_Using_the_LSTM_Model_The_Italian_Use_Case.pdf</w:t>
              </w:r>
            </w:hyperlink>
          </w:p>
        </w:tc>
      </w:tr>
      <w:tr w:rsidR="00FB5E7B" w14:paraId="7D001907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DB5C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4E36" w14:textId="77777777" w:rsidR="00FB5E7B" w:rsidRPr="00C17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 xml:space="preserve">Electricity Consumption Forecast of Clusters of </w:t>
            </w:r>
            <w:r w:rsidRPr="00C174F6">
              <w:rPr>
                <w:rFonts w:ascii="Times New Roman" w:eastAsia="Times New Roman" w:hAnsi="Times New Roman" w:cs="Times New Roman"/>
                <w:lang w:val="en-US"/>
              </w:rPr>
              <w:lastRenderedPageBreak/>
              <w:t>Buildings Based on Recurrent Neural Networks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35C7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Scopus</w:t>
            </w:r>
            <w:proofErr w:type="spellEnd"/>
          </w:p>
          <w:p w14:paraId="3C3CC3B2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6A8B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17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SUMMA_2022_pap</w:t>
              </w:r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lastRenderedPageBreak/>
                <w:t>er_1104.pdf</w:t>
              </w:r>
            </w:hyperlink>
          </w:p>
        </w:tc>
      </w:tr>
      <w:tr w:rsidR="00FB5E7B" w:rsidRPr="006A00D3" w14:paraId="197876E4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2D24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6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97167" w14:textId="77777777" w:rsidR="00FB5E7B" w:rsidRPr="00C17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6A00D3">
              <w:rPr>
                <w:rFonts w:ascii="Times New Roman" w:eastAsia="Times New Roman" w:hAnsi="Times New Roman" w:cs="Times New Roman"/>
                <w:lang w:val="en-US"/>
              </w:rPr>
              <w:t>Tools for Analysis of Treatment Dynamics and Outcomes for Personalized Medicine in Asthma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6684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  <w:p w14:paraId="37B9B796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4C2F7" w14:textId="77777777" w:rsidR="00FB5E7B" w:rsidRPr="00C174F6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18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Statistical_Analysis_of_Treatment_Dynamics_and_Outcomes_for_Personalized_Medicine_in_Asthma__Final-2.pdf</w:t>
              </w:r>
            </w:hyperlink>
          </w:p>
        </w:tc>
      </w:tr>
      <w:tr w:rsidR="00FB5E7B" w14:paraId="7522A2DC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5D7BA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1DEAC" w14:textId="77777777" w:rsidR="00FB5E7B" w:rsidRPr="00C17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C174F6">
              <w:rPr>
                <w:rFonts w:ascii="Times New Roman" w:eastAsia="Times New Roman" w:hAnsi="Times New Roman" w:cs="Times New Roman"/>
                <w:lang w:val="en-US"/>
              </w:rPr>
              <w:t>Time2Vec-Augmented LSTM for Enhanced Time Series Forecasting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8601A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  <w:p w14:paraId="17FB836A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D354D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19">
              <w:r>
                <w:rPr>
                  <w:rFonts w:ascii="Times New Roman" w:eastAsia="Times New Roman" w:hAnsi="Times New Roman" w:cs="Times New Roman"/>
                  <w:color w:val="0000EE"/>
                  <w:u w:val="single"/>
                </w:rPr>
                <w:t>16th_ICCCNT_2025_paper_2352 (3).pdf</w:t>
              </w:r>
            </w:hyperlink>
          </w:p>
        </w:tc>
      </w:tr>
      <w:tr w:rsidR="00FB5E7B" w:rsidRPr="006A00D3" w14:paraId="22157C6A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ED499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EC308" w14:textId="77777777" w:rsidR="00FB5E7B" w:rsidRPr="006A00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  <w:lang w:val="en-US"/>
              </w:rPr>
            </w:pPr>
            <w:r w:rsidRPr="006A00D3">
              <w:rPr>
                <w:rFonts w:ascii="Times New Roman" w:eastAsia="Times New Roman" w:hAnsi="Times New Roman" w:cs="Times New Roman"/>
                <w:lang w:val="en-US"/>
              </w:rPr>
              <w:t>Interpretability and Accuracy of Short-Term Load Forecasting Including Temporal Features and Environmental Parameters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CE63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</w:p>
          <w:p w14:paraId="0796ACEC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7E13" w14:textId="77777777" w:rsidR="00FB5E7B" w:rsidRPr="00C174F6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hyperlink r:id="rId20">
              <w:r w:rsidRPr="00C174F6">
                <w:rPr>
                  <w:rFonts w:ascii="Times New Roman" w:eastAsia="Times New Roman" w:hAnsi="Times New Roman" w:cs="Times New Roman"/>
                  <w:color w:val="0000EE"/>
                  <w:u w:val="single"/>
                  <w:lang w:val="en-US"/>
                </w:rPr>
                <w:t>Interpretability_of_short_term_load_forecasting_including_temporal_features_and_environmental_parameters (2).pdf</w:t>
              </w:r>
            </w:hyperlink>
          </w:p>
        </w:tc>
      </w:tr>
      <w:tr w:rsidR="00FB5E7B" w14:paraId="5A9F1351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BC5C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E4B2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hyperlink r:id="rId21">
              <w:r>
                <w:rPr>
                  <w:rFonts w:ascii="Times New Roman" w:eastAsia="Times New Roman" w:hAnsi="Times New Roman" w:cs="Times New Roman"/>
                </w:rPr>
                <w:t>ОБОСНОВАНИЕ МЕТОДА ОБРАБОТКИ ИНФОРМАЦИИ ДЛЯ ПОВЫШЕНИЯ ТОЧНОСТИ КРАТКОСРОЧНОГО ПРОГНОЗА ЭЛЕКТРОПОТРЕБЛЕНИЯ (НА ПРИМЕРЕ КОМПЛЕКСА ОБЪЕКТОВ ИНЖЕНЕРНОГО КАМПУСА УНИВЕРСИТЕТА)</w:t>
              </w:r>
            </w:hyperlink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613F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98CE6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2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1B84515C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FA5F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D039" w14:textId="77777777" w:rsidR="00FB5E7B" w:rsidRPr="006A00D3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highlight w:val="red"/>
              </w:rPr>
            </w:pPr>
            <w:hyperlink r:id="rId23">
              <w:r w:rsidRPr="001D3CE4">
                <w:rPr>
                  <w:rFonts w:ascii="Times New Roman" w:eastAsia="Times New Roman" w:hAnsi="Times New Roman" w:cs="Times New Roman"/>
                </w:rPr>
                <w:t>ПРОГН</w:t>
              </w:r>
              <w:r w:rsidRPr="001D3CE4">
                <w:rPr>
                  <w:rFonts w:ascii="Times New Roman" w:eastAsia="Times New Roman" w:hAnsi="Times New Roman" w:cs="Times New Roman"/>
                </w:rPr>
                <w:t>О</w:t>
              </w:r>
              <w:r w:rsidRPr="001D3CE4">
                <w:rPr>
                  <w:rFonts w:ascii="Times New Roman" w:eastAsia="Times New Roman" w:hAnsi="Times New Roman" w:cs="Times New Roman"/>
                </w:rPr>
                <w:t>ЗИРОВАНИЕ ВРЕМЕННЫХ РЯДОВ: УЛУЧШЕНИЕ LSTM-МОДЕЛЕЙ С ПОМОЩЬЮ ВЕКТОРНО-ВРЕМЕННОГО КОДИРОВАНИЯ</w:t>
              </w:r>
            </w:hyperlink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0003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  <w:p w14:paraId="7C073CBE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Монография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23411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4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070D078B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20074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274D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1D3CE4">
              <w:rPr>
                <w:rFonts w:ascii="Times New Roman" w:eastAsia="Times New Roman" w:hAnsi="Times New Roman" w:cs="Times New Roman"/>
              </w:rPr>
              <w:t>ПОВЫШЕНИЕ ТОЧНОСТИ ПРОГНОЗИРОВАНИЯ ВРЕМЕННЫХ РЯДОВ С ИСПОЛЬЗОВАНИЕМ ВЕКТОРНОГО ВРЕМЕННОГО КОДИРОВАНИЯ И МОДЕЛЕЙ МАШИННОГО ОБУЧЕНИЯ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818D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CA1F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5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082F8515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11C7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AE33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ПОВЫШЕНИЕ ТОЧНОСТИ КРАТКОСРОЧНОГО ПРОГНОЗИРОВАНИЯ НАГРУЗКИ С ИСПОЛЬЗОВАНИЕМ АНСАМБЛЕВЫХ МОДЕЛЕЙ И ПОГОДНЫХ ДАННЫХ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A920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1F37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6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4C8D8005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3319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0FF7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АНАЛИЗ ДОЛГОСРОЧНОГО ЭНЕРГОПОТРЕБЛЕНИЯ В ЖИЛОМ СЕКТОРЕ С ПРИМЕНЕНИЕМ LSTM-МОДЕЛИРОВАНИЯ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2DF3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BE75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7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3D919C47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20D9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A074B" w14:textId="77777777" w:rsidR="00FB5E7B" w:rsidRPr="0098736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BD36F3">
              <w:rPr>
                <w:rFonts w:ascii="Times New Roman" w:eastAsia="Times New Roman" w:hAnsi="Times New Roman" w:cs="Times New Roman"/>
              </w:rPr>
              <w:t>ИМИТАЦИОННОЕ МОДЕЛИРОВАНИЕ ЭНЕРГОПОТРЕБЛЕНИЯ КЛАСТЕРОМ ЗДАНИЙ УНИВЕРСИТЕТСКОГО КАМПУСА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6F48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К2 ВАК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0F59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8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602C4958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2C8F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187B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6A00D3">
              <w:rPr>
                <w:rFonts w:ascii="Times New Roman" w:eastAsia="Times New Roman" w:hAnsi="Times New Roman" w:cs="Times New Roman"/>
              </w:rPr>
              <w:t>ПРОБЛЕМЫ РАЗВИТИЯ ИСКУССТВЕННОГО ИНТЕЛЛЕКТА В РОССИИ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6F8CE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РИНЦ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3D3AC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29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1AEE0AC9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A956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AFF18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АНАЛИЗ ДАННЫХ ПО ВИЗУАЛЬНЫМ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ПРЕДСТАВЛЕНИЯМ ДАННЫХ</w:t>
            </w:r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EDB2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РИНЦ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A56D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30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  <w:tr w:rsidR="00FB5E7B" w14:paraId="6F32468B" w14:textId="77777777" w:rsidTr="00C174F6">
        <w:tc>
          <w:tcPr>
            <w:tcW w:w="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7FBC" w14:textId="77777777" w:rsidR="00FB5E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</w:t>
            </w:r>
          </w:p>
        </w:tc>
        <w:tc>
          <w:tcPr>
            <w:tcW w:w="52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2A69" w14:textId="77777777" w:rsidR="00FB5E7B" w:rsidRPr="00C174F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proofErr w:type="spellStart"/>
            <w:r w:rsidRPr="00C174F6">
              <w:rPr>
                <w:rFonts w:ascii="Times New Roman" w:eastAsia="Times New Roman" w:hAnsi="Times New Roman" w:cs="Times New Roman"/>
                <w:lang w:val="en-US"/>
              </w:rPr>
              <w:t>HorizonTSD</w:t>
            </w:r>
            <w:proofErr w:type="spellEnd"/>
            <w:r w:rsidRPr="00C174F6">
              <w:rPr>
                <w:rFonts w:ascii="Times New Roman" w:eastAsia="Times New Roman" w:hAnsi="Times New Roman" w:cs="Times New Roman"/>
                <w:lang w:val="en-US"/>
              </w:rPr>
              <w:t>: A Unified Platform for Adaptive</w:t>
            </w:r>
          </w:p>
          <w:p w14:paraId="2954D331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Time Series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Forecasting</w:t>
            </w:r>
            <w:proofErr w:type="spellEnd"/>
          </w:p>
        </w:tc>
        <w:tc>
          <w:tcPr>
            <w:tcW w:w="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B87F" w14:textId="77777777" w:rsidR="00FB5E7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Scopus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Статья конференции</w:t>
            </w:r>
          </w:p>
        </w:tc>
        <w:tc>
          <w:tcPr>
            <w:tcW w:w="20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B4BA" w14:textId="77777777" w:rsidR="00FB5E7B" w:rsidRDefault="00FB5E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31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Ссылка</w:t>
              </w:r>
            </w:hyperlink>
          </w:p>
        </w:tc>
      </w:tr>
    </w:tbl>
    <w:p w14:paraId="76C92FD0" w14:textId="77777777" w:rsidR="00FB5E7B" w:rsidRDefault="00FB5E7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3C3F5E" w14:textId="77777777" w:rsidR="00FB5E7B" w:rsidRDefault="00FB5E7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FB5E7B">
      <w:footerReference w:type="default" r:id="rId32"/>
      <w:pgSz w:w="11909" w:h="16834"/>
      <w:pgMar w:top="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014F5" w14:textId="77777777" w:rsidR="00555BAC" w:rsidRDefault="00555BAC">
      <w:pPr>
        <w:spacing w:line="240" w:lineRule="auto"/>
      </w:pPr>
      <w:r>
        <w:separator/>
      </w:r>
    </w:p>
  </w:endnote>
  <w:endnote w:type="continuationSeparator" w:id="0">
    <w:p w14:paraId="47C73109" w14:textId="77777777" w:rsidR="00555BAC" w:rsidRDefault="00555B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F2A5643-AC3E-1E46-B7C3-82913648C6AF}"/>
    <w:embedItalic r:id="rId2" w:fontKey="{12830B31-1580-0D44-BEED-FD9898C479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2AD5B64-0513-5A41-8499-9DAAB0908C35}"/>
    <w:embedBold r:id="rId4" w:fontKey="{550A1FE2-771C-A04B-8704-624E6234C62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C59EF02-1C2A-CB42-84CB-3E22EC05D5A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24295B1B-43DC-6E4D-8190-986A31309A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EACD0" w14:textId="77777777" w:rsidR="00FB5E7B" w:rsidRDefault="00FB5E7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BAF47" w14:textId="77777777" w:rsidR="00555BAC" w:rsidRDefault="00555BAC">
      <w:pPr>
        <w:spacing w:line="240" w:lineRule="auto"/>
      </w:pPr>
      <w:r>
        <w:separator/>
      </w:r>
    </w:p>
  </w:footnote>
  <w:footnote w:type="continuationSeparator" w:id="0">
    <w:p w14:paraId="4DE49799" w14:textId="77777777" w:rsidR="00555BAC" w:rsidRDefault="00555BA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E7B"/>
    <w:rsid w:val="001D3CE4"/>
    <w:rsid w:val="002E3543"/>
    <w:rsid w:val="00555BAC"/>
    <w:rsid w:val="006A00D3"/>
    <w:rsid w:val="00987361"/>
    <w:rsid w:val="00BD36F3"/>
    <w:rsid w:val="00C174F6"/>
    <w:rsid w:val="00C445C4"/>
    <w:rsid w:val="00E11C75"/>
    <w:rsid w:val="00FB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18FD0C"/>
  <w15:docId w15:val="{A733A7D2-BC03-804F-9745-AB53C8BF6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0SK2Y9CoV52_TXnKxsLlcBHV6l0Xx_Vo/view?usp=drive_link" TargetMode="External"/><Relationship Id="rId18" Type="http://schemas.openxmlformats.org/officeDocument/2006/relationships/hyperlink" Target="https://drive.google.com/file/d/1WN8C7muyss1kqEMSxraWklbNoDee7g5F/view?usp=sharing" TargetMode="External"/><Relationship Id="rId26" Type="http://schemas.openxmlformats.org/officeDocument/2006/relationships/hyperlink" Target="https://www.elibrary.ru/item.asp?id=80560674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library.ru/item.asp?id=80560674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rive.google.com/file/d/1w9pUvlsotupFxISkzcyZWIN-YKAg8GkF/view?usp=sharing" TargetMode="External"/><Relationship Id="rId12" Type="http://schemas.openxmlformats.org/officeDocument/2006/relationships/hyperlink" Target="https://drive.google.com/file/d/1BaUt_hxQIKcddbLDHtfd4llF7EMNxBsW/view?usp=sharing" TargetMode="External"/><Relationship Id="rId17" Type="http://schemas.openxmlformats.org/officeDocument/2006/relationships/hyperlink" Target="https://drive.google.com/file/d/1iFg6eM9oyApSsDRgk4Q4V_wKn07pVlj9/view?usp=sharing" TargetMode="External"/><Relationship Id="rId25" Type="http://schemas.openxmlformats.org/officeDocument/2006/relationships/hyperlink" Target="https://elibrary.ru/item.asp?id=82896181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YiyaGkHpkyLyaFhOhUo967ebqLA0VJK6/view?usp=sharing" TargetMode="External"/><Relationship Id="rId20" Type="http://schemas.openxmlformats.org/officeDocument/2006/relationships/hyperlink" Target="https://drive.google.com/file/d/1xH2NlgCVUTZOX2fLdyyuCBk-m8nOP2Af/view?usp=sharing" TargetMode="External"/><Relationship Id="rId29" Type="http://schemas.openxmlformats.org/officeDocument/2006/relationships/hyperlink" Target="https://elibrary.ru/item.asp?id=49608395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U6TJRcKuVrz1E049DTTPBnG9Tcbvd-PZ/edit?usp=sharing&amp;ouid=115331786107741480910&amp;rtpof=true&amp;sd=true" TargetMode="External"/><Relationship Id="rId11" Type="http://schemas.openxmlformats.org/officeDocument/2006/relationships/hyperlink" Target="https://drive.google.com/file/d/1iwTu-xKR7lgMlbmGZPmr7a5yAxj4GEID/view?usp=sharing" TargetMode="External"/><Relationship Id="rId24" Type="http://schemas.openxmlformats.org/officeDocument/2006/relationships/hyperlink" Target="https://elibrary.ru/item.asp?id=82560057" TargetMode="External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hyperlink" Target="https://drive.google.com/file/d/1XxmxcnzFKy8n0u8-G1SaDqaNmyJsGOtU/view?usp=sharing" TargetMode="External"/><Relationship Id="rId23" Type="http://schemas.openxmlformats.org/officeDocument/2006/relationships/hyperlink" Target="https://elibrary.ru/item.asp?id=82560057" TargetMode="External"/><Relationship Id="rId28" Type="http://schemas.openxmlformats.org/officeDocument/2006/relationships/hyperlink" Target="https://elibrary.ru/item.asp?id=49894267" TargetMode="External"/><Relationship Id="rId10" Type="http://schemas.openxmlformats.org/officeDocument/2006/relationships/hyperlink" Target="https://drive.google.com/file/d/1dV8-4gNBuT6A6qO90IR3qm5P5kXmSdRZ/view?usp=sharing" TargetMode="External"/><Relationship Id="rId19" Type="http://schemas.openxmlformats.org/officeDocument/2006/relationships/hyperlink" Target="https://drive.google.com/file/d/17U9IfzcMIBV5LXGM5KFSfZfEKN2O60Gj/view?usp=sharing" TargetMode="External"/><Relationship Id="rId31" Type="http://schemas.openxmlformats.org/officeDocument/2006/relationships/hyperlink" Target="https://drive.google.com/file/d/16keicH0TEayYJIfXxPTIX_RGO6rynidh/view?usp=sharin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rive.google.com/file/d/1qHDjlV4Tma3ytduqBnng-52sVctyhFxH/view?usp=sharing" TargetMode="External"/><Relationship Id="rId14" Type="http://schemas.openxmlformats.org/officeDocument/2006/relationships/hyperlink" Target="https://drive.google.com/file/d/1E2dpH0vOTBAjjR5eJDnbqrdST1_5Uehw/view?usp=drive_link" TargetMode="External"/><Relationship Id="rId22" Type="http://schemas.openxmlformats.org/officeDocument/2006/relationships/hyperlink" Target="https://elibrary.ru/item.asp?id=80560674" TargetMode="External"/><Relationship Id="rId27" Type="http://schemas.openxmlformats.org/officeDocument/2006/relationships/hyperlink" Target="https://www.elibrary.ru/item.asp?id=80560674" TargetMode="External"/><Relationship Id="rId30" Type="http://schemas.openxmlformats.org/officeDocument/2006/relationships/hyperlink" Target="https://elibrary.ru/item.asp?id=67306109" TargetMode="External"/><Relationship Id="rId8" Type="http://schemas.openxmlformats.org/officeDocument/2006/relationships/hyperlink" Target="https://drive.google.com/file/d/1tdl-dEg-IB_3dDaCPKB6cJ_7B8rFs6tQ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Savvin</cp:lastModifiedBy>
  <cp:revision>3</cp:revision>
  <dcterms:created xsi:type="dcterms:W3CDTF">2026-02-18T12:49:00Z</dcterms:created>
  <dcterms:modified xsi:type="dcterms:W3CDTF">2026-02-20T05:10:00Z</dcterms:modified>
</cp:coreProperties>
</file>