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D94E0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Programowanie równoległe.</w:t>
      </w:r>
    </w:p>
    <w:p w14:paraId="49F51789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Przetwarzanie równoległe i rozproszone. Laboratorium 3</w:t>
      </w:r>
    </w:p>
    <w:p w14:paraId="5A94CB85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Wykonał: Mikita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Shmialiou</w:t>
      </w:r>
      <w:proofErr w:type="spellEnd"/>
    </w:p>
    <w:p w14:paraId="1950849C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40FC1F9A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Cel: </w:t>
      </w:r>
    </w:p>
    <w:p w14:paraId="23552300" w14:textId="77777777" w:rsidR="009E7C1D" w:rsidRPr="00511703" w:rsidRDefault="009E7C1D" w:rsidP="009E7C1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nabycie praktycznej umiejętności manipulowania wątkami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Pthreads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 – tworzenia, niszczenia, elementarnej synchronizacji </w:t>
      </w:r>
    </w:p>
    <w:p w14:paraId="142C787E" w14:textId="77777777" w:rsidR="009E7C1D" w:rsidRPr="00511703" w:rsidRDefault="009E7C1D" w:rsidP="009E7C1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przetestowanie mechanizmu przesyłania argumentów do wątku </w:t>
      </w:r>
    </w:p>
    <w:p w14:paraId="091723D0" w14:textId="77777777" w:rsidR="009E7C1D" w:rsidRPr="00511703" w:rsidRDefault="009E7C1D" w:rsidP="009E7C1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poznanie funkcjonowania obiektów określających atrybuty wątków.</w:t>
      </w:r>
    </w:p>
    <w:p w14:paraId="57C59237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br w:type="page"/>
      </w:r>
    </w:p>
    <w:p w14:paraId="518735E6" w14:textId="77777777" w:rsidR="009E7C1D" w:rsidRPr="00511703" w:rsidRDefault="009E7C1D" w:rsidP="009E7C1D">
      <w:pPr>
        <w:ind w:left="36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Wykonanie ćwiczenia</w:t>
      </w:r>
    </w:p>
    <w:p w14:paraId="4B2BA44D" w14:textId="77777777" w:rsidR="009E7C1D" w:rsidRPr="00511703" w:rsidRDefault="009E7C1D" w:rsidP="009E7C1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Pobranie pliku „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pthreads_detach_kill.c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>”</w:t>
      </w:r>
    </w:p>
    <w:p w14:paraId="644AFF74" w14:textId="77777777" w:rsidR="009E7C1D" w:rsidRPr="00511703" w:rsidRDefault="009E7C1D" w:rsidP="009E7C1D">
      <w:pPr>
        <w:pStyle w:val="ListParagraph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noProof/>
          <w:sz w:val="28"/>
          <w:szCs w:val="28"/>
          <w:lang w:val="pl-PL"/>
        </w:rPr>
        <w:drawing>
          <wp:inline distT="0" distB="0" distL="0" distR="0" wp14:anchorId="558191D6" wp14:editId="66C4B221">
            <wp:extent cx="5943600" cy="1473835"/>
            <wp:effectExtent l="0" t="0" r="0" b="0"/>
            <wp:docPr id="1342649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0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B0B" w14:textId="77777777" w:rsidR="009E7C1D" w:rsidRPr="00511703" w:rsidRDefault="009E7C1D" w:rsidP="009E7C1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 xml:space="preserve">Uzupełnienie kodu programu </w:t>
      </w:r>
      <w:r w:rsidRPr="00511703">
        <w:rPr>
          <w:rFonts w:ascii="Arial" w:hAnsi="Arial" w:cs="Arial"/>
          <w:sz w:val="28"/>
          <w:szCs w:val="28"/>
          <w:lang w:val="pl-PL"/>
        </w:rPr>
        <w:br/>
      </w:r>
      <w:r w:rsidRPr="00511703">
        <w:rPr>
          <w:rFonts w:ascii="Arial" w:hAnsi="Arial" w:cs="Arial"/>
          <w:noProof/>
          <w:sz w:val="28"/>
          <w:szCs w:val="28"/>
          <w:lang w:val="pl-PL"/>
        </w:rPr>
        <w:drawing>
          <wp:inline distT="0" distB="0" distL="0" distR="0" wp14:anchorId="22F291B4" wp14:editId="4ECC6794">
            <wp:extent cx="5793105" cy="7665929"/>
            <wp:effectExtent l="0" t="0" r="0" b="5080"/>
            <wp:docPr id="6891797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9781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7295" cy="76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E008" w14:textId="77777777" w:rsidR="009E7C1D" w:rsidRPr="00511703" w:rsidRDefault="009E7C1D" w:rsidP="009E7C1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Testowanie programu</w:t>
      </w:r>
      <w:r w:rsidRPr="00511703">
        <w:rPr>
          <w:rFonts w:ascii="Arial" w:hAnsi="Arial" w:cs="Arial"/>
          <w:sz w:val="28"/>
          <w:szCs w:val="28"/>
          <w:lang w:val="pl-PL"/>
        </w:rPr>
        <w:br/>
      </w:r>
      <w:r w:rsidRPr="00511703">
        <w:rPr>
          <w:rFonts w:ascii="Arial" w:hAnsi="Arial" w:cs="Arial"/>
          <w:noProof/>
          <w:sz w:val="28"/>
          <w:szCs w:val="28"/>
          <w:lang w:val="pl-PL"/>
        </w:rPr>
        <w:drawing>
          <wp:inline distT="0" distB="0" distL="0" distR="0" wp14:anchorId="12AE73A8" wp14:editId="4997B42B">
            <wp:extent cx="5943600" cy="3594100"/>
            <wp:effectExtent l="0" t="0" r="0" b="0"/>
            <wp:docPr id="1216695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55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8759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31531F26" w14:textId="77777777" w:rsidR="009E7C1D" w:rsidRPr="00511703" w:rsidRDefault="009E7C1D" w:rsidP="009E7C1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Pytania:</w:t>
      </w:r>
    </w:p>
    <w:p w14:paraId="5CDEC906" w14:textId="77777777" w:rsidR="009E7C1D" w:rsidRPr="00511703" w:rsidRDefault="009E7C1D" w:rsidP="009E7C1D">
      <w:pPr>
        <w:pStyle w:val="ListParagraph"/>
        <w:jc w:val="both"/>
        <w:rPr>
          <w:rFonts w:ascii="Arial" w:hAnsi="Arial" w:cs="Arial"/>
          <w:sz w:val="28"/>
          <w:szCs w:val="28"/>
          <w:lang w:val="pl-PL"/>
        </w:rPr>
      </w:pPr>
    </w:p>
    <w:p w14:paraId="69D2CB4F" w14:textId="77777777" w:rsidR="009E7C1D" w:rsidRPr="00511703" w:rsidRDefault="009E7C1D" w:rsidP="009E7C1D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W jakich dwóch trybach mogą funkcjonować wątki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Pthreads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? </w:t>
      </w:r>
    </w:p>
    <w:p w14:paraId="56CE97A0" w14:textId="77777777" w:rsidR="009E7C1D" w:rsidRPr="00511703" w:rsidRDefault="009E7C1D" w:rsidP="009E7C1D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  <w:lang w:val="pl-PL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Joinable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(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łączalne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/ dołączalne)</w:t>
      </w:r>
    </w:p>
    <w:p w14:paraId="4E9BAD9D" w14:textId="77777777" w:rsidR="009E7C1D" w:rsidRPr="00511703" w:rsidRDefault="009E7C1D" w:rsidP="009E7C1D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  <w:lang w:val="pl-PL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Detached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(odłączone)</w:t>
      </w:r>
    </w:p>
    <w:p w14:paraId="45604DBB" w14:textId="77777777" w:rsidR="009E7C1D" w:rsidRPr="00511703" w:rsidRDefault="009E7C1D" w:rsidP="009E7C1D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Jaka jest różnica między tymi trybami? </w:t>
      </w:r>
    </w:p>
    <w:p w14:paraId="1A92D5C7" w14:textId="77777777" w:rsidR="009E7C1D" w:rsidRPr="00511703" w:rsidRDefault="009E7C1D" w:rsidP="009E7C1D">
      <w:pPr>
        <w:ind w:left="720" w:firstLine="72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Odłączone wątki działają niezależnie od innych wątków i nie mogą czekać na inne wątki. Czekanie na inne wątki jest realizowane za pomocą funkcji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pthread_</w:t>
      </w:r>
      <w:proofErr w:type="gramStart"/>
      <w:r w:rsidRPr="00511703">
        <w:rPr>
          <w:rFonts w:ascii="Arial" w:hAnsi="Arial" w:cs="Arial"/>
          <w:sz w:val="28"/>
          <w:szCs w:val="28"/>
          <w:lang w:val="pl-PL"/>
        </w:rPr>
        <w:t>join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>(</w:t>
      </w:r>
      <w:proofErr w:type="gramEnd"/>
      <w:r w:rsidRPr="00511703">
        <w:rPr>
          <w:rFonts w:ascii="Arial" w:hAnsi="Arial" w:cs="Arial"/>
          <w:sz w:val="28"/>
          <w:szCs w:val="28"/>
          <w:lang w:val="pl-PL"/>
        </w:rPr>
        <w:t xml:space="preserve">) (więcej później). Wątki dołączalne mogą wywołać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pthread_</w:t>
      </w:r>
      <w:proofErr w:type="gramStart"/>
      <w:r w:rsidRPr="00511703">
        <w:rPr>
          <w:rFonts w:ascii="Arial" w:hAnsi="Arial" w:cs="Arial"/>
          <w:sz w:val="28"/>
          <w:szCs w:val="28"/>
          <w:lang w:val="pl-PL"/>
        </w:rPr>
        <w:t>join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>(</w:t>
      </w:r>
      <w:proofErr w:type="gramEnd"/>
      <w:r w:rsidRPr="00511703">
        <w:rPr>
          <w:rFonts w:ascii="Arial" w:hAnsi="Arial" w:cs="Arial"/>
          <w:sz w:val="28"/>
          <w:szCs w:val="28"/>
          <w:lang w:val="pl-PL"/>
        </w:rPr>
        <w:t>), aby czekać na inny wątek.</w:t>
      </w:r>
    </w:p>
    <w:p w14:paraId="0E1FFAC7" w14:textId="77777777" w:rsidR="009E7C1D" w:rsidRPr="00511703" w:rsidRDefault="009E7C1D" w:rsidP="009E7C1D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Kiedy wątek standardowo kończy swoje działanie? </w:t>
      </w:r>
    </w:p>
    <w:p w14:paraId="7BE462B4" w14:textId="77777777" w:rsidR="009E7C1D" w:rsidRPr="00511703" w:rsidRDefault="009E7C1D" w:rsidP="009E7C1D">
      <w:pPr>
        <w:ind w:left="720" w:firstLine="72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Wątek standardowo kończy swoje działanie po zakończeniu procedury (funkcji) punktu wejścia, czyli po wykonaniu wszystkich instrukcji, które zostały dla niego zdefiniowane. </w:t>
      </w:r>
    </w:p>
    <w:p w14:paraId="03AB9F5C" w14:textId="77777777" w:rsidR="009E7C1D" w:rsidRPr="00511703" w:rsidRDefault="009E7C1D" w:rsidP="009E7C1D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 xml:space="preserve">  W jaki sposób można wymusić zakończenie działania wątku? (czym różnią się w tym przypadku wątki odłączone i standardowe?) </w:t>
      </w:r>
    </w:p>
    <w:p w14:paraId="6A0D4B96" w14:textId="77777777" w:rsidR="009E7C1D" w:rsidRPr="00511703" w:rsidRDefault="009E7C1D" w:rsidP="009E7C1D">
      <w:pPr>
        <w:ind w:left="720" w:firstLine="72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Wątek może zakończyć działanie w dowolnym momencie, wywołując podprogram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pthread_exit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. Wywołanie podprogramu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exit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 kończy cały proces, włączając wszystkie wątki.</w:t>
      </w:r>
    </w:p>
    <w:p w14:paraId="1B19980E" w14:textId="77777777" w:rsidR="009E7C1D" w:rsidRPr="00511703" w:rsidRDefault="009E7C1D" w:rsidP="009E7C1D">
      <w:pPr>
        <w:spacing w:before="100" w:beforeAutospacing="1" w:after="100" w:afterAutospacing="1" w:line="240" w:lineRule="auto"/>
        <w:ind w:left="72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Joinable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: Można użyć 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pthread_join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po anulowaniu, żeby potwierdzić zakończenie i odzyskać kod.</w:t>
      </w:r>
    </w:p>
    <w:p w14:paraId="3FEB0D67" w14:textId="77777777" w:rsidR="009E7C1D" w:rsidRPr="00511703" w:rsidRDefault="009E7C1D" w:rsidP="009E7C1D">
      <w:pPr>
        <w:spacing w:before="100" w:beforeAutospacing="1" w:after="100" w:afterAutospacing="1" w:line="240" w:lineRule="auto"/>
        <w:ind w:left="72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Detached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: Nie da się sprawdzić rezultatu anulowania — po zakończeniu wątek sam czyści zasoby.</w:t>
      </w:r>
    </w:p>
    <w:p w14:paraId="376E0ABA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139E410A" w14:textId="77777777" w:rsidR="009E7C1D" w:rsidRPr="00511703" w:rsidRDefault="009E7C1D" w:rsidP="009E7C1D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Jak wątek może chronić się przed próbą "zabicia"? Jak można sprawdzić czy próba "zabicia" wątku powiodła się? (czym różnią się w tym przypadku wątki odłączone i standardowe?)</w:t>
      </w:r>
    </w:p>
    <w:p w14:paraId="3931CA57" w14:textId="77777777" w:rsidR="009E7C1D" w:rsidRPr="00511703" w:rsidRDefault="009E7C1D" w:rsidP="009E7C1D">
      <w:pPr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Najprostszy i główny sposób, w jaki wątek może chronić się przed anulowaniem (próbą "zabicia"), to tymczasowe wyłączenie możliwości anulowania za pomocą funkcji:</w:t>
      </w:r>
    </w:p>
    <w:p w14:paraId="462C3DCD" w14:textId="77777777" w:rsidR="009E7C1D" w:rsidRPr="00511703" w:rsidRDefault="009E7C1D" w:rsidP="009E7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</w:t>
      </w:r>
      <w:proofErr w:type="gram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setcancelstate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(</w:t>
      </w:r>
      <w:proofErr w:type="gram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PTHREAD_CANCEL_</w:t>
      </w:r>
      <w:proofErr w:type="gram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DISABLE,NULL</w:t>
      </w:r>
      <w:proofErr w:type="gram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)</w:t>
      </w:r>
    </w:p>
    <w:p w14:paraId="2A4BC547" w14:textId="77777777" w:rsidR="009E7C1D" w:rsidRPr="00511703" w:rsidRDefault="009E7C1D" w:rsidP="009E7C1D">
      <w:pPr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Wątek wywołuje tę funkcję przed wejściem do krytycznego fragmentu kodu, a po jego zakończeniu przywraca możliwość anulowania przez:</w:t>
      </w:r>
    </w:p>
    <w:p w14:paraId="37DC0C89" w14:textId="77777777" w:rsidR="009E7C1D" w:rsidRPr="00511703" w:rsidRDefault="009E7C1D" w:rsidP="009E7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</w:t>
      </w:r>
      <w:proofErr w:type="gram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setcancelstate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(</w:t>
      </w:r>
      <w:proofErr w:type="gram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PTHREAD_CANCEL_ENABLE, NULL)</w:t>
      </w:r>
    </w:p>
    <w:p w14:paraId="0FD9B226" w14:textId="77777777" w:rsidR="009E7C1D" w:rsidRPr="00511703" w:rsidRDefault="009E7C1D" w:rsidP="009E7C1D">
      <w:pPr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Gdy anulowanie jest wyłączone, żądania 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pthread_cancel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są wstrzymywane i nie przerywają działania wątku.</w:t>
      </w:r>
    </w:p>
    <w:p w14:paraId="2D940F22" w14:textId="77777777" w:rsidR="009E7C1D" w:rsidRPr="00511703" w:rsidRDefault="009E7C1D" w:rsidP="009E7C1D">
      <w:pPr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br w:type="page"/>
      </w:r>
    </w:p>
    <w:p w14:paraId="24154F17" w14:textId="77777777" w:rsidR="009E7C1D" w:rsidRPr="00511703" w:rsidRDefault="009E7C1D" w:rsidP="009E7C1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Zaprojektowanie i utworzenie nowej procedury tworzenia wątków</w:t>
      </w:r>
    </w:p>
    <w:p w14:paraId="6087E09F" w14:textId="77777777" w:rsidR="009E7C1D" w:rsidRPr="00511703" w:rsidRDefault="009E7C1D" w:rsidP="009E7C1D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</w:p>
    <w:p w14:paraId="57C1279A" w14:textId="77777777" w:rsidR="009E7C1D" w:rsidRPr="00511703" w:rsidRDefault="009E7C1D" w:rsidP="009E7C1D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Kod: </w:t>
      </w:r>
      <w:r w:rsidRPr="00511703">
        <w:rPr>
          <w:rFonts w:ascii="Arial" w:hAnsi="Arial" w:cs="Arial"/>
          <w:sz w:val="28"/>
          <w:szCs w:val="28"/>
          <w:lang w:val="pl-PL"/>
        </w:rPr>
        <w:br/>
      </w:r>
      <w:r w:rsidRPr="00511703">
        <w:rPr>
          <w:rFonts w:ascii="Arial" w:eastAsia="Times New Roman" w:hAnsi="Arial" w:cs="Arial"/>
          <w:noProof/>
          <w:kern w:val="0"/>
          <w:sz w:val="28"/>
          <w:szCs w:val="28"/>
          <w:lang w:val="pl-PL"/>
          <w14:ligatures w14:val="none"/>
        </w:rPr>
        <w:drawing>
          <wp:inline distT="0" distB="0" distL="0" distR="0" wp14:anchorId="5BE7C20A" wp14:editId="650BF377">
            <wp:extent cx="6557390" cy="7477246"/>
            <wp:effectExtent l="0" t="0" r="0" b="3175"/>
            <wp:docPr id="20523290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902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384" cy="74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11BE" w14:textId="77777777" w:rsidR="009E7C1D" w:rsidRPr="00511703" w:rsidRDefault="009E7C1D" w:rsidP="009E7C1D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Testowanie:</w:t>
      </w:r>
    </w:p>
    <w:p w14:paraId="64CA74D9" w14:textId="77777777" w:rsidR="009E7C1D" w:rsidRPr="00511703" w:rsidRDefault="009E7C1D" w:rsidP="009E7C1D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noProof/>
          <w:sz w:val="28"/>
          <w:szCs w:val="28"/>
          <w:lang w:val="pl-PL"/>
        </w:rPr>
        <w:drawing>
          <wp:inline distT="0" distB="0" distL="0" distR="0" wp14:anchorId="16880369" wp14:editId="7AF78B30">
            <wp:extent cx="5943600" cy="5996940"/>
            <wp:effectExtent l="0" t="0" r="0" b="0"/>
            <wp:docPr id="1847922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22027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85F8" w14:textId="77777777" w:rsidR="009E7C1D" w:rsidRPr="00511703" w:rsidRDefault="009E7C1D" w:rsidP="009E7C1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</w:p>
    <w:p w14:paraId="5DAD4C77" w14:textId="77777777" w:rsidR="009E7C1D" w:rsidRPr="00511703" w:rsidRDefault="009E7C1D" w:rsidP="009E7C1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Jak poprawnie przekazać identyfikator do wątku?</w:t>
      </w:r>
    </w:p>
    <w:p w14:paraId="5C5B551C" w14:textId="77777777" w:rsidR="009E7C1D" w:rsidRPr="00511703" w:rsidRDefault="009E7C1D" w:rsidP="009E7C1D">
      <w:pPr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Poprawne przekazywanie odbywa się przez przekazanie wskaźnika do oddzielnej zmiennej dla każdego wątku – najczęściej tablicy 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int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identyfikatory[N], gdzie &amp;identyfikatory[i] jest unikalne dla każdego wątku.</w:t>
      </w:r>
    </w:p>
    <w:p w14:paraId="36DCF1E2" w14:textId="77777777" w:rsidR="009E7C1D" w:rsidRPr="00511703" w:rsidRDefault="009E7C1D" w:rsidP="009E7C1D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</w:p>
    <w:p w14:paraId="5538355B" w14:textId="77777777" w:rsidR="009E7C1D" w:rsidRPr="00511703" w:rsidRDefault="009E7C1D" w:rsidP="009E7C1D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</w:p>
    <w:p w14:paraId="6863BE1F" w14:textId="77777777" w:rsidR="009E7C1D" w:rsidRPr="00511703" w:rsidRDefault="009E7C1D" w:rsidP="009E7C1D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7C4B503E" w14:textId="77777777" w:rsidR="009E7C1D" w:rsidRPr="007A2135" w:rsidRDefault="009E7C1D" w:rsidP="009E7C1D">
      <w:pPr>
        <w:jc w:val="center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Sprawozdanie: Równoległe obliczanie całki metodą trapezów</w:t>
      </w:r>
    </w:p>
    <w:p w14:paraId="70524598" w14:textId="77777777" w:rsidR="009E7C1D" w:rsidRPr="007A2135" w:rsidRDefault="009E7C1D" w:rsidP="009E7C1D">
      <w:pPr>
        <w:jc w:val="center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 xml:space="preserve">Wykonał: Mikita </w:t>
      </w:r>
      <w:proofErr w:type="spellStart"/>
      <w:r w:rsidRPr="007A2135">
        <w:rPr>
          <w:rFonts w:ascii="Arial" w:hAnsi="Arial" w:cs="Arial"/>
          <w:sz w:val="28"/>
          <w:szCs w:val="28"/>
          <w:lang w:val="pl-PL"/>
        </w:rPr>
        <w:t>Shmialiou</w:t>
      </w:r>
      <w:proofErr w:type="spellEnd"/>
    </w:p>
    <w:p w14:paraId="1F44C7CA" w14:textId="77777777" w:rsidR="009E7C1D" w:rsidRPr="007A2135" w:rsidRDefault="009E7C1D" w:rsidP="009E7C1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 xml:space="preserve"> Cel ćwiczenia</w:t>
      </w:r>
    </w:p>
    <w:p w14:paraId="2CB155B1" w14:textId="77777777" w:rsidR="009E7C1D" w:rsidRPr="007A2135" w:rsidRDefault="009E7C1D" w:rsidP="009E7C1D">
      <w:pPr>
        <w:ind w:firstLine="360"/>
        <w:jc w:val="both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Celem laboratorium było zaimplementowanie programu obliczającego całkę oznaczoną funkcji sinus w przedziale [0, π] metodą trapezów, wykorzystując trzy różne podejścia:</w:t>
      </w:r>
    </w:p>
    <w:p w14:paraId="2A3141D1" w14:textId="77777777" w:rsidR="009E7C1D" w:rsidRPr="00A23084" w:rsidRDefault="009E7C1D" w:rsidP="009E7C1D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Wersja sekwencyjna - obliczenia na jednym wątku</w:t>
      </w:r>
    </w:p>
    <w:p w14:paraId="3EB6B296" w14:textId="77777777" w:rsidR="009E7C1D" w:rsidRPr="00A23084" w:rsidRDefault="009E7C1D" w:rsidP="009E7C1D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Zrównoleglenie pętli - podział iteracji między wątki</w:t>
      </w:r>
    </w:p>
    <w:p w14:paraId="01EDFF29" w14:textId="77777777" w:rsidR="009E7C1D" w:rsidRPr="00A23084" w:rsidRDefault="009E7C1D" w:rsidP="009E7C1D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Dekompozycja obszaru - podział przedziału całkowania między wątki</w:t>
      </w:r>
    </w:p>
    <w:p w14:paraId="22627321" w14:textId="77777777" w:rsidR="009E7C1D" w:rsidRPr="007A2135" w:rsidRDefault="009E7C1D" w:rsidP="009E7C1D">
      <w:pPr>
        <w:ind w:firstLine="360"/>
        <w:rPr>
          <w:rFonts w:ascii="Arial" w:hAnsi="Arial" w:cs="Arial"/>
          <w:sz w:val="28"/>
          <w:szCs w:val="28"/>
          <w:lang w:val="pl-PL"/>
        </w:rPr>
      </w:pPr>
      <w:r>
        <w:rPr>
          <w:rFonts w:ascii="Arial" w:hAnsi="Arial" w:cs="Arial"/>
          <w:sz w:val="28"/>
          <w:szCs w:val="28"/>
          <w:lang w:val="pl-PL"/>
        </w:rPr>
        <w:t>2.</w:t>
      </w:r>
      <w:r w:rsidRPr="007A2135">
        <w:rPr>
          <w:rFonts w:ascii="Arial" w:hAnsi="Arial" w:cs="Arial"/>
          <w:sz w:val="28"/>
          <w:szCs w:val="28"/>
          <w:lang w:val="pl-PL"/>
        </w:rPr>
        <w:t xml:space="preserve"> Metodyka</w:t>
      </w:r>
    </w:p>
    <w:p w14:paraId="35E78B6A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2.1. Algorytm całkowania</w:t>
      </w:r>
    </w:p>
    <w:p w14:paraId="0EDC247F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Wykorzystano metodę trapezów:</w:t>
      </w:r>
    </w:p>
    <w:p w14:paraId="2E70DE73" w14:textId="77777777" w:rsidR="009E7C1D" w:rsidRPr="007A2135" w:rsidRDefault="009E7C1D" w:rsidP="009E7C1D">
      <w:pPr>
        <w:ind w:left="1440"/>
        <w:rPr>
          <w:rFonts w:ascii="Arial" w:hAnsi="Arial" w:cs="Arial"/>
          <w:sz w:val="28"/>
          <w:szCs w:val="28"/>
          <w:lang w:val="pl-PL"/>
        </w:rPr>
      </w:pPr>
      <w:proofErr w:type="spellStart"/>
      <w:r w:rsidRPr="007A2135">
        <w:rPr>
          <w:rFonts w:ascii="Arial" w:hAnsi="Arial" w:cs="Arial"/>
          <w:sz w:val="28"/>
          <w:szCs w:val="28"/>
          <w:lang w:val="pl-PL"/>
        </w:rPr>
        <w:t>double</w:t>
      </w:r>
      <w:proofErr w:type="spellEnd"/>
      <w:r w:rsidRPr="007A2135">
        <w:rPr>
          <w:rFonts w:ascii="Arial" w:hAnsi="Arial" w:cs="Arial"/>
          <w:sz w:val="28"/>
          <w:szCs w:val="28"/>
          <w:lang w:val="pl-PL"/>
        </w:rPr>
        <w:t xml:space="preserve"> </w:t>
      </w:r>
      <w:proofErr w:type="spellStart"/>
      <w:r w:rsidRPr="007A2135">
        <w:rPr>
          <w:rFonts w:ascii="Arial" w:hAnsi="Arial" w:cs="Arial"/>
          <w:sz w:val="28"/>
          <w:szCs w:val="28"/>
          <w:lang w:val="pl-PL"/>
        </w:rPr>
        <w:t>calka</w:t>
      </w:r>
      <w:proofErr w:type="spellEnd"/>
      <w:r w:rsidRPr="007A2135">
        <w:rPr>
          <w:rFonts w:ascii="Arial" w:hAnsi="Arial" w:cs="Arial"/>
          <w:sz w:val="28"/>
          <w:szCs w:val="28"/>
          <w:lang w:val="pl-PL"/>
        </w:rPr>
        <w:t xml:space="preserve"> = 0.0;</w:t>
      </w:r>
    </w:p>
    <w:p w14:paraId="3B12B21A" w14:textId="77777777" w:rsidR="009E7C1D" w:rsidRPr="007A2135" w:rsidRDefault="009E7C1D" w:rsidP="009E7C1D">
      <w:pPr>
        <w:ind w:left="1440"/>
        <w:rPr>
          <w:rFonts w:ascii="Arial" w:hAnsi="Arial" w:cs="Arial"/>
          <w:sz w:val="28"/>
          <w:szCs w:val="28"/>
          <w:lang w:val="pl-PL"/>
        </w:rPr>
      </w:pPr>
      <w:proofErr w:type="gramStart"/>
      <w:r w:rsidRPr="007A2135">
        <w:rPr>
          <w:rFonts w:ascii="Arial" w:hAnsi="Arial" w:cs="Arial"/>
          <w:sz w:val="28"/>
          <w:szCs w:val="28"/>
          <w:lang w:val="pl-PL"/>
        </w:rPr>
        <w:t>for(</w:t>
      </w:r>
      <w:proofErr w:type="spellStart"/>
      <w:proofErr w:type="gramEnd"/>
      <w:r w:rsidRPr="007A2135">
        <w:rPr>
          <w:rFonts w:ascii="Arial" w:hAnsi="Arial" w:cs="Arial"/>
          <w:sz w:val="28"/>
          <w:szCs w:val="28"/>
          <w:lang w:val="pl-PL"/>
        </w:rPr>
        <w:t>int</w:t>
      </w:r>
      <w:proofErr w:type="spellEnd"/>
      <w:r w:rsidRPr="007A2135">
        <w:rPr>
          <w:rFonts w:ascii="Arial" w:hAnsi="Arial" w:cs="Arial"/>
          <w:sz w:val="28"/>
          <w:szCs w:val="28"/>
          <w:lang w:val="pl-PL"/>
        </w:rPr>
        <w:t xml:space="preserve"> i=0; i&lt;N; i++) {</w:t>
      </w:r>
    </w:p>
    <w:p w14:paraId="57475E7E" w14:textId="77777777" w:rsidR="009E7C1D" w:rsidRPr="007A2135" w:rsidRDefault="009E7C1D" w:rsidP="009E7C1D">
      <w:pPr>
        <w:ind w:left="144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 xml:space="preserve">    </w:t>
      </w:r>
      <w:proofErr w:type="spellStart"/>
      <w:r w:rsidRPr="007A2135">
        <w:rPr>
          <w:rFonts w:ascii="Arial" w:hAnsi="Arial" w:cs="Arial"/>
          <w:sz w:val="28"/>
          <w:szCs w:val="28"/>
          <w:lang w:val="pl-PL"/>
        </w:rPr>
        <w:t>double</w:t>
      </w:r>
      <w:proofErr w:type="spellEnd"/>
      <w:r w:rsidRPr="007A2135">
        <w:rPr>
          <w:rFonts w:ascii="Arial" w:hAnsi="Arial" w:cs="Arial"/>
          <w:sz w:val="28"/>
          <w:szCs w:val="28"/>
          <w:lang w:val="pl-PL"/>
        </w:rPr>
        <w:t xml:space="preserve"> x1 = a + i*dx;</w:t>
      </w:r>
    </w:p>
    <w:p w14:paraId="6800F9D0" w14:textId="77777777" w:rsidR="009E7C1D" w:rsidRPr="007A2135" w:rsidRDefault="009E7C1D" w:rsidP="009E7C1D">
      <w:pPr>
        <w:ind w:left="144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 xml:space="preserve">    </w:t>
      </w:r>
      <w:proofErr w:type="spellStart"/>
      <w:r w:rsidRPr="007A2135">
        <w:rPr>
          <w:rFonts w:ascii="Arial" w:hAnsi="Arial" w:cs="Arial"/>
          <w:sz w:val="28"/>
          <w:szCs w:val="28"/>
          <w:lang w:val="pl-PL"/>
        </w:rPr>
        <w:t>calka</w:t>
      </w:r>
      <w:proofErr w:type="spellEnd"/>
      <w:r w:rsidRPr="007A2135">
        <w:rPr>
          <w:rFonts w:ascii="Arial" w:hAnsi="Arial" w:cs="Arial"/>
          <w:sz w:val="28"/>
          <w:szCs w:val="28"/>
          <w:lang w:val="pl-PL"/>
        </w:rPr>
        <w:t xml:space="preserve"> += 0.5*dx*(funkcja(x</w:t>
      </w:r>
      <w:proofErr w:type="gramStart"/>
      <w:r w:rsidRPr="007A2135">
        <w:rPr>
          <w:rFonts w:ascii="Arial" w:hAnsi="Arial" w:cs="Arial"/>
          <w:sz w:val="28"/>
          <w:szCs w:val="28"/>
          <w:lang w:val="pl-PL"/>
        </w:rPr>
        <w:t>1)+</w:t>
      </w:r>
      <w:proofErr w:type="gramEnd"/>
      <w:r w:rsidRPr="007A2135">
        <w:rPr>
          <w:rFonts w:ascii="Arial" w:hAnsi="Arial" w:cs="Arial"/>
          <w:sz w:val="28"/>
          <w:szCs w:val="28"/>
          <w:lang w:val="pl-PL"/>
        </w:rPr>
        <w:t>funkcja(x1+dx));</w:t>
      </w:r>
    </w:p>
    <w:p w14:paraId="087C8BF0" w14:textId="77777777" w:rsidR="009E7C1D" w:rsidRPr="007A2135" w:rsidRDefault="009E7C1D" w:rsidP="009E7C1D">
      <w:pPr>
        <w:ind w:left="144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}</w:t>
      </w:r>
    </w:p>
    <w:p w14:paraId="2D1134D4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2.2. Implementacja równoległa</w:t>
      </w:r>
    </w:p>
    <w:p w14:paraId="08247D2A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Zrównoleglenie pętli:</w:t>
      </w:r>
    </w:p>
    <w:p w14:paraId="7AE2670E" w14:textId="77777777" w:rsidR="009E7C1D" w:rsidRPr="00A23084" w:rsidRDefault="009E7C1D" w:rsidP="009E7C1D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Każdy wątek oblicza sumę cząstkową dla przypisanych iteracji</w:t>
      </w:r>
    </w:p>
    <w:p w14:paraId="5A988A22" w14:textId="77777777" w:rsidR="009E7C1D" w:rsidRPr="00A23084" w:rsidRDefault="009E7C1D" w:rsidP="009E7C1D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 xml:space="preserve">Wyniki sumowane są z użyciem </w:t>
      </w:r>
      <w:proofErr w:type="spellStart"/>
      <w:r w:rsidRPr="00A23084">
        <w:rPr>
          <w:rFonts w:ascii="Arial" w:hAnsi="Arial" w:cs="Arial"/>
          <w:sz w:val="28"/>
          <w:szCs w:val="28"/>
          <w:lang w:val="pl-PL"/>
        </w:rPr>
        <w:t>mutexa</w:t>
      </w:r>
      <w:proofErr w:type="spellEnd"/>
    </w:p>
    <w:p w14:paraId="28F8128B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Dekompozycja obszaru:</w:t>
      </w:r>
    </w:p>
    <w:p w14:paraId="4FEC3051" w14:textId="77777777" w:rsidR="009E7C1D" w:rsidRPr="00A23084" w:rsidRDefault="009E7C1D" w:rsidP="009E7C1D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Każdy wątek oblicza całkę w swoim podprzedziale</w:t>
      </w:r>
    </w:p>
    <w:p w14:paraId="33067AC1" w14:textId="77777777" w:rsidR="009E7C1D" w:rsidRPr="00A23084" w:rsidRDefault="009E7C1D" w:rsidP="009E7C1D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Wyniki sumowane są bez konieczności synchronizacji</w:t>
      </w:r>
    </w:p>
    <w:p w14:paraId="1AA00419" w14:textId="77777777" w:rsidR="009E7C1D" w:rsidRDefault="009E7C1D" w:rsidP="009E7C1D">
      <w:pPr>
        <w:rPr>
          <w:rFonts w:ascii="Arial" w:hAnsi="Arial" w:cs="Arial"/>
          <w:sz w:val="28"/>
          <w:szCs w:val="28"/>
          <w:lang w:val="pl-PL"/>
        </w:rPr>
      </w:pPr>
      <w:r>
        <w:rPr>
          <w:rFonts w:ascii="Arial" w:hAnsi="Arial" w:cs="Arial"/>
          <w:sz w:val="28"/>
          <w:szCs w:val="28"/>
          <w:lang w:val="pl-PL"/>
        </w:rPr>
        <w:lastRenderedPageBreak/>
        <w:br w:type="page"/>
      </w:r>
    </w:p>
    <w:p w14:paraId="07C9FF96" w14:textId="77777777" w:rsidR="009E7C1D" w:rsidRPr="007A2135" w:rsidRDefault="009E7C1D" w:rsidP="009E7C1D">
      <w:pPr>
        <w:rPr>
          <w:rFonts w:ascii="Arial" w:hAnsi="Arial" w:cs="Arial"/>
          <w:sz w:val="28"/>
          <w:szCs w:val="28"/>
          <w:lang w:val="pl-PL"/>
        </w:rPr>
      </w:pPr>
    </w:p>
    <w:p w14:paraId="6B5EE26D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3. Wyniki</w:t>
      </w:r>
    </w:p>
    <w:p w14:paraId="32214DA2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3.1. Testy dla dx = 0.1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E7C1D" w:rsidRPr="00A23084" w14:paraId="4E88C000" w14:textId="77777777" w:rsidTr="00153E87">
        <w:tc>
          <w:tcPr>
            <w:tcW w:w="3116" w:type="dxa"/>
          </w:tcPr>
          <w:p w14:paraId="42AC1831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Metoda</w:t>
            </w:r>
          </w:p>
        </w:tc>
        <w:tc>
          <w:tcPr>
            <w:tcW w:w="3117" w:type="dxa"/>
          </w:tcPr>
          <w:p w14:paraId="5F28EF8F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Czas wykonania [s]</w:t>
            </w:r>
          </w:p>
        </w:tc>
        <w:tc>
          <w:tcPr>
            <w:tcW w:w="3117" w:type="dxa"/>
          </w:tcPr>
          <w:p w14:paraId="407B2009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Wynik</w:t>
            </w:r>
          </w:p>
        </w:tc>
      </w:tr>
      <w:tr w:rsidR="009E7C1D" w:rsidRPr="00A23084" w14:paraId="42426577" w14:textId="77777777" w:rsidTr="00153E87">
        <w:tc>
          <w:tcPr>
            <w:tcW w:w="3116" w:type="dxa"/>
          </w:tcPr>
          <w:p w14:paraId="6F3AABD2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Sekwencyjna</w:t>
            </w:r>
          </w:p>
        </w:tc>
        <w:tc>
          <w:tcPr>
            <w:tcW w:w="3117" w:type="dxa"/>
          </w:tcPr>
          <w:p w14:paraId="38DE7FBD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0.000033</w:t>
            </w:r>
          </w:p>
        </w:tc>
        <w:tc>
          <w:tcPr>
            <w:tcW w:w="3117" w:type="dxa"/>
          </w:tcPr>
          <w:p w14:paraId="4AD75771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1.998393360970144</w:t>
            </w:r>
          </w:p>
        </w:tc>
      </w:tr>
      <w:tr w:rsidR="009E7C1D" w:rsidRPr="00A23084" w14:paraId="486A4296" w14:textId="77777777" w:rsidTr="00153E87">
        <w:tc>
          <w:tcPr>
            <w:tcW w:w="3116" w:type="dxa"/>
          </w:tcPr>
          <w:p w14:paraId="083B50CA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Zrównoleglenie pętli (4w)</w:t>
            </w:r>
          </w:p>
        </w:tc>
        <w:tc>
          <w:tcPr>
            <w:tcW w:w="3117" w:type="dxa"/>
          </w:tcPr>
          <w:p w14:paraId="6696FE97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0.000292</w:t>
            </w:r>
          </w:p>
        </w:tc>
        <w:tc>
          <w:tcPr>
            <w:tcW w:w="3117" w:type="dxa"/>
          </w:tcPr>
          <w:p w14:paraId="49B1E350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1.998393360970145</w:t>
            </w:r>
          </w:p>
        </w:tc>
      </w:tr>
      <w:tr w:rsidR="009E7C1D" w:rsidRPr="00A23084" w14:paraId="73F6D091" w14:textId="77777777" w:rsidTr="00153E87">
        <w:tc>
          <w:tcPr>
            <w:tcW w:w="3116" w:type="dxa"/>
          </w:tcPr>
          <w:p w14:paraId="2F895C1F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Dekompozycja obszaru (4w)</w:t>
            </w:r>
          </w:p>
        </w:tc>
        <w:tc>
          <w:tcPr>
            <w:tcW w:w="3117" w:type="dxa"/>
          </w:tcPr>
          <w:p w14:paraId="439FCCC1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0.000157</w:t>
            </w:r>
          </w:p>
        </w:tc>
        <w:tc>
          <w:tcPr>
            <w:tcW w:w="3117" w:type="dxa"/>
          </w:tcPr>
          <w:p w14:paraId="647EEA7E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1.998393360970145</w:t>
            </w:r>
          </w:p>
        </w:tc>
      </w:tr>
    </w:tbl>
    <w:p w14:paraId="5EAC40FC" w14:textId="77777777" w:rsidR="009E7C1D" w:rsidRDefault="009E7C1D" w:rsidP="009E7C1D">
      <w:pPr>
        <w:rPr>
          <w:rFonts w:ascii="Arial" w:hAnsi="Arial" w:cs="Arial"/>
          <w:sz w:val="28"/>
          <w:szCs w:val="28"/>
          <w:lang w:val="pl-PL"/>
        </w:rPr>
      </w:pPr>
    </w:p>
    <w:p w14:paraId="1145FC8F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3.2. Testy dla dx = 0.000001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E7C1D" w:rsidRPr="00A23084" w14:paraId="41AEDB06" w14:textId="77777777" w:rsidTr="00153E87">
        <w:tc>
          <w:tcPr>
            <w:tcW w:w="3116" w:type="dxa"/>
          </w:tcPr>
          <w:p w14:paraId="44F6BAD6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Metoda</w:t>
            </w:r>
          </w:p>
        </w:tc>
        <w:tc>
          <w:tcPr>
            <w:tcW w:w="3117" w:type="dxa"/>
          </w:tcPr>
          <w:p w14:paraId="486A891F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Czas wykonania [s]</w:t>
            </w:r>
          </w:p>
        </w:tc>
        <w:tc>
          <w:tcPr>
            <w:tcW w:w="3117" w:type="dxa"/>
          </w:tcPr>
          <w:p w14:paraId="3A1B3AE3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Wynik</w:t>
            </w:r>
          </w:p>
        </w:tc>
      </w:tr>
      <w:tr w:rsidR="009E7C1D" w:rsidRPr="00A23084" w14:paraId="4929D374" w14:textId="77777777" w:rsidTr="00153E87">
        <w:tc>
          <w:tcPr>
            <w:tcW w:w="3116" w:type="dxa"/>
          </w:tcPr>
          <w:p w14:paraId="6C1556BC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Sekwencyjna</w:t>
            </w:r>
          </w:p>
        </w:tc>
        <w:tc>
          <w:tcPr>
            <w:tcW w:w="3117" w:type="dxa"/>
          </w:tcPr>
          <w:p w14:paraId="09AD572C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0.029032</w:t>
            </w:r>
          </w:p>
        </w:tc>
        <w:tc>
          <w:tcPr>
            <w:tcW w:w="3117" w:type="dxa"/>
          </w:tcPr>
          <w:p w14:paraId="59F5E39D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1.999999999999758</w:t>
            </w:r>
          </w:p>
        </w:tc>
      </w:tr>
      <w:tr w:rsidR="009E7C1D" w:rsidRPr="00A23084" w14:paraId="164709CE" w14:textId="77777777" w:rsidTr="00153E87">
        <w:tc>
          <w:tcPr>
            <w:tcW w:w="3116" w:type="dxa"/>
          </w:tcPr>
          <w:p w14:paraId="64A1E5AD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Zrównoleglenie pętli (4w)</w:t>
            </w:r>
          </w:p>
        </w:tc>
        <w:tc>
          <w:tcPr>
            <w:tcW w:w="3117" w:type="dxa"/>
          </w:tcPr>
          <w:p w14:paraId="31F50433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0.008087</w:t>
            </w:r>
          </w:p>
        </w:tc>
        <w:tc>
          <w:tcPr>
            <w:tcW w:w="3117" w:type="dxa"/>
          </w:tcPr>
          <w:p w14:paraId="1FAEF704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1.999999999999837</w:t>
            </w:r>
          </w:p>
        </w:tc>
      </w:tr>
      <w:tr w:rsidR="009E7C1D" w:rsidRPr="00A23084" w14:paraId="4EF7923A" w14:textId="77777777" w:rsidTr="00153E87">
        <w:tc>
          <w:tcPr>
            <w:tcW w:w="3116" w:type="dxa"/>
          </w:tcPr>
          <w:p w14:paraId="3E4FE3E6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  <w:lang w:val="pl-PL"/>
              </w:rPr>
              <w:t>Dekompozycja obszaru (4w)</w:t>
            </w:r>
          </w:p>
        </w:tc>
        <w:tc>
          <w:tcPr>
            <w:tcW w:w="3117" w:type="dxa"/>
          </w:tcPr>
          <w:p w14:paraId="19E6D403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0.007473</w:t>
            </w:r>
          </w:p>
        </w:tc>
        <w:tc>
          <w:tcPr>
            <w:tcW w:w="3117" w:type="dxa"/>
          </w:tcPr>
          <w:p w14:paraId="47602851" w14:textId="77777777" w:rsidR="009E7C1D" w:rsidRPr="00A23084" w:rsidRDefault="009E7C1D" w:rsidP="00153E87">
            <w:pPr>
              <w:rPr>
                <w:rFonts w:ascii="Arial" w:hAnsi="Arial" w:cs="Arial"/>
                <w:sz w:val="28"/>
                <w:szCs w:val="28"/>
                <w:lang w:val="pl-PL"/>
              </w:rPr>
            </w:pPr>
            <w:r w:rsidRPr="00A23084">
              <w:rPr>
                <w:rFonts w:ascii="Arial" w:hAnsi="Arial" w:cs="Arial"/>
                <w:sz w:val="28"/>
                <w:szCs w:val="28"/>
              </w:rPr>
              <w:t>1.999999999999847</w:t>
            </w:r>
          </w:p>
        </w:tc>
      </w:tr>
    </w:tbl>
    <w:p w14:paraId="0AB19D01" w14:textId="77777777" w:rsidR="009E7C1D" w:rsidRDefault="009E7C1D" w:rsidP="009E7C1D">
      <w:pPr>
        <w:rPr>
          <w:rFonts w:ascii="Arial" w:hAnsi="Arial" w:cs="Arial"/>
          <w:sz w:val="28"/>
          <w:szCs w:val="28"/>
          <w:lang w:val="pl-PL"/>
        </w:rPr>
      </w:pPr>
    </w:p>
    <w:p w14:paraId="5AE0F259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4. Analiza</w:t>
      </w:r>
    </w:p>
    <w:p w14:paraId="02BE2903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4.1. Poprawność wyników</w:t>
      </w:r>
    </w:p>
    <w:p w14:paraId="5438020C" w14:textId="77777777" w:rsidR="009E7C1D" w:rsidRPr="007A2135" w:rsidRDefault="009E7C1D" w:rsidP="009E7C1D">
      <w:pPr>
        <w:ind w:left="720"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Wszystkie metody zwracają identyczne wyniki, co potwierdza poprawność implementacji. Dla dx = 0.000001 wynik jest bardzo bliski teoretycznej wartości 2.0.</w:t>
      </w:r>
    </w:p>
    <w:p w14:paraId="03B37BC7" w14:textId="77777777" w:rsidR="009E7C1D" w:rsidRPr="007A2135" w:rsidRDefault="009E7C1D" w:rsidP="009E7C1D">
      <w:pPr>
        <w:rPr>
          <w:rFonts w:ascii="Arial" w:hAnsi="Arial" w:cs="Arial"/>
          <w:sz w:val="28"/>
          <w:szCs w:val="28"/>
          <w:lang w:val="pl-PL"/>
        </w:rPr>
      </w:pPr>
    </w:p>
    <w:p w14:paraId="17A03D9D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4.2. Wydajność</w:t>
      </w:r>
    </w:p>
    <w:p w14:paraId="79686BFA" w14:textId="77777777" w:rsidR="009E7C1D" w:rsidRPr="007A2135" w:rsidRDefault="009E7C1D" w:rsidP="009E7C1D">
      <w:pPr>
        <w:ind w:left="720"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Przyspieszenie: Dla 4 wątków osiągnięto przyspieszenie ~3.5x</w:t>
      </w:r>
    </w:p>
    <w:p w14:paraId="36033BA6" w14:textId="77777777" w:rsidR="009E7C1D" w:rsidRPr="007A2135" w:rsidRDefault="009E7C1D" w:rsidP="009E7C1D">
      <w:pPr>
        <w:ind w:left="720"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Różnice między metodami:</w:t>
      </w:r>
    </w:p>
    <w:p w14:paraId="35142373" w14:textId="77777777" w:rsidR="009E7C1D" w:rsidRPr="00A23084" w:rsidRDefault="009E7C1D" w:rsidP="009E7C1D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Dekompozycja obszaru jest nieco szybsza od zrównoleglenia pętli</w:t>
      </w:r>
    </w:p>
    <w:p w14:paraId="60A0CBF1" w14:textId="77777777" w:rsidR="009E7C1D" w:rsidRPr="00A23084" w:rsidRDefault="009E7C1D" w:rsidP="009E7C1D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lastRenderedPageBreak/>
        <w:t>Różnica wynika z braku konieczności synchronizacji w metodzie dekompozycji</w:t>
      </w:r>
    </w:p>
    <w:p w14:paraId="13BCBC3D" w14:textId="77777777" w:rsidR="009E7C1D" w:rsidRPr="007A2135" w:rsidRDefault="009E7C1D" w:rsidP="009E7C1D">
      <w:pPr>
        <w:rPr>
          <w:rFonts w:ascii="Arial" w:hAnsi="Arial" w:cs="Arial"/>
          <w:sz w:val="28"/>
          <w:szCs w:val="28"/>
          <w:lang w:val="pl-PL"/>
        </w:rPr>
      </w:pPr>
    </w:p>
    <w:p w14:paraId="4A8E21EA" w14:textId="77777777" w:rsidR="009E7C1D" w:rsidRPr="007A2135" w:rsidRDefault="009E7C1D" w:rsidP="009E7C1D">
      <w:pPr>
        <w:ind w:firstLine="720"/>
        <w:rPr>
          <w:rFonts w:ascii="Arial" w:hAnsi="Arial" w:cs="Arial"/>
          <w:sz w:val="28"/>
          <w:szCs w:val="28"/>
          <w:lang w:val="pl-PL"/>
        </w:rPr>
      </w:pPr>
      <w:r w:rsidRPr="007A2135">
        <w:rPr>
          <w:rFonts w:ascii="Arial" w:hAnsi="Arial" w:cs="Arial"/>
          <w:sz w:val="28"/>
          <w:szCs w:val="28"/>
          <w:lang w:val="pl-PL"/>
        </w:rPr>
        <w:t>4.3. Wnioski</w:t>
      </w:r>
    </w:p>
    <w:p w14:paraId="49B7D8DC" w14:textId="77777777" w:rsidR="009E7C1D" w:rsidRPr="00A23084" w:rsidRDefault="009E7C1D" w:rsidP="009E7C1D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Dla dużych N (małe dx) równoległość daje znaczące przyspieszenie</w:t>
      </w:r>
    </w:p>
    <w:p w14:paraId="2D075B5F" w14:textId="77777777" w:rsidR="009E7C1D" w:rsidRPr="00A23084" w:rsidRDefault="009E7C1D" w:rsidP="009E7C1D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Dekompozycja obszaru jest bardziej efektywna dla całkowania numerycznego</w:t>
      </w:r>
    </w:p>
    <w:p w14:paraId="0E491120" w14:textId="77777777" w:rsidR="009E7C1D" w:rsidRPr="00A23084" w:rsidRDefault="009E7C1D" w:rsidP="009E7C1D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  <w:lang w:val="pl-PL"/>
        </w:rPr>
      </w:pPr>
      <w:r w:rsidRPr="00A23084">
        <w:rPr>
          <w:rFonts w:ascii="Arial" w:hAnsi="Arial" w:cs="Arial"/>
          <w:sz w:val="28"/>
          <w:szCs w:val="28"/>
          <w:lang w:val="pl-PL"/>
        </w:rPr>
        <w:t>Im większa liczba trapezów, tym większy zysk z równoległości</w:t>
      </w:r>
    </w:p>
    <w:p w14:paraId="2422A24A" w14:textId="77777777" w:rsidR="009E7C1D" w:rsidRPr="007A2135" w:rsidRDefault="009E7C1D" w:rsidP="009E7C1D">
      <w:pPr>
        <w:rPr>
          <w:rFonts w:ascii="Arial" w:hAnsi="Arial" w:cs="Arial"/>
          <w:sz w:val="28"/>
          <w:szCs w:val="28"/>
          <w:lang w:val="pl-PL"/>
        </w:rPr>
      </w:pPr>
    </w:p>
    <w:p w14:paraId="4C737A96" w14:textId="77777777" w:rsidR="00BF2257" w:rsidRPr="0098789A" w:rsidRDefault="00BF2257">
      <w:pPr>
        <w:rPr>
          <w:lang w:val="pl-PL"/>
        </w:rPr>
      </w:pPr>
    </w:p>
    <w:sectPr w:rsidR="00BF2257" w:rsidRPr="00987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491F91"/>
    <w:multiLevelType w:val="hybridMultilevel"/>
    <w:tmpl w:val="7B226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E59E2"/>
    <w:multiLevelType w:val="hybridMultilevel"/>
    <w:tmpl w:val="1D8E4E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6594CB4"/>
    <w:multiLevelType w:val="hybridMultilevel"/>
    <w:tmpl w:val="646C16EC"/>
    <w:lvl w:ilvl="0" w:tplc="F63E6306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3F62691"/>
    <w:multiLevelType w:val="hybridMultilevel"/>
    <w:tmpl w:val="A1A81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5004EF"/>
    <w:multiLevelType w:val="hybridMultilevel"/>
    <w:tmpl w:val="F0208E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A52BAF"/>
    <w:multiLevelType w:val="hybridMultilevel"/>
    <w:tmpl w:val="C8503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A3F8D"/>
    <w:multiLevelType w:val="hybridMultilevel"/>
    <w:tmpl w:val="7500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29B9"/>
    <w:multiLevelType w:val="hybridMultilevel"/>
    <w:tmpl w:val="B70A77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777A87"/>
    <w:multiLevelType w:val="hybridMultilevel"/>
    <w:tmpl w:val="B61CE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D45E3"/>
    <w:multiLevelType w:val="hybridMultilevel"/>
    <w:tmpl w:val="D5FA95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03774223">
    <w:abstractNumId w:val="6"/>
  </w:num>
  <w:num w:numId="2" w16cid:durableId="959990627">
    <w:abstractNumId w:val="5"/>
  </w:num>
  <w:num w:numId="3" w16cid:durableId="850608478">
    <w:abstractNumId w:val="9"/>
  </w:num>
  <w:num w:numId="4" w16cid:durableId="1140153576">
    <w:abstractNumId w:val="2"/>
  </w:num>
  <w:num w:numId="5" w16cid:durableId="992828801">
    <w:abstractNumId w:val="8"/>
  </w:num>
  <w:num w:numId="6" w16cid:durableId="1848517074">
    <w:abstractNumId w:val="0"/>
  </w:num>
  <w:num w:numId="7" w16cid:durableId="241912150">
    <w:abstractNumId w:val="3"/>
  </w:num>
  <w:num w:numId="8" w16cid:durableId="1231769320">
    <w:abstractNumId w:val="7"/>
  </w:num>
  <w:num w:numId="9" w16cid:durableId="383456995">
    <w:abstractNumId w:val="1"/>
  </w:num>
  <w:num w:numId="10" w16cid:durableId="3136807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89A"/>
    <w:rsid w:val="00043C1D"/>
    <w:rsid w:val="006216AD"/>
    <w:rsid w:val="00801303"/>
    <w:rsid w:val="0098789A"/>
    <w:rsid w:val="009E7C1D"/>
    <w:rsid w:val="00BF2257"/>
    <w:rsid w:val="00DD69BE"/>
    <w:rsid w:val="00DD7810"/>
    <w:rsid w:val="00E9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F35E1"/>
  <w15:chartTrackingRefBased/>
  <w15:docId w15:val="{93F2A060-CD53-804F-8A77-40BD3C8D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C1D"/>
  </w:style>
  <w:style w:type="paragraph" w:styleId="Heading1">
    <w:name w:val="heading 1"/>
    <w:basedOn w:val="Normal"/>
    <w:next w:val="Normal"/>
    <w:link w:val="Heading1Char"/>
    <w:uiPriority w:val="9"/>
    <w:qFormat/>
    <w:rsid w:val="009878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8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8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8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8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8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8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8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8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8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8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8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8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8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8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8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8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8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8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8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8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8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8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8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8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8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8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8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89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E7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682</Words>
  <Characters>3891</Characters>
  <Application>Microsoft Office Word</Application>
  <DocSecurity>0</DocSecurity>
  <Lines>32</Lines>
  <Paragraphs>9</Paragraphs>
  <ScaleCrop>false</ScaleCrop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Shmialiou</dc:creator>
  <cp:keywords/>
  <dc:description/>
  <cp:lastModifiedBy>Mikita Shmialiou</cp:lastModifiedBy>
  <cp:revision>3</cp:revision>
  <dcterms:created xsi:type="dcterms:W3CDTF">2025-04-12T12:14:00Z</dcterms:created>
  <dcterms:modified xsi:type="dcterms:W3CDTF">2025-04-12T12:18:00Z</dcterms:modified>
</cp:coreProperties>
</file>