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МИНИСТЕРСТВО ОБЩЕГО И ПРОФЕССИОНАЛЬНОГО ОБРАЗОВАНИЯ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РОСТОВСКОЙ ОБЛАСТИ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ГОСУДАРСТВЕННОЕ БЮДЖЕТНОЕ ПРОФЕССИОНАЛЬНОЕ ОБРАЗОВАТЕЛЬНОЕ УЧРЕЖДЕНИЕ РОСТОВСКОЙ ОБЛАСТИ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«РОСТОВСКИЙ-НА-ДОНУ КОЛЛЕДЖ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Отчет по дисциплине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ОП.08 «Основы проектирования баз данных»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студента 2 курса группы ____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____________________________________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vertAlign w:val="superscrip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ФИО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г. Ростов-на-Дону</w:t>
      </w:r>
    </w:p>
    <w:p>
      <w:pPr>
        <w:sectPr>
          <w:type w:val="nextPage"/>
          <w:pgSz w:w="11906" w:h="16838"/>
          <w:pgMar w:left="1177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2025г.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ПЗ №1 Проектирование концептуальной модели данных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bCs/>
          <w:sz w:val="28"/>
          <w:szCs w:val="28"/>
        </w:rPr>
        <w:t>-диаграмма концептуального уровня).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ind w:left="0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проектирование БД.</w:t>
      </w:r>
    </w:p>
    <w:p>
      <w:pPr>
        <w:pStyle w:val="ListParagraph"/>
        <w:numPr>
          <w:ilvl w:val="1"/>
          <w:numId w:val="1"/>
        </w:numPr>
        <w:suppressAutoHyphens w:val="true"/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приведенную предметную область. (Например, выяснить чем занимается организация. Какие данные обрабатывает и хранит. Сколько работает сотрудников, какие обязанности выполняют и какие права должны иметь в будущей базе данных. Если есть какие-то расчеты, то как рассчитываются. Наличие возможных скидок, пометок и тд. Какие документы и справочники используются. Какие реквизиты (поля) необходимо предусмотреть в документах. Используются ли какие-то отчеты. Если да, то какие? Выясните должны ли быть ограничения на поля таблицы базы данных. Возможно, какие-то условия).</w:t>
      </w:r>
    </w:p>
    <w:p>
      <w:pPr>
        <w:pStyle w:val="ListParagraph"/>
        <w:numPr>
          <w:ilvl w:val="1"/>
          <w:numId w:val="1"/>
        </w:numPr>
        <w:suppressAutoHyphens w:val="true"/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Дополнить описание предметной области.</w:t>
      </w:r>
    </w:p>
    <w:p>
      <w:pPr>
        <w:pStyle w:val="ListParagraph"/>
        <w:numPr>
          <w:ilvl w:val="1"/>
          <w:numId w:val="1"/>
        </w:numPr>
        <w:suppressAutoHyphens w:val="true"/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проектирование концептуальной модели данных (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-диаграмма концептуального уровня).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Выделить потенциальные объекты (сущности).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>описать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типы связей между сущностями (1: М, 1:1, М: М).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/>
          <w:strike w:val="false"/>
          <w:dstrike w:val="false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shd w:fill="FFFF00" w:val="clear"/>
        </w:rPr>
        <w:t>описать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Выявить наличие рекурсивной связи, если такая есть.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z w:val="28"/>
          <w:szCs w:val="28"/>
          <w:shd w:fill="FFFF00" w:val="clear"/>
        </w:rPr>
        <w:t>описать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Создайте матрицу связей, </w:t>
      </w:r>
      <w:r>
        <w:rPr>
          <w:rFonts w:eastAsia="Calibri" w:cs="Times New Roman" w:ascii="Times New Roman" w:hAnsi="Times New Roman"/>
          <w:sz w:val="28"/>
          <w:szCs w:val="28"/>
        </w:rPr>
        <w:t>чтобы проверить связи, найденные за все время работы с проектом.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Используйте описания объектов, чтобы создать имена связей в области пересечения.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00" w:val="clear"/>
        </w:rPr>
        <w:t>Вставить таблицу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ПЗ №2 Проектирование логической модели данных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bCs/>
          <w:sz w:val="28"/>
          <w:szCs w:val="28"/>
        </w:rPr>
        <w:t>-диаграмма логического уровня).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Выполнить настройки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MySQL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Workbench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, чтобы скрыть типы данных.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Model &gt; Model options &gt; Diagram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флажок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"use defaults from from global settings"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разделе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"Tables" </w:t>
      </w:r>
      <w:r>
        <w:rPr>
          <w:rFonts w:cs="Times New Roman" w:ascii="Times New Roman" w:hAnsi="Times New Roman"/>
          <w:sz w:val="28"/>
          <w:szCs w:val="28"/>
        </w:rPr>
        <w:t>снять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флажок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"Show Column Types".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Сохранить настройки.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-диаграмму, созданную на предыдущем этапе, заполните сущности выявленными атрибутами. Определите первичные и внешние ключи, обязательные, уникальные и не обязательные поля.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Разрешение связей «многие ко многим».</w:t>
      </w:r>
      <w:r>
        <w:rPr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Решите связь многие ко многим если такая имеется путем добавления объекта-пересечения.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описать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Выясните, требуется ли отслеживание изменений данных с течением времени (например, цена товара на разные даты). Если да, то необходимо создать новый атрибут.</w:t>
      </w:r>
    </w:p>
    <w:p>
      <w:pPr>
        <w:pStyle w:val="ListParagraph"/>
        <w:spacing w:lineRule="auto" w:line="360" w:before="0" w:after="0"/>
        <w:ind w:left="720" w:hanging="0"/>
        <w:contextualSpacing/>
        <w:jc w:val="center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описать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eastAsia="Calibri" w:cs="Times New Roman" w:ascii="Times New Roman" w:hAnsi="Times New Roman"/>
          <w:sz w:val="28"/>
          <w:szCs w:val="28"/>
        </w:rPr>
        <w:t>реобразуйте данные в ненормализованную форму (UNF):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800" w:leader="none"/>
        </w:tabs>
        <w:spacing w:lineRule="auto" w:line="360" w:before="0" w:after="0"/>
        <w:ind w:left="792" w:right="686" w:hanging="432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Удалите все расчетные поля, которые могут быть получены из других атрибутов.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Проверьте, что каждый объект имеет уникальный идентификатор.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800" w:leader="none"/>
        </w:tabs>
        <w:spacing w:lineRule="auto" w:line="360" w:before="0" w:after="0"/>
        <w:ind w:left="792" w:right="186" w:hanging="432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Удалите повторяющиеся данные, если информация хранится в нескольких объектах.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нормализацию базы данных. (1НФ, 2НФ, 3НФ). При необходимости проведите декомпозицию существующих сущностей.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Отредактируйте  матрицу связей, </w:t>
      </w:r>
      <w:r>
        <w:rPr>
          <w:rFonts w:eastAsia="Calibri" w:cs="Times New Roman" w:ascii="Times New Roman" w:hAnsi="Times New Roman"/>
          <w:sz w:val="28"/>
          <w:szCs w:val="28"/>
        </w:rPr>
        <w:t>чтобы проверить связи, найденные за все время работы с проектом.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Используйте описания объектов, чтобы создать имена связей в области пересечения.</w:t>
      </w:r>
    </w:p>
    <w:p>
      <w:pPr>
        <w:pStyle w:val="ListParagraph"/>
        <w:spacing w:lineRule="auto" w:line="360"/>
        <w:ind w:left="0" w:firstLine="851"/>
        <w:jc w:val="center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shd w:fill="FFFF00" w:val="clear"/>
        </w:rPr>
        <w:t>Вставить измененную матрицу связей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создание документа сопоставления таблиц.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7"/>
        <w:gridCol w:w="3307"/>
        <w:gridCol w:w="3308"/>
      </w:tblGrid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Имя таблицы</w:t>
            </w:r>
          </w:p>
        </w:tc>
        <w:tc>
          <w:tcPr>
            <w:tcW w:w="6615" w:type="dxa"/>
            <w:gridSpan w:val="2"/>
            <w:tcBorders/>
          </w:tcPr>
          <w:p>
            <w:pPr>
              <w:pStyle w:val="Style20"/>
              <w:widowControl w:val="false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имя таблицы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Style20"/>
              <w:widowControl w:val="false"/>
              <w:spacing w:before="0" w:after="160"/>
              <w:rPr/>
            </w:pPr>
            <w:r>
              <w:rPr/>
              <w:t>sotrudniki</w:t>
            </w:r>
          </w:p>
        </w:tc>
        <w:tc>
          <w:tcPr>
            <w:tcW w:w="3307" w:type="dxa"/>
            <w:tcBorders/>
          </w:tcPr>
          <w:p>
            <w:pPr>
              <w:pStyle w:val="Style20"/>
              <w:widowControl w:val="false"/>
              <w:spacing w:before="0" w:after="160"/>
              <w:rPr/>
            </w:pPr>
            <w:r>
              <w:rPr/>
              <w:t>sotr</w:t>
            </w:r>
          </w:p>
        </w:tc>
        <w:tc>
          <w:tcPr>
            <w:tcW w:w="3308" w:type="dxa"/>
            <w:tcBorders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</w:rPr>
              <w:t>Optionality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id_sotr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last_name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first_name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3307" w:type="dxa"/>
            <w:tcBorders/>
          </w:tcPr>
          <w:p>
            <w:pPr>
              <w:pStyle w:val="Style20"/>
              <w:widowControl w:val="false"/>
              <w:spacing w:before="0" w:after="1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3308" w:type="dxa"/>
            <w:tcBorders/>
          </w:tcPr>
          <w:p>
            <w:pPr>
              <w:pStyle w:val="Style20"/>
              <w:widowControl w:val="false"/>
              <w:spacing w:before="0" w:after="16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patronymic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fk1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id_ryk</w:t>
            </w:r>
          </w:p>
        </w:tc>
      </w:tr>
    </w:tbl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ПЗ №3 Проектирование физической модели данных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bCs/>
          <w:sz w:val="28"/>
          <w:szCs w:val="28"/>
        </w:rPr>
        <w:t>-диаграмма физического уровня).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Выполнить настройки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MySQL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Workbench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, чтобы скрыть типы данных.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Model &gt; Model options &gt; Diagram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флажок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"use defaults from from global settings"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разделе "</w:t>
      </w:r>
      <w:r>
        <w:rPr>
          <w:rFonts w:cs="Times New Roman" w:ascii="Times New Roman" w:hAnsi="Times New Roman"/>
          <w:sz w:val="28"/>
          <w:szCs w:val="28"/>
          <w:lang w:val="en-US"/>
        </w:rPr>
        <w:t>Tables</w:t>
      </w:r>
      <w:r>
        <w:rPr>
          <w:rFonts w:cs="Times New Roman" w:ascii="Times New Roman" w:hAnsi="Times New Roman"/>
          <w:sz w:val="28"/>
          <w:szCs w:val="28"/>
        </w:rPr>
        <w:t>" установить флажок "</w:t>
      </w:r>
      <w:r>
        <w:rPr>
          <w:rFonts w:cs="Times New Roman" w:ascii="Times New Roman" w:hAnsi="Times New Roman"/>
          <w:sz w:val="28"/>
          <w:szCs w:val="28"/>
          <w:lang w:val="en-US"/>
        </w:rPr>
        <w:t>Show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Column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Types</w:t>
      </w:r>
      <w:r>
        <w:rPr>
          <w:rFonts w:cs="Times New Roman" w:ascii="Times New Roman" w:hAnsi="Times New Roman"/>
          <w:sz w:val="28"/>
          <w:szCs w:val="28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Сохранить настройки.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1"/>
          <w:numId w:val="3"/>
        </w:numPr>
        <w:spacing w:lineRule="auto" w:line="259"/>
        <w:ind w:left="0" w:right="-1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Используя документ сопоставления таблиц, созданный на предыдущем этапе, заполните словарь данных, указав также соответствующие типы данных и размеры.</w:t>
      </w:r>
    </w:p>
    <w:p>
      <w:pPr>
        <w:pStyle w:val="Normal"/>
        <w:ind w:left="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Словарь данных</w:t>
      </w:r>
    </w:p>
    <w:p>
      <w:pPr>
        <w:pStyle w:val="Normal"/>
        <w:ind w:left="2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34" w:type="dxa"/>
        <w:jc w:val="left"/>
        <w:tblInd w:w="-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16"/>
        <w:gridCol w:w="1560"/>
        <w:gridCol w:w="1724"/>
        <w:gridCol w:w="1416"/>
        <w:gridCol w:w="1277"/>
        <w:gridCol w:w="1922"/>
        <w:gridCol w:w="1618"/>
      </w:tblGrid>
      <w:tr>
        <w:trPr>
          <w:trHeight w:val="335" w:hRule="atLeast"/>
        </w:trPr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 таблицы</w:t>
            </w:r>
          </w:p>
        </w:tc>
        <w:tc>
          <w:tcPr>
            <w:tcW w:w="3284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Краткое имя таблицы</w:t>
            </w:r>
          </w:p>
        </w:tc>
        <w:tc>
          <w:tcPr>
            <w:tcW w:w="6233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4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клиенты 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klients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kl</w:t>
            </w:r>
          </w:p>
        </w:tc>
        <w:tc>
          <w:tcPr>
            <w:tcW w:w="172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33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60" w:hRule="atLeast"/>
        </w:trPr>
        <w:tc>
          <w:tcPr>
            <w:tcW w:w="151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2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Key Type</w:t>
            </w:r>
          </w:p>
          <w:p>
            <w:pPr>
              <w:pStyle w:val="Normal"/>
              <w:widowControl w:val="false"/>
              <w:spacing w:before="0" w:after="160"/>
              <w:ind w:left="12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(Тип ключа)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Optionality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(Обязательность/ необязательность)</w:t>
            </w:r>
          </w:p>
        </w:tc>
        <w:tc>
          <w:tcPr>
            <w:tcW w:w="172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ColumnName (Название столбца)</w:t>
            </w:r>
          </w:p>
        </w:tc>
        <w:tc>
          <w:tcPr>
            <w:tcW w:w="14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Datatype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(Тип данных)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Size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(Размер поля)</w:t>
            </w: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Constraints (Ограничения)</w:t>
            </w: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left="10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omment (Комментарий)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37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7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18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pk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id_kl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auto" w:val="clear"/>
              </w:rPr>
              <w:t>PRIMARY KEY (`id_kl`)</w:t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Номер покупателя</w:t>
            </w:r>
          </w:p>
        </w:tc>
      </w:tr>
      <w:tr>
        <w:trPr>
          <w:trHeight w:val="316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20" w:hanging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100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Название покупателя</w:t>
            </w:r>
          </w:p>
        </w:tc>
      </w:tr>
      <w:tr>
        <w:trPr>
          <w:trHeight w:val="314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uk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inn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auto" w:val="clear"/>
              </w:rPr>
              <w:t>UNIQUE KEY `inn_UNIQUE` (`inn`)</w:t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ИНН покупателя</w:t>
            </w:r>
          </w:p>
        </w:tc>
      </w:tr>
      <w:tr>
        <w:trPr>
          <w:trHeight w:val="316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tel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Телефон покупателя</w:t>
            </w:r>
          </w:p>
        </w:tc>
      </w:tr>
      <w:tr>
        <w:trPr>
          <w:trHeight w:val="316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contact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45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Контактное лицо</w:t>
            </w:r>
          </w:p>
        </w:tc>
      </w:tr>
    </w:tbl>
    <w:p>
      <w:pPr>
        <w:pStyle w:val="ListParagraph"/>
        <w:numPr>
          <w:ilvl w:val="1"/>
          <w:numId w:val="3"/>
        </w:numPr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Описать пользователей и какие функции будут выполнять. </w:t>
      </w:r>
    </w:p>
    <w:tbl>
      <w:tblPr>
        <w:tblStyle w:val="a5"/>
        <w:tblW w:w="10938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3709"/>
        <w:gridCol w:w="4540"/>
      </w:tblGrid>
      <w:tr>
        <w:trPr/>
        <w:tc>
          <w:tcPr>
            <w:tcW w:w="268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Пользователь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Описание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обязанности</w:t>
            </w:r>
          </w:p>
        </w:tc>
        <w:tc>
          <w:tcPr>
            <w:tcW w:w="45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Привилегии в БД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en-US" w:eastAsia="en-US" w:bidi="ar-SA"/>
              </w:rPr>
              <w:t>root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Администратор. Полный доступ ко всем объектам.</w:t>
            </w:r>
          </w:p>
        </w:tc>
        <w:tc>
          <w:tcPr>
            <w:tcW w:w="45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ALL PRIVILEGES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GRANT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supervisor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Управляющий</w:t>
            </w:r>
          </w:p>
        </w:tc>
        <w:tc>
          <w:tcPr>
            <w:tcW w:w="45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, insert, delete, update items, klients, contracts, sdelki, adresess, sdelki_items.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sotrudniki.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manager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Продавец</w:t>
            </w:r>
          </w:p>
        </w:tc>
        <w:tc>
          <w:tcPr>
            <w:tcW w:w="45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left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, insert,  update items.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left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klients, contracts, adresses, sotrudniki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left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, insert sdelki, sdelki_items.</w:t>
            </w:r>
          </w:p>
        </w:tc>
      </w:tr>
    </w:tbl>
    <w:p>
      <w:pPr>
        <w:pStyle w:val="ListParagraph"/>
        <w:spacing w:lineRule="auto" w:line="360" w:before="0" w:after="0"/>
        <w:ind w:left="85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3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Выполнить 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-файла разработанной БД.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850" w:gutter="0" w:header="0" w:top="70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56e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ListParagraph"/>
    <w:uiPriority w:val="34"/>
    <w:qFormat/>
    <w:locked/>
    <w:rsid w:val="00a043a8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a043a8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36327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000000"/>
      <w:kern w:val="0"/>
      <w:sz w:val="24"/>
      <w:szCs w:val="24"/>
      <w:lang w:val="ru-RU" w:eastAsia="ru-RU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940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Application>LibreOffice/7.3.7.2$Linux_X86_64 LibreOffice_project/30$Build-2</Application>
  <AppVersion>15.0000</AppVersion>
  <Pages>6</Pages>
  <Words>607</Words>
  <Characters>4084</Characters>
  <CharactersWithSpaces>4535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2024-11-10T12:07:00Z</dcterms:created>
  <dc:creator>Админ</dc:creator>
  <dc:description/>
  <dc:language>ru-RU</dc:language>
  <cp:lastModifiedBy/>
  <dcterms:modified xsi:type="dcterms:W3CDTF">2025-02-19T10:54:49Z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