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1CD1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МИНИСТЕРСТВО ОБРАЗОВАНИЯ И НАУКИ РФ</w:t>
      </w:r>
    </w:p>
    <w:p w14:paraId="74B95ECE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676FFB9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ВЫСШЕГО ПРОФЕССИОНАЛЬНОГО ОБРАЗОВАНИЯ</w:t>
      </w:r>
    </w:p>
    <w:p w14:paraId="1E3D0B7D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«ОРЛОВСКИЙ ГОСУДАРСТВЕННЫЙ УНИВЕРСИТЕТ</w:t>
      </w:r>
    </w:p>
    <w:p w14:paraId="26EE857D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 xml:space="preserve"> ИМЕНИ И. С. ТУРГЕНЕВА»</w:t>
      </w:r>
    </w:p>
    <w:p w14:paraId="2783E667" w14:textId="77777777" w:rsidR="001E3F48" w:rsidRPr="009B0A0B" w:rsidRDefault="001E3F48" w:rsidP="001E3F48">
      <w:pPr>
        <w:jc w:val="center"/>
        <w:rPr>
          <w:sz w:val="28"/>
          <w:szCs w:val="28"/>
        </w:rPr>
      </w:pPr>
    </w:p>
    <w:p w14:paraId="0A2AB6AB" w14:textId="77777777" w:rsidR="001E3F48" w:rsidRPr="009B0A0B" w:rsidRDefault="001E3F48" w:rsidP="001E3F48">
      <w:pPr>
        <w:jc w:val="center"/>
        <w:rPr>
          <w:sz w:val="28"/>
          <w:szCs w:val="28"/>
          <w:highlight w:val="yellow"/>
        </w:rPr>
      </w:pPr>
      <w:r w:rsidRPr="009B0A0B">
        <w:rPr>
          <w:sz w:val="28"/>
          <w:szCs w:val="28"/>
        </w:rPr>
        <w:t>Кафедра программной инженерии</w:t>
      </w:r>
    </w:p>
    <w:p w14:paraId="23AE68E8" w14:textId="77777777" w:rsidR="001E3F48" w:rsidRPr="009B0A0B" w:rsidRDefault="001E3F48" w:rsidP="001E3F48">
      <w:pPr>
        <w:jc w:val="right"/>
        <w:rPr>
          <w:sz w:val="28"/>
          <w:szCs w:val="28"/>
          <w:highlight w:val="yellow"/>
        </w:rPr>
      </w:pPr>
    </w:p>
    <w:p w14:paraId="74FB5B41" w14:textId="77777777" w:rsidR="001E3F48" w:rsidRPr="009B0A0B" w:rsidRDefault="001E3F48" w:rsidP="001E3F48">
      <w:pPr>
        <w:jc w:val="center"/>
        <w:rPr>
          <w:b/>
          <w:sz w:val="28"/>
          <w:szCs w:val="28"/>
        </w:rPr>
      </w:pPr>
    </w:p>
    <w:p w14:paraId="69E8B7AF" w14:textId="77777777" w:rsidR="001E3F48" w:rsidRPr="009B0A0B" w:rsidRDefault="001E3F48" w:rsidP="001E3F48">
      <w:pPr>
        <w:jc w:val="center"/>
        <w:rPr>
          <w:b/>
          <w:sz w:val="28"/>
          <w:szCs w:val="28"/>
        </w:rPr>
      </w:pPr>
    </w:p>
    <w:p w14:paraId="1FDBA425" w14:textId="77777777" w:rsidR="001E3F48" w:rsidRPr="009B0A0B" w:rsidRDefault="001E3F48" w:rsidP="001E3F48">
      <w:pPr>
        <w:jc w:val="center"/>
        <w:rPr>
          <w:b/>
          <w:sz w:val="28"/>
          <w:szCs w:val="28"/>
        </w:rPr>
      </w:pPr>
    </w:p>
    <w:p w14:paraId="4834E4AD" w14:textId="77777777" w:rsidR="001E3F48" w:rsidRPr="009B0A0B" w:rsidRDefault="001E3F48" w:rsidP="009B0A0B">
      <w:pPr>
        <w:spacing w:line="360" w:lineRule="auto"/>
        <w:jc w:val="center"/>
        <w:rPr>
          <w:b/>
          <w:sz w:val="28"/>
          <w:szCs w:val="28"/>
        </w:rPr>
      </w:pPr>
      <w:r w:rsidRPr="009B0A0B">
        <w:rPr>
          <w:b/>
          <w:sz w:val="28"/>
          <w:szCs w:val="28"/>
        </w:rPr>
        <w:t>ОТЧЕТ</w:t>
      </w:r>
    </w:p>
    <w:p w14:paraId="30359465" w14:textId="2FD87415" w:rsidR="001E3F48" w:rsidRPr="009B0A0B" w:rsidRDefault="001E3F48" w:rsidP="009B0A0B">
      <w:pPr>
        <w:spacing w:line="360" w:lineRule="auto"/>
        <w:jc w:val="center"/>
        <w:rPr>
          <w:sz w:val="28"/>
          <w:szCs w:val="28"/>
        </w:rPr>
      </w:pPr>
      <w:r w:rsidRPr="009B0A0B">
        <w:rPr>
          <w:sz w:val="28"/>
          <w:szCs w:val="28"/>
        </w:rPr>
        <w:t xml:space="preserve">по лабораторной работе № </w:t>
      </w:r>
      <w:r w:rsidR="003D6808">
        <w:rPr>
          <w:sz w:val="28"/>
          <w:szCs w:val="28"/>
        </w:rPr>
        <w:t>4</w:t>
      </w:r>
    </w:p>
    <w:p w14:paraId="128AAE7A" w14:textId="61283944" w:rsidR="001E3F48" w:rsidRPr="009B0A0B" w:rsidRDefault="001E3F48" w:rsidP="009B0A0B">
      <w:pPr>
        <w:spacing w:line="360" w:lineRule="auto"/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на тему: «</w:t>
      </w:r>
      <w:r w:rsidR="003D6808">
        <w:rPr>
          <w:sz w:val="28"/>
          <w:szCs w:val="28"/>
        </w:rPr>
        <w:t>Формирование и анализ оптимальной производственной программы предприятия</w:t>
      </w:r>
      <w:r w:rsidRPr="009B0A0B">
        <w:rPr>
          <w:sz w:val="28"/>
          <w:szCs w:val="28"/>
        </w:rPr>
        <w:t>»</w:t>
      </w:r>
    </w:p>
    <w:p w14:paraId="6D54323E" w14:textId="4450B4C5" w:rsidR="001E3F48" w:rsidRPr="009B0A0B" w:rsidRDefault="001E3F48" w:rsidP="009B0A0B">
      <w:pPr>
        <w:spacing w:line="360" w:lineRule="auto"/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по дисциплине: «Экономико-математические методы»</w:t>
      </w:r>
    </w:p>
    <w:p w14:paraId="52187001" w14:textId="77777777" w:rsidR="001E3F48" w:rsidRPr="009B0A0B" w:rsidRDefault="001E3F48" w:rsidP="009B0A0B">
      <w:pPr>
        <w:spacing w:line="360" w:lineRule="auto"/>
        <w:ind w:firstLine="540"/>
        <w:jc w:val="both"/>
        <w:rPr>
          <w:sz w:val="28"/>
          <w:szCs w:val="28"/>
        </w:rPr>
      </w:pPr>
    </w:p>
    <w:p w14:paraId="0E8DBD65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</w:p>
    <w:p w14:paraId="6EA775CC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</w:p>
    <w:p w14:paraId="295F1676" w14:textId="5ABD947A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Выполнили: Евдокимов Н.А., Панин М.С.</w:t>
      </w:r>
    </w:p>
    <w:p w14:paraId="3FED7061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12FD05F8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Направление: 09.03.04 «Программная инженерия»</w:t>
      </w:r>
    </w:p>
    <w:p w14:paraId="0FDAAE93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Группа: 71-ПГ</w:t>
      </w:r>
    </w:p>
    <w:p w14:paraId="5367E8B6" w14:textId="40FFBD9E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Проверили: Савина О.А., Машкова А.Л.</w:t>
      </w:r>
    </w:p>
    <w:p w14:paraId="54576781" w14:textId="77777777" w:rsidR="001E3F48" w:rsidRPr="009B0A0B" w:rsidRDefault="001E3F48" w:rsidP="001E3F48">
      <w:pPr>
        <w:ind w:left="2520" w:hanging="1980"/>
        <w:jc w:val="both"/>
        <w:rPr>
          <w:sz w:val="28"/>
          <w:szCs w:val="28"/>
        </w:rPr>
      </w:pPr>
    </w:p>
    <w:p w14:paraId="382AB474" w14:textId="77777777" w:rsidR="001E3F48" w:rsidRPr="009B0A0B" w:rsidRDefault="001E3F48" w:rsidP="001E3F48">
      <w:pPr>
        <w:jc w:val="both"/>
        <w:rPr>
          <w:sz w:val="28"/>
          <w:szCs w:val="28"/>
        </w:rPr>
      </w:pPr>
      <w:r w:rsidRPr="009B0A0B">
        <w:rPr>
          <w:sz w:val="28"/>
          <w:szCs w:val="28"/>
        </w:rPr>
        <w:t xml:space="preserve">Отметка о зачете:               </w:t>
      </w:r>
    </w:p>
    <w:p w14:paraId="595991E4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5C3ECA2B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6FDEB480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4DBF8D62" w14:textId="77777777" w:rsidR="001E3F48" w:rsidRPr="009B0A0B" w:rsidRDefault="001E3F48" w:rsidP="001E3F48">
      <w:pPr>
        <w:jc w:val="right"/>
        <w:rPr>
          <w:sz w:val="28"/>
          <w:szCs w:val="28"/>
        </w:rPr>
      </w:pPr>
      <w:r w:rsidRPr="009B0A0B">
        <w:rPr>
          <w:sz w:val="28"/>
          <w:szCs w:val="28"/>
        </w:rPr>
        <w:t>Дата: «____» __________ 2019 г.</w:t>
      </w:r>
    </w:p>
    <w:p w14:paraId="489FBE3F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335241F7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75B97AB7" w14:textId="77777777" w:rsidR="001E3F48" w:rsidRPr="009B0A0B" w:rsidRDefault="001E3F48" w:rsidP="001E3F48">
      <w:pPr>
        <w:rPr>
          <w:sz w:val="28"/>
          <w:szCs w:val="28"/>
        </w:rPr>
      </w:pPr>
    </w:p>
    <w:p w14:paraId="67A5C473" w14:textId="6CE5616C" w:rsidR="001E3F48" w:rsidRDefault="001E3F48" w:rsidP="001E3F48">
      <w:pPr>
        <w:rPr>
          <w:sz w:val="28"/>
          <w:szCs w:val="28"/>
        </w:rPr>
      </w:pPr>
    </w:p>
    <w:p w14:paraId="5D6E6749" w14:textId="77777777" w:rsidR="001E3F48" w:rsidRPr="009B0A0B" w:rsidRDefault="001E3F48" w:rsidP="009B0A0B">
      <w:pPr>
        <w:rPr>
          <w:sz w:val="28"/>
          <w:szCs w:val="28"/>
        </w:rPr>
      </w:pPr>
    </w:p>
    <w:p w14:paraId="3593CCA2" w14:textId="77777777" w:rsidR="001E3F48" w:rsidRPr="009B0A0B" w:rsidRDefault="001E3F48" w:rsidP="001E3F48">
      <w:pPr>
        <w:rPr>
          <w:sz w:val="28"/>
          <w:szCs w:val="28"/>
        </w:rPr>
      </w:pPr>
    </w:p>
    <w:p w14:paraId="021E2C10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Орёл, 2019</w:t>
      </w:r>
    </w:p>
    <w:p w14:paraId="1EF7D88C" w14:textId="3CE2A6EB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Исходные данные</w:t>
      </w:r>
    </w:p>
    <w:p w14:paraId="5ABB4032" w14:textId="4D56CA0D" w:rsidR="00D53A77" w:rsidRDefault="003D6808" w:rsidP="00274169">
      <w:pPr>
        <w:spacing w:line="360" w:lineRule="auto"/>
        <w:rPr>
          <w:b/>
          <w:bCs/>
          <w:sz w:val="28"/>
          <w:szCs w:val="28"/>
        </w:rPr>
      </w:pPr>
      <w:r w:rsidRPr="003D6808">
        <w:rPr>
          <w:b/>
          <w:bCs/>
          <w:sz w:val="28"/>
          <w:szCs w:val="28"/>
        </w:rPr>
        <w:drawing>
          <wp:inline distT="0" distB="0" distL="0" distR="0" wp14:anchorId="1592420C" wp14:editId="62C2FE33">
            <wp:extent cx="5940425" cy="1965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7354" w14:textId="5DFE6FB3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расчета</w:t>
      </w:r>
    </w:p>
    <w:p w14:paraId="262DA328" w14:textId="0F474283" w:rsidR="00D53A77" w:rsidRDefault="003D6808" w:rsidP="00D53A77">
      <w:pPr>
        <w:spacing w:line="360" w:lineRule="auto"/>
        <w:jc w:val="center"/>
        <w:rPr>
          <w:b/>
          <w:bCs/>
          <w:sz w:val="28"/>
          <w:szCs w:val="28"/>
        </w:rPr>
      </w:pPr>
      <w:r w:rsidRPr="003D6808">
        <w:rPr>
          <w:b/>
          <w:bCs/>
          <w:sz w:val="28"/>
          <w:szCs w:val="28"/>
        </w:rPr>
        <w:drawing>
          <wp:inline distT="0" distB="0" distL="0" distR="0" wp14:anchorId="1F8DCE9F" wp14:editId="1E3C6DA6">
            <wp:extent cx="4999153" cy="4580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60D3" w14:textId="39CCB04E" w:rsidR="003D6808" w:rsidRDefault="003D6808" w:rsidP="003D68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Запасы ресурсов 1 и 3 увеличили на 4 единицы:</w:t>
      </w:r>
    </w:p>
    <w:p w14:paraId="7C947D8B" w14:textId="09306377" w:rsidR="003D6808" w:rsidRDefault="003D6808" w:rsidP="003D6808">
      <w:pPr>
        <w:spacing w:line="360" w:lineRule="auto"/>
        <w:rPr>
          <w:sz w:val="28"/>
          <w:szCs w:val="28"/>
        </w:rPr>
      </w:pPr>
      <w:r w:rsidRPr="003D6808">
        <w:rPr>
          <w:sz w:val="28"/>
          <w:szCs w:val="28"/>
        </w:rPr>
        <w:lastRenderedPageBreak/>
        <w:drawing>
          <wp:inline distT="0" distB="0" distL="0" distR="0" wp14:anchorId="3E9297BA" wp14:editId="77063011">
            <wp:extent cx="5496349" cy="44729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092" cy="44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0654" w14:textId="36F33339" w:rsidR="003D6808" w:rsidRDefault="003D6808" w:rsidP="003D68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Выручка увеличилась на 28 единиц.</w:t>
      </w:r>
    </w:p>
    <w:p w14:paraId="2B00DD76" w14:textId="4F05E63C" w:rsidR="003D6808" w:rsidRDefault="003D6808" w:rsidP="003D68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Добавили продукцию Г и Д:</w:t>
      </w:r>
    </w:p>
    <w:p w14:paraId="6C6C699F" w14:textId="436F0645" w:rsidR="00D53A77" w:rsidRPr="003D6808" w:rsidRDefault="003D6808" w:rsidP="003D6808">
      <w:pPr>
        <w:spacing w:line="360" w:lineRule="auto"/>
        <w:rPr>
          <w:sz w:val="28"/>
          <w:szCs w:val="28"/>
        </w:rPr>
      </w:pPr>
      <w:r w:rsidRPr="003D6808">
        <w:rPr>
          <w:sz w:val="28"/>
          <w:szCs w:val="28"/>
        </w:rPr>
        <w:drawing>
          <wp:inline distT="0" distB="0" distL="0" distR="0" wp14:anchorId="6219B1B9" wp14:editId="7BF0B55C">
            <wp:extent cx="5940425" cy="4050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A77" w:rsidRPr="003D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8"/>
    <w:rsid w:val="000E0F91"/>
    <w:rsid w:val="001E3F48"/>
    <w:rsid w:val="00274169"/>
    <w:rsid w:val="003D6808"/>
    <w:rsid w:val="00812563"/>
    <w:rsid w:val="009B0A0B"/>
    <w:rsid w:val="00A2726C"/>
    <w:rsid w:val="00C720AB"/>
    <w:rsid w:val="00D53A77"/>
    <w:rsid w:val="00D639CA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895C"/>
  <w15:chartTrackingRefBased/>
  <w15:docId w15:val="{72216D4E-8844-4326-B619-277B08A7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F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6</cp:revision>
  <cp:lastPrinted>2019-11-20T18:39:00Z</cp:lastPrinted>
  <dcterms:created xsi:type="dcterms:W3CDTF">2019-11-14T06:04:00Z</dcterms:created>
  <dcterms:modified xsi:type="dcterms:W3CDTF">2019-12-05T07:04:00Z</dcterms:modified>
</cp:coreProperties>
</file>