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1A1" w:rsidRPr="00EE725E" w:rsidRDefault="008801A1" w:rsidP="008801A1">
      <w:pPr>
        <w:pStyle w:val="1"/>
      </w:pPr>
      <w:bookmarkStart w:id="0" w:name="_Toc523299185"/>
      <w:bookmarkStart w:id="1" w:name="_Toc523299401"/>
      <w:bookmarkStart w:id="2" w:name="_Toc523299621"/>
      <w:bookmarkStart w:id="3" w:name="_Toc523299761"/>
      <w:bookmarkStart w:id="4" w:name="_Toc523299860"/>
      <w:bookmarkStart w:id="5" w:name="_Toc523299916"/>
      <w:bookmarkStart w:id="6" w:name="_Toc524032625"/>
      <w:r>
        <w:t>Практическое занятие 3-4</w:t>
      </w:r>
      <w:bookmarkStart w:id="7" w:name="_GoBack"/>
      <w:bookmarkEnd w:id="7"/>
      <w:r w:rsidRPr="00EE725E">
        <w:t>. Методы экспертных оценок</w:t>
      </w:r>
      <w:bookmarkEnd w:id="0"/>
      <w:bookmarkEnd w:id="1"/>
      <w:bookmarkEnd w:id="2"/>
      <w:bookmarkEnd w:id="3"/>
      <w:bookmarkEnd w:id="4"/>
      <w:bookmarkEnd w:id="5"/>
      <w:bookmarkEnd w:id="6"/>
    </w:p>
    <w:p w:rsidR="008801A1" w:rsidRPr="00EE725E" w:rsidRDefault="008801A1" w:rsidP="008801A1">
      <w:pPr>
        <w:widowControl w:val="0"/>
        <w:shd w:val="clear" w:color="auto" w:fill="FFFFFF"/>
        <w:autoSpaceDE w:val="0"/>
        <w:autoSpaceDN w:val="0"/>
        <w:adjustRightInd w:val="0"/>
        <w:spacing w:before="274"/>
        <w:ind w:left="826" w:hanging="117"/>
        <w:rPr>
          <w:b/>
          <w:sz w:val="28"/>
          <w:szCs w:val="28"/>
        </w:rPr>
      </w:pPr>
      <w:r w:rsidRPr="00EE725E">
        <w:rPr>
          <w:b/>
          <w:color w:val="000000"/>
          <w:sz w:val="28"/>
          <w:szCs w:val="28"/>
        </w:rPr>
        <w:t>Контрольные вопросы.</w:t>
      </w:r>
    </w:p>
    <w:p w:rsidR="008801A1" w:rsidRPr="00EE725E" w:rsidRDefault="008801A1" w:rsidP="008801A1">
      <w:pPr>
        <w:widowControl w:val="0"/>
        <w:numPr>
          <w:ilvl w:val="0"/>
          <w:numId w:val="1"/>
        </w:numPr>
        <w:shd w:val="clear" w:color="auto" w:fill="FFFFFF"/>
        <w:tabs>
          <w:tab w:val="num" w:pos="0"/>
          <w:tab w:val="left" w:pos="993"/>
          <w:tab w:val="num" w:pos="1276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r w:rsidRPr="00EE725E">
        <w:rPr>
          <w:color w:val="000000"/>
          <w:sz w:val="28"/>
          <w:szCs w:val="28"/>
        </w:rPr>
        <w:t>Области применения метода экспертных оценок. Основные этапы подготовки и</w:t>
      </w:r>
      <w:r w:rsidRPr="00EE725E">
        <w:rPr>
          <w:sz w:val="28"/>
          <w:szCs w:val="28"/>
        </w:rPr>
        <w:t xml:space="preserve"> </w:t>
      </w:r>
      <w:r w:rsidRPr="00EE725E">
        <w:rPr>
          <w:color w:val="000000"/>
          <w:sz w:val="28"/>
          <w:szCs w:val="28"/>
        </w:rPr>
        <w:t>проведения экспертиз.</w:t>
      </w:r>
    </w:p>
    <w:p w:rsidR="008801A1" w:rsidRPr="00EE725E" w:rsidRDefault="008801A1" w:rsidP="008801A1">
      <w:pPr>
        <w:widowControl w:val="0"/>
        <w:numPr>
          <w:ilvl w:val="0"/>
          <w:numId w:val="1"/>
        </w:numPr>
        <w:shd w:val="clear" w:color="auto" w:fill="FFFFFF"/>
        <w:tabs>
          <w:tab w:val="num" w:pos="0"/>
          <w:tab w:val="left" w:pos="993"/>
          <w:tab w:val="num" w:pos="1276"/>
        </w:tabs>
        <w:autoSpaceDE w:val="0"/>
        <w:autoSpaceDN w:val="0"/>
        <w:adjustRightInd w:val="0"/>
        <w:ind w:left="0" w:firstLine="709"/>
        <w:rPr>
          <w:color w:val="000000"/>
          <w:sz w:val="28"/>
          <w:szCs w:val="28"/>
        </w:rPr>
      </w:pPr>
      <w:r w:rsidRPr="00EE725E">
        <w:rPr>
          <w:color w:val="000000"/>
          <w:sz w:val="28"/>
          <w:szCs w:val="28"/>
        </w:rPr>
        <w:t>Понятие шкалы. Типы шкал.</w:t>
      </w:r>
    </w:p>
    <w:p w:rsidR="008801A1" w:rsidRPr="00EE725E" w:rsidRDefault="008801A1" w:rsidP="008801A1">
      <w:pPr>
        <w:widowControl w:val="0"/>
        <w:numPr>
          <w:ilvl w:val="0"/>
          <w:numId w:val="1"/>
        </w:numPr>
        <w:shd w:val="clear" w:color="auto" w:fill="FFFFFF"/>
        <w:tabs>
          <w:tab w:val="num" w:pos="0"/>
          <w:tab w:val="left" w:pos="993"/>
          <w:tab w:val="num" w:pos="1276"/>
        </w:tabs>
        <w:autoSpaceDE w:val="0"/>
        <w:autoSpaceDN w:val="0"/>
        <w:adjustRightInd w:val="0"/>
        <w:ind w:left="0" w:firstLine="709"/>
        <w:rPr>
          <w:color w:val="000000"/>
          <w:sz w:val="28"/>
          <w:szCs w:val="28"/>
        </w:rPr>
      </w:pPr>
      <w:r w:rsidRPr="00EE725E">
        <w:rPr>
          <w:color w:val="000000"/>
          <w:sz w:val="28"/>
          <w:szCs w:val="28"/>
        </w:rPr>
        <w:t>Методы оценки объектов: ранжирование, парное сравнение, непосредственная оценка.</w:t>
      </w:r>
    </w:p>
    <w:p w:rsidR="008801A1" w:rsidRPr="00EE725E" w:rsidRDefault="008801A1" w:rsidP="008801A1">
      <w:pPr>
        <w:widowControl w:val="0"/>
        <w:numPr>
          <w:ilvl w:val="0"/>
          <w:numId w:val="1"/>
        </w:numPr>
        <w:shd w:val="clear" w:color="auto" w:fill="FFFFFF"/>
        <w:tabs>
          <w:tab w:val="num" w:pos="0"/>
          <w:tab w:val="left" w:pos="993"/>
          <w:tab w:val="num" w:pos="1276"/>
        </w:tabs>
        <w:autoSpaceDE w:val="0"/>
        <w:autoSpaceDN w:val="0"/>
        <w:adjustRightInd w:val="0"/>
        <w:ind w:left="0" w:firstLine="709"/>
        <w:rPr>
          <w:color w:val="000000"/>
          <w:sz w:val="28"/>
          <w:szCs w:val="28"/>
        </w:rPr>
      </w:pPr>
      <w:r w:rsidRPr="00EE725E">
        <w:rPr>
          <w:color w:val="000000"/>
          <w:sz w:val="28"/>
          <w:szCs w:val="28"/>
        </w:rPr>
        <w:t>Задачи, решаемые на этапе обработки результатов опроса.</w:t>
      </w:r>
    </w:p>
    <w:p w:rsidR="008801A1" w:rsidRPr="00EE725E" w:rsidRDefault="008801A1" w:rsidP="008801A1">
      <w:pPr>
        <w:widowControl w:val="0"/>
        <w:numPr>
          <w:ilvl w:val="0"/>
          <w:numId w:val="1"/>
        </w:numPr>
        <w:shd w:val="clear" w:color="auto" w:fill="FFFFFF"/>
        <w:tabs>
          <w:tab w:val="num" w:pos="0"/>
          <w:tab w:val="left" w:pos="993"/>
          <w:tab w:val="num" w:pos="1276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r w:rsidRPr="00EE725E">
        <w:rPr>
          <w:color w:val="000000"/>
          <w:sz w:val="28"/>
          <w:szCs w:val="28"/>
        </w:rPr>
        <w:t>Установление степени согласованности мнений экспертов.</w:t>
      </w:r>
    </w:p>
    <w:p w:rsidR="008801A1" w:rsidRDefault="008801A1" w:rsidP="008801A1">
      <w:pPr>
        <w:widowControl w:val="0"/>
        <w:shd w:val="clear" w:color="auto" w:fill="FFFFFF"/>
        <w:tabs>
          <w:tab w:val="num" w:pos="0"/>
          <w:tab w:val="left" w:pos="9923"/>
        </w:tabs>
        <w:autoSpaceDE w:val="0"/>
        <w:autoSpaceDN w:val="0"/>
        <w:adjustRightInd w:val="0"/>
        <w:ind w:right="620" w:firstLine="709"/>
        <w:jc w:val="center"/>
        <w:rPr>
          <w:color w:val="000000"/>
          <w:sz w:val="28"/>
          <w:szCs w:val="28"/>
        </w:rPr>
      </w:pPr>
    </w:p>
    <w:p w:rsidR="008801A1" w:rsidRPr="00EE725E" w:rsidRDefault="008801A1" w:rsidP="008801A1">
      <w:pPr>
        <w:widowControl w:val="0"/>
        <w:shd w:val="clear" w:color="auto" w:fill="FFFFFF"/>
        <w:tabs>
          <w:tab w:val="num" w:pos="0"/>
          <w:tab w:val="left" w:pos="9923"/>
        </w:tabs>
        <w:autoSpaceDE w:val="0"/>
        <w:autoSpaceDN w:val="0"/>
        <w:adjustRightInd w:val="0"/>
        <w:ind w:right="620" w:firstLine="709"/>
        <w:jc w:val="center"/>
        <w:rPr>
          <w:color w:val="000000"/>
          <w:sz w:val="28"/>
          <w:szCs w:val="28"/>
        </w:rPr>
      </w:pPr>
      <w:r w:rsidRPr="00104D2C">
        <w:rPr>
          <w:b/>
          <w:bCs/>
          <w:color w:val="000000"/>
          <w:sz w:val="28"/>
          <w:szCs w:val="28"/>
          <w:u w:val="single"/>
        </w:rPr>
        <w:t>Задание 1.</w:t>
      </w:r>
    </w:p>
    <w:p w:rsidR="008801A1" w:rsidRPr="00104D2C" w:rsidRDefault="008801A1" w:rsidP="008801A1">
      <w:pPr>
        <w:keepNext/>
        <w:widowControl w:val="0"/>
        <w:shd w:val="clear" w:color="auto" w:fill="FFFFFF"/>
        <w:tabs>
          <w:tab w:val="left" w:pos="9923"/>
        </w:tabs>
        <w:autoSpaceDE w:val="0"/>
        <w:autoSpaceDN w:val="0"/>
        <w:adjustRightInd w:val="0"/>
        <w:spacing w:line="278" w:lineRule="exact"/>
        <w:ind w:right="620"/>
        <w:outlineLvl w:val="1"/>
        <w:rPr>
          <w:b/>
          <w:sz w:val="28"/>
          <w:szCs w:val="28"/>
        </w:rPr>
      </w:pPr>
      <w:r w:rsidRPr="00104D2C">
        <w:rPr>
          <w:b/>
          <w:sz w:val="28"/>
          <w:szCs w:val="28"/>
        </w:rPr>
        <w:t>Вариант 1</w:t>
      </w:r>
    </w:p>
    <w:p w:rsidR="008801A1" w:rsidRPr="00104D2C" w:rsidRDefault="008801A1" w:rsidP="008801A1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04D2C">
        <w:rPr>
          <w:color w:val="000000"/>
          <w:sz w:val="28"/>
          <w:szCs w:val="28"/>
        </w:rPr>
        <w:t>Крупной промышленной компании предстоит решить вопрос: какой из двух инновационных проектов - проект А или проект В - принять к реализации?</w:t>
      </w:r>
    </w:p>
    <w:p w:rsidR="008801A1" w:rsidRPr="00104D2C" w:rsidRDefault="008801A1" w:rsidP="008801A1">
      <w:pPr>
        <w:widowControl w:val="0"/>
        <w:shd w:val="clear" w:color="auto" w:fill="FFFFFF"/>
        <w:autoSpaceDE w:val="0"/>
        <w:autoSpaceDN w:val="0"/>
        <w:adjustRightInd w:val="0"/>
        <w:ind w:firstLine="709"/>
        <w:rPr>
          <w:color w:val="000000"/>
          <w:spacing w:val="-4"/>
          <w:sz w:val="28"/>
          <w:szCs w:val="28"/>
        </w:rPr>
      </w:pPr>
      <w:r w:rsidRPr="00104D2C">
        <w:rPr>
          <w:color w:val="000000"/>
          <w:spacing w:val="-4"/>
          <w:sz w:val="28"/>
          <w:szCs w:val="28"/>
        </w:rPr>
        <w:t>Объективных количественных критериев для сравнения предложить не удалось.</w:t>
      </w:r>
    </w:p>
    <w:p w:rsidR="008801A1" w:rsidRPr="00104D2C" w:rsidRDefault="008801A1" w:rsidP="008801A1">
      <w:pPr>
        <w:widowControl w:val="0"/>
        <w:shd w:val="clear" w:color="auto" w:fill="FFFFFF"/>
        <w:autoSpaceDE w:val="0"/>
        <w:autoSpaceDN w:val="0"/>
        <w:adjustRightInd w:val="0"/>
        <w:ind w:firstLine="709"/>
        <w:rPr>
          <w:sz w:val="28"/>
          <w:szCs w:val="28"/>
        </w:rPr>
      </w:pPr>
      <w:r w:rsidRPr="00104D2C">
        <w:rPr>
          <w:color w:val="000000"/>
          <w:sz w:val="28"/>
          <w:szCs w:val="28"/>
        </w:rPr>
        <w:t>Было принято решение об использовании метода экспертных оценок.</w:t>
      </w:r>
    </w:p>
    <w:p w:rsidR="008801A1" w:rsidRPr="00104D2C" w:rsidRDefault="008801A1" w:rsidP="008801A1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pacing w:val="-8"/>
          <w:sz w:val="28"/>
          <w:szCs w:val="28"/>
        </w:rPr>
      </w:pPr>
      <w:r w:rsidRPr="00104D2C">
        <w:rPr>
          <w:color w:val="000000"/>
          <w:spacing w:val="-8"/>
          <w:sz w:val="28"/>
          <w:szCs w:val="28"/>
        </w:rPr>
        <w:t>Четыре эксперта оценили по 10-балльной каждый из девяти предложенных критериев отбора с точки зрения их важности для успеха проекта (таблица 1). Затем проекты А и В были оценены с точки зрения соответствия каждому из критериев (таблица 2).</w:t>
      </w:r>
    </w:p>
    <w:p w:rsidR="008801A1" w:rsidRPr="00104D2C" w:rsidRDefault="008801A1" w:rsidP="008801A1">
      <w:pPr>
        <w:widowControl w:val="0"/>
        <w:shd w:val="clear" w:color="auto" w:fill="FFFFFF"/>
        <w:autoSpaceDE w:val="0"/>
        <w:autoSpaceDN w:val="0"/>
        <w:adjustRightInd w:val="0"/>
        <w:ind w:firstLine="709"/>
        <w:rPr>
          <w:sz w:val="28"/>
          <w:szCs w:val="28"/>
        </w:rPr>
      </w:pPr>
      <w:r w:rsidRPr="00104D2C">
        <w:rPr>
          <w:color w:val="000000"/>
          <w:sz w:val="28"/>
          <w:szCs w:val="28"/>
        </w:rPr>
        <w:t xml:space="preserve">По данным таблицы 1 </w:t>
      </w:r>
      <w:r w:rsidRPr="00104D2C">
        <w:rPr>
          <w:i/>
          <w:iCs/>
          <w:color w:val="000000"/>
          <w:sz w:val="28"/>
          <w:szCs w:val="28"/>
        </w:rPr>
        <w:t>определите относительный вес каждого из десяти критериев.</w:t>
      </w:r>
    </w:p>
    <w:p w:rsidR="008801A1" w:rsidRPr="00104D2C" w:rsidRDefault="008801A1" w:rsidP="008801A1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04D2C">
        <w:rPr>
          <w:color w:val="000000"/>
          <w:sz w:val="28"/>
          <w:szCs w:val="28"/>
        </w:rPr>
        <w:t xml:space="preserve">По данным таблицы 2 для проектов </w:t>
      </w:r>
      <w:r w:rsidRPr="00104D2C">
        <w:rPr>
          <w:i/>
          <w:iCs/>
          <w:color w:val="000000"/>
          <w:sz w:val="28"/>
          <w:szCs w:val="28"/>
        </w:rPr>
        <w:t>определите групповую оценку каждого фактора на основе использования средней арифметической.</w:t>
      </w:r>
    </w:p>
    <w:p w:rsidR="008801A1" w:rsidRPr="00104D2C" w:rsidRDefault="008801A1" w:rsidP="008801A1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  <w:rPr>
          <w:i/>
          <w:iCs/>
          <w:color w:val="000000"/>
          <w:sz w:val="28"/>
          <w:szCs w:val="28"/>
        </w:rPr>
      </w:pPr>
      <w:r w:rsidRPr="00104D2C">
        <w:rPr>
          <w:i/>
          <w:iCs/>
          <w:color w:val="000000"/>
          <w:sz w:val="28"/>
          <w:szCs w:val="28"/>
        </w:rPr>
        <w:t>Рассчитайте интегральные оценки проектов А и В (с учетом относительных весов «факторов успеха»). Посоветуйте руководству компании, какой из проектов принять к реализации.</w:t>
      </w:r>
    </w:p>
    <w:p w:rsidR="008801A1" w:rsidRPr="00CB1F4B" w:rsidRDefault="008801A1" w:rsidP="008801A1">
      <w:pPr>
        <w:rPr>
          <w:sz w:val="28"/>
          <w:szCs w:val="28"/>
        </w:rPr>
      </w:pPr>
      <w:r w:rsidRPr="00CB1F4B">
        <w:rPr>
          <w:sz w:val="28"/>
          <w:szCs w:val="28"/>
        </w:rPr>
        <w:t>Таблица 1 - Оценка экспертами важности «факторов успеха»</w:t>
      </w:r>
    </w:p>
    <w:tbl>
      <w:tblPr>
        <w:tblW w:w="949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78"/>
        <w:gridCol w:w="1276"/>
        <w:gridCol w:w="1276"/>
        <w:gridCol w:w="1134"/>
        <w:gridCol w:w="1134"/>
      </w:tblGrid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cantSplit/>
          <w:trHeight w:hRule="exact" w:val="259"/>
        </w:trPr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107"/>
            </w:pPr>
            <w:r w:rsidRPr="00104D2C">
              <w:rPr>
                <w:color w:val="000000"/>
              </w:rPr>
              <w:t>Факторы</w:t>
            </w:r>
            <w:r w:rsidRPr="00104D2C">
              <w:t xml:space="preserve"> </w:t>
            </w:r>
          </w:p>
        </w:tc>
        <w:tc>
          <w:tcPr>
            <w:tcW w:w="48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507"/>
            </w:pPr>
            <w:r w:rsidRPr="00104D2C">
              <w:rPr>
                <w:color w:val="000000"/>
              </w:rPr>
              <w:t>Экспертные оценки</w:t>
            </w:r>
            <w:r w:rsidRPr="00104D2C">
              <w:t xml:space="preserve"> </w:t>
            </w:r>
          </w:p>
        </w:tc>
      </w:tr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67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autoSpaceDE w:val="0"/>
              <w:autoSpaceDN w:val="0"/>
              <w:adjustRightInd w:val="0"/>
            </w:pPr>
          </w:p>
          <w:p w:rsidR="008801A1" w:rsidRPr="00104D2C" w:rsidRDefault="008801A1" w:rsidP="00E60B5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104D2C">
              <w:rPr>
                <w:color w:val="000000"/>
              </w:rPr>
              <w:t>1-ый</w:t>
            </w:r>
            <w:r w:rsidRPr="00104D2C"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104D2C">
              <w:rPr>
                <w:color w:val="000000"/>
              </w:rPr>
              <w:t>2-ой</w:t>
            </w:r>
            <w:r w:rsidRPr="00104D2C"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104D2C">
              <w:rPr>
                <w:color w:val="000000"/>
              </w:rPr>
              <w:t>3-ий</w:t>
            </w:r>
            <w:r w:rsidRPr="00104D2C"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104D2C">
              <w:rPr>
                <w:color w:val="000000"/>
              </w:rPr>
              <w:t>4-ый</w:t>
            </w:r>
            <w:r w:rsidRPr="00104D2C">
              <w:t xml:space="preserve"> </w:t>
            </w:r>
          </w:p>
        </w:tc>
      </w:tr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trHeight w:hRule="exact" w:val="307"/>
        </w:trPr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1. Соответствие долгосрочным целям компании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</w:p>
        </w:tc>
      </w:tr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2. Размер необходимых инвестиций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</w:p>
        </w:tc>
      </w:tr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3. Потенциальный размер прибыли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10</w:t>
            </w:r>
          </w:p>
        </w:tc>
      </w:tr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4. Степень риска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sz w:val="24"/>
                <w:szCs w:val="24"/>
              </w:rPr>
              <w:t>9</w:t>
            </w:r>
          </w:p>
        </w:tc>
      </w:tr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cantSplit/>
          <w:trHeight w:val="558"/>
        </w:trPr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5. Наличие необходимых научно-технических</w:t>
            </w:r>
            <w:r w:rsidRPr="00104D2C">
              <w:rPr>
                <w:sz w:val="24"/>
                <w:szCs w:val="24"/>
              </w:rPr>
              <w:t xml:space="preserve"> </w:t>
            </w:r>
            <w:r w:rsidRPr="00104D2C">
              <w:rPr>
                <w:color w:val="000000"/>
                <w:sz w:val="24"/>
                <w:szCs w:val="24"/>
              </w:rPr>
              <w:t>кадров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</w:p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</w:p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</w:p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</w:p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9</w:t>
            </w:r>
          </w:p>
        </w:tc>
      </w:tr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6. Необходимость технологических изменений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7</w:t>
            </w:r>
          </w:p>
        </w:tc>
      </w:tr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7. Потребность в дополнительных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производственных мощностях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</w:p>
        </w:tc>
      </w:tr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8. Соответствие экологическим нормам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5</w:t>
            </w:r>
          </w:p>
        </w:tc>
      </w:tr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cantSplit/>
          <w:trHeight w:val="560"/>
        </w:trPr>
        <w:tc>
          <w:tcPr>
            <w:tcW w:w="467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9. Реакция общественности на осуществление</w:t>
            </w:r>
            <w:r w:rsidRPr="00104D2C">
              <w:rPr>
                <w:sz w:val="24"/>
                <w:szCs w:val="24"/>
              </w:rPr>
              <w:t xml:space="preserve"> </w:t>
            </w:r>
            <w:r w:rsidRPr="00104D2C">
              <w:rPr>
                <w:color w:val="000000"/>
                <w:sz w:val="24"/>
                <w:szCs w:val="24"/>
              </w:rPr>
              <w:t>проекта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</w:p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</w:p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</w:p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</w:p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4</w:t>
            </w:r>
          </w:p>
        </w:tc>
      </w:tr>
    </w:tbl>
    <w:p w:rsidR="008801A1" w:rsidRDefault="008801A1" w:rsidP="008801A1">
      <w:pPr>
        <w:widowControl w:val="0"/>
        <w:shd w:val="clear" w:color="auto" w:fill="FFFFFF"/>
        <w:autoSpaceDE w:val="0"/>
        <w:autoSpaceDN w:val="0"/>
        <w:adjustRightInd w:val="0"/>
        <w:spacing w:before="240"/>
        <w:ind w:left="822"/>
        <w:rPr>
          <w:color w:val="000000"/>
          <w:sz w:val="26"/>
          <w:szCs w:val="26"/>
        </w:rPr>
      </w:pPr>
    </w:p>
    <w:p w:rsidR="008801A1" w:rsidRPr="00104D2C" w:rsidRDefault="008801A1" w:rsidP="008801A1">
      <w:pPr>
        <w:widowControl w:val="0"/>
        <w:shd w:val="clear" w:color="auto" w:fill="FFFFFF"/>
        <w:autoSpaceDE w:val="0"/>
        <w:autoSpaceDN w:val="0"/>
        <w:adjustRightInd w:val="0"/>
        <w:spacing w:before="240"/>
        <w:ind w:left="82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  <w:r w:rsidRPr="00104D2C">
        <w:rPr>
          <w:color w:val="000000"/>
          <w:sz w:val="26"/>
          <w:szCs w:val="26"/>
        </w:rPr>
        <w:lastRenderedPageBreak/>
        <w:t>Таблица 2 - Оценки, выставленные экспертами проектам А и В</w:t>
      </w:r>
    </w:p>
    <w:tbl>
      <w:tblPr>
        <w:tblW w:w="949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36"/>
        <w:gridCol w:w="709"/>
        <w:gridCol w:w="567"/>
        <w:gridCol w:w="567"/>
        <w:gridCol w:w="567"/>
        <w:gridCol w:w="709"/>
        <w:gridCol w:w="709"/>
        <w:gridCol w:w="567"/>
        <w:gridCol w:w="567"/>
      </w:tblGrid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cantSplit/>
          <w:trHeight w:hRule="exact" w:val="25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30"/>
            </w:pPr>
            <w:r w:rsidRPr="00104D2C">
              <w:rPr>
                <w:color w:val="000000"/>
              </w:rPr>
              <w:t>Фактор</w:t>
            </w:r>
            <w:r w:rsidRPr="00104D2C">
              <w:t xml:space="preserve"> </w:t>
            </w:r>
          </w:p>
        </w:tc>
        <w:tc>
          <w:tcPr>
            <w:tcW w:w="496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155"/>
            </w:pPr>
            <w:r w:rsidRPr="00104D2C">
              <w:rPr>
                <w:color w:val="000000"/>
                <w:sz w:val="26"/>
                <w:szCs w:val="26"/>
              </w:rPr>
              <w:t>Оценки</w:t>
            </w:r>
            <w:r w:rsidRPr="00104D2C">
              <w:t xml:space="preserve"> </w:t>
            </w:r>
          </w:p>
        </w:tc>
      </w:tr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autoSpaceDE w:val="0"/>
              <w:autoSpaceDN w:val="0"/>
              <w:adjustRightInd w:val="0"/>
            </w:pPr>
          </w:p>
          <w:p w:rsidR="008801A1" w:rsidRPr="00104D2C" w:rsidRDefault="008801A1" w:rsidP="00E60B5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778"/>
            </w:pPr>
            <w:r w:rsidRPr="00104D2C">
              <w:rPr>
                <w:color w:val="000000"/>
              </w:rPr>
              <w:t>Проект А</w:t>
            </w:r>
            <w:r w:rsidRPr="00104D2C">
              <w:t xml:space="preserve"> </w:t>
            </w:r>
          </w:p>
        </w:tc>
        <w:tc>
          <w:tcPr>
            <w:tcW w:w="25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787"/>
            </w:pPr>
            <w:r w:rsidRPr="00104D2C">
              <w:rPr>
                <w:color w:val="000000"/>
              </w:rPr>
              <w:t>Проект В</w:t>
            </w:r>
            <w:r w:rsidRPr="00104D2C">
              <w:t xml:space="preserve"> </w:t>
            </w:r>
          </w:p>
        </w:tc>
      </w:tr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5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autoSpaceDE w:val="0"/>
              <w:autoSpaceDN w:val="0"/>
              <w:adjustRightInd w:val="0"/>
            </w:pPr>
          </w:p>
          <w:p w:rsidR="008801A1" w:rsidRPr="00104D2C" w:rsidRDefault="008801A1" w:rsidP="00E60B5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104D2C">
              <w:rPr>
                <w:color w:val="000000"/>
              </w:rPr>
              <w:t>1-ый</w:t>
            </w:r>
            <w:r w:rsidRPr="00104D2C"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104D2C">
              <w:rPr>
                <w:color w:val="000000"/>
              </w:rPr>
              <w:t>2-ой</w:t>
            </w:r>
            <w:r w:rsidRPr="00104D2C"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104D2C">
              <w:rPr>
                <w:color w:val="000000"/>
              </w:rPr>
              <w:t>3-ий</w:t>
            </w:r>
            <w:r w:rsidRPr="00104D2C"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104D2C">
              <w:rPr>
                <w:color w:val="000000"/>
              </w:rPr>
              <w:t>4-ый</w:t>
            </w:r>
            <w:r w:rsidRPr="00104D2C">
              <w:t xml:space="preserve">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104D2C">
              <w:rPr>
                <w:color w:val="000000"/>
              </w:rPr>
              <w:t>1-ый</w:t>
            </w:r>
            <w:r w:rsidRPr="00104D2C">
              <w:t xml:space="preserve">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104D2C">
              <w:rPr>
                <w:color w:val="000000"/>
              </w:rPr>
              <w:t>2-ой</w:t>
            </w:r>
            <w:r w:rsidRPr="00104D2C"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104D2C">
              <w:rPr>
                <w:color w:val="000000"/>
                <w:sz w:val="21"/>
                <w:szCs w:val="21"/>
              </w:rPr>
              <w:t>3-ий</w:t>
            </w:r>
            <w:r w:rsidRPr="00104D2C"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104D2C">
              <w:rPr>
                <w:color w:val="000000"/>
              </w:rPr>
              <w:t>4-ый</w:t>
            </w:r>
            <w:r w:rsidRPr="00104D2C">
              <w:t xml:space="preserve"> </w:t>
            </w:r>
          </w:p>
        </w:tc>
      </w:tr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trHeight w:hRule="exact" w:val="307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1 .  Соответствие долгосрочным целям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компании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7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5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9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10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</w:tr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2.   Размер необходимых инвестиций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5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5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7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5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4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3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5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</w:tr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3.  Потенциальный размер прибыли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9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10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9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7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7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</w:tr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4.   Степень риска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4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4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10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</w:tr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5.   Наличие необходимых научно-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технических кадров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4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7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5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7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</w:tr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6.  Необходимость технологических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изменений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7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5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5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7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</w:tr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cantSplit/>
          <w:trHeight w:val="529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7.  Потребность в дополнительных</w:t>
            </w:r>
            <w:r w:rsidRPr="00104D2C">
              <w:rPr>
                <w:sz w:val="24"/>
                <w:szCs w:val="24"/>
              </w:rPr>
              <w:t xml:space="preserve"> </w:t>
            </w:r>
          </w:p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производственных мощностях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7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7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4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</w:tr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8.  Соответствие экологическим нормам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9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10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9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9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8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7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6</w:t>
            </w:r>
            <w:r w:rsidRPr="00104D2C">
              <w:rPr>
                <w:sz w:val="24"/>
                <w:szCs w:val="24"/>
              </w:rPr>
              <w:t xml:space="preserve"> </w:t>
            </w:r>
          </w:p>
        </w:tc>
      </w:tr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45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2"/>
              <w:rPr>
                <w:sz w:val="24"/>
                <w:szCs w:val="24"/>
              </w:rPr>
            </w:pPr>
            <w:r w:rsidRPr="00104D2C">
              <w:rPr>
                <w:color w:val="000000"/>
                <w:sz w:val="24"/>
                <w:szCs w:val="24"/>
              </w:rPr>
              <w:t>9. Реакция общественности на</w:t>
            </w:r>
            <w:r w:rsidRPr="00104D2C">
              <w:rPr>
                <w:sz w:val="24"/>
                <w:szCs w:val="24"/>
              </w:rPr>
              <w:t xml:space="preserve"> </w:t>
            </w:r>
          </w:p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83"/>
              <w:rPr>
                <w:sz w:val="24"/>
                <w:szCs w:val="24"/>
              </w:rPr>
            </w:pPr>
            <w:r w:rsidRPr="00104D2C">
              <w:rPr>
                <w:color w:val="000000"/>
                <w:sz w:val="26"/>
                <w:szCs w:val="26"/>
              </w:rPr>
              <w:t>осуществление проекта</w:t>
            </w:r>
            <w:r w:rsidRPr="00104D2C"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6"/>
                <w:szCs w:val="26"/>
              </w:rPr>
              <w:t>9</w:t>
            </w:r>
            <w:r w:rsidRPr="00104D2C"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6"/>
                <w:szCs w:val="26"/>
              </w:rPr>
              <w:t>8</w:t>
            </w:r>
            <w:r w:rsidRPr="00104D2C"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6"/>
                <w:szCs w:val="26"/>
              </w:rPr>
              <w:t>9</w:t>
            </w:r>
            <w:r w:rsidRPr="00104D2C"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6"/>
                <w:szCs w:val="26"/>
              </w:rPr>
              <w:t>6</w:t>
            </w:r>
            <w:r w:rsidRPr="00104D2C"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6"/>
                <w:szCs w:val="26"/>
              </w:rPr>
              <w:t>3</w:t>
            </w:r>
            <w:r w:rsidRPr="00104D2C"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6"/>
                <w:szCs w:val="26"/>
              </w:rPr>
              <w:t>4</w:t>
            </w:r>
            <w:r w:rsidRPr="00104D2C"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6"/>
                <w:szCs w:val="26"/>
              </w:rPr>
              <w:t>6</w:t>
            </w:r>
            <w:r w:rsidRPr="00104D2C"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04D2C">
              <w:rPr>
                <w:color w:val="000000"/>
                <w:sz w:val="26"/>
                <w:szCs w:val="26"/>
              </w:rPr>
              <w:t>6</w:t>
            </w:r>
            <w:r w:rsidRPr="00104D2C">
              <w:t xml:space="preserve"> </w:t>
            </w:r>
          </w:p>
        </w:tc>
      </w:tr>
    </w:tbl>
    <w:p w:rsidR="008801A1" w:rsidRPr="00104D2C" w:rsidRDefault="008801A1" w:rsidP="008801A1">
      <w:pPr>
        <w:widowControl w:val="0"/>
        <w:autoSpaceDE w:val="0"/>
        <w:autoSpaceDN w:val="0"/>
        <w:adjustRightInd w:val="0"/>
      </w:pPr>
    </w:p>
    <w:p w:rsidR="008801A1" w:rsidRDefault="008801A1" w:rsidP="008801A1">
      <w:pPr>
        <w:widowControl w:val="0"/>
        <w:shd w:val="clear" w:color="auto" w:fill="FFFFFF"/>
        <w:tabs>
          <w:tab w:val="left" w:pos="7655"/>
        </w:tabs>
        <w:autoSpaceDE w:val="0"/>
        <w:autoSpaceDN w:val="0"/>
        <w:adjustRightInd w:val="0"/>
        <w:spacing w:line="274" w:lineRule="exact"/>
        <w:ind w:right="2"/>
        <w:jc w:val="both"/>
        <w:rPr>
          <w:sz w:val="24"/>
          <w:szCs w:val="24"/>
        </w:rPr>
      </w:pPr>
    </w:p>
    <w:p w:rsidR="008801A1" w:rsidRPr="00104D2C" w:rsidRDefault="008801A1" w:rsidP="008801A1">
      <w:pPr>
        <w:widowControl w:val="0"/>
        <w:shd w:val="clear" w:color="auto" w:fill="FFFFFF"/>
        <w:tabs>
          <w:tab w:val="left" w:pos="7655"/>
        </w:tabs>
        <w:autoSpaceDE w:val="0"/>
        <w:autoSpaceDN w:val="0"/>
        <w:adjustRightInd w:val="0"/>
        <w:spacing w:line="274" w:lineRule="exact"/>
        <w:ind w:right="2"/>
        <w:rPr>
          <w:b/>
          <w:sz w:val="28"/>
          <w:szCs w:val="28"/>
        </w:rPr>
      </w:pPr>
      <w:r w:rsidRPr="00104D2C">
        <w:rPr>
          <w:b/>
          <w:sz w:val="28"/>
          <w:szCs w:val="28"/>
        </w:rPr>
        <w:t>Вариант 2</w:t>
      </w:r>
    </w:p>
    <w:p w:rsidR="008801A1" w:rsidRPr="00104D2C" w:rsidRDefault="008801A1" w:rsidP="008801A1">
      <w:pPr>
        <w:widowControl w:val="0"/>
        <w:shd w:val="clear" w:color="auto" w:fill="FFFFFF"/>
        <w:autoSpaceDE w:val="0"/>
        <w:autoSpaceDN w:val="0"/>
        <w:adjustRightInd w:val="0"/>
        <w:ind w:right="134" w:firstLine="709"/>
        <w:jc w:val="both"/>
        <w:rPr>
          <w:i/>
          <w:iCs/>
          <w:sz w:val="28"/>
          <w:szCs w:val="28"/>
        </w:rPr>
      </w:pPr>
      <w:r w:rsidRPr="00104D2C">
        <w:rPr>
          <w:color w:val="000000"/>
          <w:sz w:val="28"/>
          <w:szCs w:val="28"/>
        </w:rPr>
        <w:t>Руководством коммерческого банка решено создать новый отдел - отдел компьютерных технологий и информационной безопасности. Наиболее предпочтительная кандидатура управляющего определяется при помощи опроса экспертов - авторитетных сотрудников банка.</w:t>
      </w:r>
    </w:p>
    <w:p w:rsidR="008801A1" w:rsidRPr="00104D2C" w:rsidRDefault="008801A1" w:rsidP="008801A1">
      <w:pPr>
        <w:widowControl w:val="0"/>
        <w:shd w:val="clear" w:color="auto" w:fill="FFFFFF"/>
        <w:autoSpaceDE w:val="0"/>
        <w:autoSpaceDN w:val="0"/>
        <w:adjustRightInd w:val="0"/>
        <w:ind w:right="144" w:firstLine="709"/>
        <w:jc w:val="both"/>
        <w:rPr>
          <w:i/>
          <w:iCs/>
          <w:sz w:val="28"/>
          <w:szCs w:val="28"/>
        </w:rPr>
      </w:pPr>
      <w:r w:rsidRPr="00104D2C">
        <w:rPr>
          <w:color w:val="000000"/>
          <w:sz w:val="28"/>
          <w:szCs w:val="28"/>
        </w:rPr>
        <w:t xml:space="preserve">На первом этапе был предложен перечень из восьми качеств, которыми должен обладать новый руководитель. Каждый из экспертов сначала оценил критерии по 10-балльной системе с точки зрения их важности для успешной работы управляющего. Оценки приведены в таблице </w:t>
      </w:r>
      <w:r>
        <w:rPr>
          <w:color w:val="000000"/>
          <w:sz w:val="28"/>
          <w:szCs w:val="28"/>
        </w:rPr>
        <w:t>3</w:t>
      </w:r>
      <w:r w:rsidRPr="00104D2C">
        <w:rPr>
          <w:color w:val="000000"/>
          <w:sz w:val="28"/>
          <w:szCs w:val="28"/>
        </w:rPr>
        <w:t>.</w:t>
      </w:r>
    </w:p>
    <w:p w:rsidR="008801A1" w:rsidRPr="00104D2C" w:rsidRDefault="008801A1" w:rsidP="008801A1">
      <w:pPr>
        <w:widowControl w:val="0"/>
        <w:shd w:val="clear" w:color="auto" w:fill="FFFFFF"/>
        <w:autoSpaceDE w:val="0"/>
        <w:autoSpaceDN w:val="0"/>
        <w:adjustRightInd w:val="0"/>
        <w:spacing w:before="274" w:line="274" w:lineRule="exact"/>
        <w:ind w:left="2083" w:right="480" w:hanging="1374"/>
        <w:rPr>
          <w:i/>
          <w:iCs/>
          <w:sz w:val="28"/>
          <w:szCs w:val="28"/>
        </w:rPr>
      </w:pPr>
      <w:r w:rsidRPr="00104D2C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3</w:t>
      </w:r>
      <w:r w:rsidRPr="00104D2C">
        <w:rPr>
          <w:color w:val="000000"/>
          <w:sz w:val="28"/>
          <w:szCs w:val="28"/>
        </w:rPr>
        <w:t xml:space="preserve"> - Оценки качеств управляющего с точки зрения их важности для успешной работы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16"/>
        <w:gridCol w:w="1315"/>
        <w:gridCol w:w="1325"/>
        <w:gridCol w:w="1325"/>
      </w:tblGrid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561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237"/>
              <w:rPr>
                <w:i/>
                <w:iCs/>
              </w:rPr>
            </w:pPr>
            <w:r w:rsidRPr="00104D2C">
              <w:rPr>
                <w:color w:val="000000"/>
                <w:sz w:val="24"/>
                <w:szCs w:val="24"/>
              </w:rPr>
              <w:t>Качества</w:t>
            </w:r>
            <w:r w:rsidRPr="00104D2C">
              <w:rPr>
                <w:i/>
                <w:iCs/>
              </w:rPr>
              <w:t xml:space="preserve"> </w:t>
            </w:r>
          </w:p>
        </w:tc>
        <w:tc>
          <w:tcPr>
            <w:tcW w:w="39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926"/>
              <w:rPr>
                <w:i/>
                <w:iCs/>
              </w:rPr>
            </w:pPr>
            <w:r w:rsidRPr="00104D2C">
              <w:rPr>
                <w:color w:val="000000"/>
                <w:sz w:val="24"/>
                <w:szCs w:val="24"/>
              </w:rPr>
              <w:t>Оценки экспертов</w:t>
            </w:r>
            <w:r w:rsidRPr="00104D2C">
              <w:rPr>
                <w:i/>
                <w:iCs/>
              </w:rPr>
              <w:t xml:space="preserve"> </w:t>
            </w:r>
          </w:p>
        </w:tc>
      </w:tr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561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autoSpaceDE w:val="0"/>
              <w:autoSpaceDN w:val="0"/>
              <w:adjustRightInd w:val="0"/>
              <w:rPr>
                <w:i/>
                <w:iCs/>
              </w:rPr>
            </w:pPr>
          </w:p>
          <w:p w:rsidR="008801A1" w:rsidRPr="00104D2C" w:rsidRDefault="008801A1" w:rsidP="00E60B5F">
            <w:pPr>
              <w:widowControl w:val="0"/>
              <w:autoSpaceDE w:val="0"/>
              <w:autoSpaceDN w:val="0"/>
              <w:adjustRightInd w:val="0"/>
              <w:rPr>
                <w:i/>
                <w:iCs/>
              </w:rPr>
            </w:pP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104D2C">
              <w:rPr>
                <w:color w:val="000000"/>
                <w:sz w:val="24"/>
                <w:szCs w:val="24"/>
              </w:rPr>
              <w:t>первый</w:t>
            </w:r>
            <w:r w:rsidRPr="00104D2C">
              <w:rPr>
                <w:i/>
                <w:iCs/>
              </w:rPr>
              <w:t xml:space="preserve"> 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104D2C">
              <w:rPr>
                <w:color w:val="000000"/>
                <w:sz w:val="24"/>
                <w:szCs w:val="24"/>
              </w:rPr>
              <w:t>второй</w:t>
            </w:r>
            <w:r w:rsidRPr="00104D2C">
              <w:rPr>
                <w:i/>
                <w:iCs/>
              </w:rPr>
              <w:t xml:space="preserve"> 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104D2C">
              <w:rPr>
                <w:color w:val="000000"/>
                <w:sz w:val="24"/>
                <w:szCs w:val="24"/>
              </w:rPr>
              <w:t>третий</w:t>
            </w:r>
            <w:r w:rsidRPr="00104D2C">
              <w:rPr>
                <w:i/>
                <w:iCs/>
              </w:rPr>
              <w:t xml:space="preserve"> </w:t>
            </w:r>
          </w:p>
        </w:tc>
      </w:tr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trHeight w:hRule="exact" w:val="307"/>
        </w:trPr>
        <w:tc>
          <w:tcPr>
            <w:tcW w:w="56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4"/>
              <w:rPr>
                <w:i/>
                <w:iCs/>
              </w:rPr>
            </w:pPr>
            <w:r w:rsidRPr="00104D2C">
              <w:rPr>
                <w:color w:val="000000"/>
                <w:sz w:val="24"/>
                <w:szCs w:val="24"/>
              </w:rPr>
              <w:t>1 .  Опыт работы в области информационных</w:t>
            </w:r>
            <w:r w:rsidRPr="00104D2C">
              <w:rPr>
                <w:i/>
                <w:iCs/>
              </w:rPr>
              <w:t xml:space="preserve">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i/>
                <w:iCs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i/>
                <w:iCs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181"/>
              <w:rPr>
                <w:i/>
                <w:iCs/>
              </w:rPr>
            </w:pPr>
          </w:p>
        </w:tc>
      </w:tr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56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355"/>
              <w:rPr>
                <w:i/>
                <w:iCs/>
              </w:rPr>
            </w:pPr>
            <w:r w:rsidRPr="00104D2C">
              <w:rPr>
                <w:color w:val="000000"/>
                <w:sz w:val="24"/>
                <w:szCs w:val="24"/>
              </w:rPr>
              <w:t>технологий.</w:t>
            </w:r>
            <w:r w:rsidRPr="00104D2C">
              <w:rPr>
                <w:i/>
                <w:iCs/>
              </w:rPr>
              <w:t xml:space="preserve"> </w:t>
            </w:r>
          </w:p>
        </w:tc>
        <w:tc>
          <w:tcPr>
            <w:tcW w:w="131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104D2C">
              <w:rPr>
                <w:color w:val="000000"/>
                <w:sz w:val="26"/>
                <w:szCs w:val="26"/>
              </w:rPr>
              <w:t>7</w:t>
            </w:r>
            <w:r w:rsidRPr="00104D2C">
              <w:rPr>
                <w:i/>
                <w:iCs/>
              </w:rPr>
              <w:t xml:space="preserve"> </w:t>
            </w:r>
          </w:p>
        </w:tc>
        <w:tc>
          <w:tcPr>
            <w:tcW w:w="13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104D2C">
              <w:rPr>
                <w:color w:val="000000"/>
                <w:sz w:val="26"/>
                <w:szCs w:val="26"/>
              </w:rPr>
              <w:t>9</w:t>
            </w:r>
            <w:r w:rsidRPr="00104D2C">
              <w:rPr>
                <w:i/>
                <w:iCs/>
              </w:rPr>
              <w:t xml:space="preserve"> </w:t>
            </w:r>
          </w:p>
        </w:tc>
        <w:tc>
          <w:tcPr>
            <w:tcW w:w="13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104D2C">
              <w:rPr>
                <w:color w:val="000000"/>
                <w:sz w:val="26"/>
                <w:szCs w:val="26"/>
              </w:rPr>
              <w:t>9</w:t>
            </w:r>
            <w:r w:rsidRPr="00104D2C">
              <w:rPr>
                <w:i/>
                <w:iCs/>
              </w:rPr>
              <w:t xml:space="preserve"> </w:t>
            </w:r>
          </w:p>
        </w:tc>
      </w:tr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56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5"/>
              <w:rPr>
                <w:i/>
                <w:iCs/>
              </w:rPr>
            </w:pPr>
            <w:r w:rsidRPr="00104D2C">
              <w:rPr>
                <w:color w:val="000000"/>
                <w:sz w:val="24"/>
                <w:szCs w:val="24"/>
              </w:rPr>
              <w:t>2.   Опыт работы в банковской сфере.</w:t>
            </w:r>
            <w:r w:rsidRPr="00104D2C">
              <w:rPr>
                <w:i/>
                <w:iCs/>
              </w:rPr>
              <w:t xml:space="preserve"> </w:t>
            </w:r>
          </w:p>
        </w:tc>
        <w:tc>
          <w:tcPr>
            <w:tcW w:w="131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104D2C">
              <w:rPr>
                <w:color w:val="000000"/>
                <w:sz w:val="26"/>
                <w:szCs w:val="26"/>
              </w:rPr>
              <w:t>6</w:t>
            </w:r>
            <w:r w:rsidRPr="00104D2C">
              <w:rPr>
                <w:i/>
                <w:iCs/>
              </w:rPr>
              <w:t xml:space="preserve"> </w:t>
            </w:r>
          </w:p>
        </w:tc>
        <w:tc>
          <w:tcPr>
            <w:tcW w:w="13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104D2C">
              <w:rPr>
                <w:color w:val="000000"/>
                <w:sz w:val="26"/>
                <w:szCs w:val="26"/>
              </w:rPr>
              <w:t>5</w:t>
            </w:r>
            <w:r w:rsidRPr="00104D2C">
              <w:rPr>
                <w:i/>
                <w:iCs/>
              </w:rPr>
              <w:t xml:space="preserve"> </w:t>
            </w:r>
          </w:p>
        </w:tc>
        <w:tc>
          <w:tcPr>
            <w:tcW w:w="13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104D2C">
              <w:rPr>
                <w:color w:val="000000"/>
                <w:sz w:val="26"/>
                <w:szCs w:val="26"/>
              </w:rPr>
              <w:t>8</w:t>
            </w:r>
            <w:r w:rsidRPr="00104D2C">
              <w:rPr>
                <w:i/>
                <w:iCs/>
              </w:rPr>
              <w:t xml:space="preserve"> </w:t>
            </w:r>
          </w:p>
        </w:tc>
      </w:tr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56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5"/>
              <w:rPr>
                <w:i/>
                <w:iCs/>
              </w:rPr>
            </w:pPr>
            <w:r w:rsidRPr="00104D2C">
              <w:rPr>
                <w:color w:val="000000"/>
                <w:sz w:val="24"/>
                <w:szCs w:val="24"/>
              </w:rPr>
              <w:t>3.  Уровень образования.</w:t>
            </w:r>
            <w:r w:rsidRPr="00104D2C">
              <w:rPr>
                <w:i/>
                <w:iCs/>
              </w:rPr>
              <w:t xml:space="preserve"> </w:t>
            </w:r>
          </w:p>
        </w:tc>
        <w:tc>
          <w:tcPr>
            <w:tcW w:w="131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104D2C">
              <w:rPr>
                <w:color w:val="000000"/>
                <w:sz w:val="26"/>
                <w:szCs w:val="26"/>
              </w:rPr>
              <w:t>8</w:t>
            </w:r>
            <w:r w:rsidRPr="00104D2C">
              <w:rPr>
                <w:i/>
                <w:iCs/>
              </w:rPr>
              <w:t xml:space="preserve"> </w:t>
            </w:r>
          </w:p>
        </w:tc>
        <w:tc>
          <w:tcPr>
            <w:tcW w:w="13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104D2C">
              <w:rPr>
                <w:color w:val="000000"/>
                <w:sz w:val="26"/>
                <w:szCs w:val="26"/>
              </w:rPr>
              <w:t>5</w:t>
            </w:r>
            <w:r w:rsidRPr="00104D2C">
              <w:rPr>
                <w:i/>
                <w:iCs/>
              </w:rPr>
              <w:t xml:space="preserve"> </w:t>
            </w:r>
          </w:p>
        </w:tc>
        <w:tc>
          <w:tcPr>
            <w:tcW w:w="13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104D2C">
              <w:rPr>
                <w:color w:val="000000"/>
                <w:sz w:val="26"/>
                <w:szCs w:val="26"/>
              </w:rPr>
              <w:t>8</w:t>
            </w:r>
            <w:r w:rsidRPr="00104D2C">
              <w:rPr>
                <w:i/>
                <w:iCs/>
              </w:rPr>
              <w:t xml:space="preserve"> </w:t>
            </w:r>
          </w:p>
        </w:tc>
      </w:tr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56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5"/>
              <w:rPr>
                <w:i/>
                <w:iCs/>
              </w:rPr>
            </w:pPr>
            <w:r w:rsidRPr="00104D2C">
              <w:rPr>
                <w:color w:val="000000"/>
                <w:sz w:val="24"/>
                <w:szCs w:val="24"/>
              </w:rPr>
              <w:t>4.   Опыт руководства людьми.</w:t>
            </w:r>
            <w:r w:rsidRPr="00104D2C">
              <w:rPr>
                <w:i/>
                <w:iCs/>
              </w:rPr>
              <w:t xml:space="preserve"> </w:t>
            </w:r>
          </w:p>
        </w:tc>
        <w:tc>
          <w:tcPr>
            <w:tcW w:w="131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104D2C">
              <w:rPr>
                <w:color w:val="000000"/>
                <w:sz w:val="26"/>
                <w:szCs w:val="26"/>
              </w:rPr>
              <w:t>6</w:t>
            </w:r>
            <w:r w:rsidRPr="00104D2C">
              <w:rPr>
                <w:i/>
                <w:iCs/>
              </w:rPr>
              <w:t xml:space="preserve"> </w:t>
            </w:r>
          </w:p>
        </w:tc>
        <w:tc>
          <w:tcPr>
            <w:tcW w:w="13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104D2C">
              <w:rPr>
                <w:color w:val="000000"/>
                <w:sz w:val="26"/>
                <w:szCs w:val="26"/>
              </w:rPr>
              <w:t>8</w:t>
            </w:r>
            <w:r w:rsidRPr="00104D2C">
              <w:rPr>
                <w:i/>
                <w:iCs/>
              </w:rPr>
              <w:t xml:space="preserve"> </w:t>
            </w:r>
          </w:p>
        </w:tc>
        <w:tc>
          <w:tcPr>
            <w:tcW w:w="13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104D2C">
              <w:rPr>
                <w:color w:val="000000"/>
                <w:sz w:val="26"/>
                <w:szCs w:val="26"/>
              </w:rPr>
              <w:t>6</w:t>
            </w:r>
            <w:r w:rsidRPr="00104D2C">
              <w:rPr>
                <w:i/>
                <w:iCs/>
              </w:rPr>
              <w:t xml:space="preserve"> </w:t>
            </w:r>
          </w:p>
        </w:tc>
      </w:tr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56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"/>
              <w:rPr>
                <w:i/>
                <w:iCs/>
              </w:rPr>
            </w:pPr>
            <w:r w:rsidRPr="00104D2C">
              <w:rPr>
                <w:color w:val="000000"/>
                <w:sz w:val="24"/>
                <w:szCs w:val="24"/>
              </w:rPr>
              <w:t>5.  Коммуникабельность.</w:t>
            </w:r>
            <w:r w:rsidRPr="00104D2C">
              <w:rPr>
                <w:i/>
                <w:iCs/>
              </w:rPr>
              <w:t xml:space="preserve"> </w:t>
            </w:r>
          </w:p>
        </w:tc>
        <w:tc>
          <w:tcPr>
            <w:tcW w:w="131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104D2C">
              <w:rPr>
                <w:color w:val="000000"/>
                <w:sz w:val="26"/>
                <w:szCs w:val="26"/>
              </w:rPr>
              <w:t>5</w:t>
            </w:r>
            <w:r w:rsidRPr="00104D2C">
              <w:rPr>
                <w:i/>
                <w:iCs/>
              </w:rPr>
              <w:t xml:space="preserve"> </w:t>
            </w:r>
          </w:p>
        </w:tc>
        <w:tc>
          <w:tcPr>
            <w:tcW w:w="13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104D2C">
              <w:rPr>
                <w:color w:val="000000"/>
                <w:sz w:val="26"/>
                <w:szCs w:val="26"/>
              </w:rPr>
              <w:t>4</w:t>
            </w:r>
            <w:r w:rsidRPr="00104D2C">
              <w:rPr>
                <w:i/>
                <w:iCs/>
              </w:rPr>
              <w:t xml:space="preserve"> </w:t>
            </w:r>
          </w:p>
        </w:tc>
        <w:tc>
          <w:tcPr>
            <w:tcW w:w="13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104D2C">
              <w:rPr>
                <w:color w:val="000000"/>
                <w:sz w:val="26"/>
                <w:szCs w:val="26"/>
              </w:rPr>
              <w:t>6</w:t>
            </w:r>
            <w:r w:rsidRPr="00104D2C">
              <w:rPr>
                <w:i/>
                <w:iCs/>
              </w:rPr>
              <w:t xml:space="preserve"> </w:t>
            </w:r>
          </w:p>
        </w:tc>
      </w:tr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56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"/>
              <w:rPr>
                <w:i/>
                <w:iCs/>
              </w:rPr>
            </w:pPr>
            <w:r w:rsidRPr="00104D2C">
              <w:rPr>
                <w:color w:val="000000"/>
                <w:sz w:val="24"/>
                <w:szCs w:val="24"/>
              </w:rPr>
              <w:t>6.  Стремление к саморазвитию.</w:t>
            </w:r>
            <w:r w:rsidRPr="00104D2C">
              <w:rPr>
                <w:i/>
                <w:iCs/>
              </w:rPr>
              <w:t xml:space="preserve"> </w:t>
            </w:r>
          </w:p>
        </w:tc>
        <w:tc>
          <w:tcPr>
            <w:tcW w:w="131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104D2C">
              <w:rPr>
                <w:color w:val="000000"/>
                <w:sz w:val="26"/>
                <w:szCs w:val="26"/>
              </w:rPr>
              <w:t>6</w:t>
            </w:r>
            <w:r w:rsidRPr="00104D2C">
              <w:rPr>
                <w:i/>
                <w:iCs/>
              </w:rPr>
              <w:t xml:space="preserve"> </w:t>
            </w:r>
          </w:p>
        </w:tc>
        <w:tc>
          <w:tcPr>
            <w:tcW w:w="13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104D2C">
              <w:rPr>
                <w:color w:val="000000"/>
                <w:sz w:val="26"/>
                <w:szCs w:val="26"/>
              </w:rPr>
              <w:t>8</w:t>
            </w:r>
            <w:r w:rsidRPr="00104D2C">
              <w:rPr>
                <w:i/>
                <w:iCs/>
              </w:rPr>
              <w:t xml:space="preserve"> </w:t>
            </w:r>
          </w:p>
        </w:tc>
        <w:tc>
          <w:tcPr>
            <w:tcW w:w="13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104D2C">
              <w:rPr>
                <w:color w:val="000000"/>
                <w:sz w:val="26"/>
                <w:szCs w:val="26"/>
              </w:rPr>
              <w:t>5</w:t>
            </w:r>
            <w:r w:rsidRPr="00104D2C">
              <w:rPr>
                <w:i/>
                <w:iCs/>
              </w:rPr>
              <w:t xml:space="preserve"> </w:t>
            </w:r>
          </w:p>
        </w:tc>
      </w:tr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56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"/>
              <w:rPr>
                <w:i/>
                <w:iCs/>
              </w:rPr>
            </w:pPr>
            <w:r w:rsidRPr="00104D2C">
              <w:rPr>
                <w:color w:val="000000"/>
                <w:sz w:val="24"/>
                <w:szCs w:val="24"/>
              </w:rPr>
              <w:t>7.  Ответственное отношение к делу.</w:t>
            </w:r>
            <w:r w:rsidRPr="00104D2C">
              <w:rPr>
                <w:i/>
                <w:iCs/>
              </w:rPr>
              <w:t xml:space="preserve"> </w:t>
            </w:r>
          </w:p>
        </w:tc>
        <w:tc>
          <w:tcPr>
            <w:tcW w:w="131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104D2C">
              <w:rPr>
                <w:color w:val="000000"/>
                <w:sz w:val="26"/>
                <w:szCs w:val="26"/>
              </w:rPr>
              <w:t>9</w:t>
            </w:r>
            <w:r w:rsidRPr="00104D2C">
              <w:rPr>
                <w:i/>
                <w:iCs/>
              </w:rPr>
              <w:t xml:space="preserve"> </w:t>
            </w:r>
          </w:p>
        </w:tc>
        <w:tc>
          <w:tcPr>
            <w:tcW w:w="13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104D2C">
              <w:rPr>
                <w:color w:val="000000"/>
                <w:sz w:val="26"/>
                <w:szCs w:val="26"/>
              </w:rPr>
              <w:t>10</w:t>
            </w:r>
            <w:r w:rsidRPr="00104D2C">
              <w:rPr>
                <w:i/>
                <w:iCs/>
              </w:rPr>
              <w:t xml:space="preserve"> </w:t>
            </w:r>
          </w:p>
        </w:tc>
        <w:tc>
          <w:tcPr>
            <w:tcW w:w="13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104D2C">
              <w:rPr>
                <w:color w:val="000000"/>
                <w:sz w:val="26"/>
                <w:szCs w:val="26"/>
              </w:rPr>
              <w:t>8</w:t>
            </w:r>
            <w:r w:rsidRPr="00104D2C">
              <w:rPr>
                <w:i/>
                <w:iCs/>
              </w:rPr>
              <w:t xml:space="preserve"> </w:t>
            </w:r>
          </w:p>
        </w:tc>
      </w:tr>
      <w:tr w:rsidR="008801A1" w:rsidRPr="00104D2C" w:rsidTr="00E60B5F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561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4"/>
              <w:rPr>
                <w:i/>
                <w:iCs/>
              </w:rPr>
            </w:pPr>
            <w:r w:rsidRPr="00104D2C">
              <w:rPr>
                <w:color w:val="000000"/>
                <w:sz w:val="24"/>
                <w:szCs w:val="24"/>
              </w:rPr>
              <w:t>8.  Личное обаяние.</w:t>
            </w:r>
            <w:r w:rsidRPr="00104D2C">
              <w:rPr>
                <w:i/>
                <w:iCs/>
              </w:rPr>
              <w:t xml:space="preserve"> </w:t>
            </w:r>
          </w:p>
        </w:tc>
        <w:tc>
          <w:tcPr>
            <w:tcW w:w="13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104D2C">
              <w:rPr>
                <w:color w:val="000000"/>
                <w:sz w:val="26"/>
                <w:szCs w:val="26"/>
              </w:rPr>
              <w:t>5</w:t>
            </w:r>
            <w:r w:rsidRPr="00104D2C">
              <w:rPr>
                <w:i/>
                <w:iCs/>
              </w:rPr>
              <w:t xml:space="preserve"> </w:t>
            </w:r>
          </w:p>
        </w:tc>
        <w:tc>
          <w:tcPr>
            <w:tcW w:w="1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104D2C">
              <w:rPr>
                <w:color w:val="000000"/>
                <w:sz w:val="26"/>
                <w:szCs w:val="26"/>
              </w:rPr>
              <w:t>6</w:t>
            </w:r>
            <w:r w:rsidRPr="00104D2C">
              <w:rPr>
                <w:i/>
                <w:iCs/>
              </w:rPr>
              <w:t xml:space="preserve"> </w:t>
            </w:r>
          </w:p>
        </w:tc>
        <w:tc>
          <w:tcPr>
            <w:tcW w:w="1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104D2C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104D2C">
              <w:rPr>
                <w:color w:val="000000"/>
                <w:sz w:val="26"/>
                <w:szCs w:val="26"/>
              </w:rPr>
              <w:t>4</w:t>
            </w:r>
            <w:r w:rsidRPr="00104D2C">
              <w:rPr>
                <w:i/>
                <w:iCs/>
              </w:rPr>
              <w:t xml:space="preserve"> </w:t>
            </w:r>
          </w:p>
        </w:tc>
      </w:tr>
    </w:tbl>
    <w:p w:rsidR="008801A1" w:rsidRPr="00104D2C" w:rsidRDefault="008801A1" w:rsidP="008801A1">
      <w:pPr>
        <w:widowControl w:val="0"/>
        <w:shd w:val="clear" w:color="auto" w:fill="FFFFFF"/>
        <w:autoSpaceDE w:val="0"/>
        <w:autoSpaceDN w:val="0"/>
        <w:adjustRightInd w:val="0"/>
        <w:spacing w:before="264"/>
        <w:ind w:firstLine="709"/>
        <w:rPr>
          <w:i/>
          <w:iCs/>
          <w:sz w:val="28"/>
          <w:szCs w:val="28"/>
        </w:rPr>
      </w:pPr>
      <w:r w:rsidRPr="00104D2C">
        <w:rPr>
          <w:color w:val="000000"/>
          <w:sz w:val="28"/>
          <w:szCs w:val="28"/>
        </w:rPr>
        <w:t xml:space="preserve">По представленным в таблице </w:t>
      </w:r>
      <w:r>
        <w:rPr>
          <w:color w:val="000000"/>
          <w:sz w:val="28"/>
          <w:szCs w:val="28"/>
        </w:rPr>
        <w:t>3</w:t>
      </w:r>
      <w:r w:rsidRPr="00104D2C">
        <w:rPr>
          <w:color w:val="000000"/>
          <w:sz w:val="28"/>
          <w:szCs w:val="28"/>
        </w:rPr>
        <w:t xml:space="preserve"> данным </w:t>
      </w:r>
      <w:r w:rsidRPr="00104D2C">
        <w:rPr>
          <w:i/>
          <w:iCs/>
          <w:color w:val="000000"/>
          <w:sz w:val="28"/>
          <w:szCs w:val="28"/>
        </w:rPr>
        <w:t>определите относительный вес каждого критерия.</w:t>
      </w:r>
    </w:p>
    <w:p w:rsidR="008801A1" w:rsidRPr="00104D2C" w:rsidRDefault="008801A1" w:rsidP="008801A1">
      <w:pPr>
        <w:widowControl w:val="0"/>
        <w:shd w:val="clear" w:color="auto" w:fill="FFFFFF"/>
        <w:autoSpaceDE w:val="0"/>
        <w:autoSpaceDN w:val="0"/>
        <w:adjustRightInd w:val="0"/>
        <w:ind w:firstLine="709"/>
        <w:rPr>
          <w:i/>
          <w:iCs/>
          <w:sz w:val="28"/>
          <w:szCs w:val="28"/>
        </w:rPr>
      </w:pPr>
      <w:r w:rsidRPr="00104D2C">
        <w:rPr>
          <w:color w:val="000000"/>
          <w:sz w:val="28"/>
          <w:szCs w:val="28"/>
        </w:rPr>
        <w:t xml:space="preserve">На втором этапе каждый эксперт оценил по 5-балльной системе трех претендентов (Иванова И.И., Петрова П.П. и Сидорова С.С.) с точки зрения каждого критерия. Данные оценки представлены в таблице </w:t>
      </w:r>
      <w:r>
        <w:rPr>
          <w:color w:val="000000"/>
          <w:sz w:val="28"/>
          <w:szCs w:val="28"/>
        </w:rPr>
        <w:t>4</w:t>
      </w:r>
      <w:r w:rsidRPr="00104D2C">
        <w:rPr>
          <w:color w:val="000000"/>
          <w:sz w:val="28"/>
          <w:szCs w:val="28"/>
        </w:rPr>
        <w:t>.</w:t>
      </w:r>
    </w:p>
    <w:p w:rsidR="008801A1" w:rsidRPr="00CB1F4B" w:rsidRDefault="008801A1" w:rsidP="008801A1">
      <w:pPr>
        <w:rPr>
          <w:sz w:val="28"/>
          <w:szCs w:val="28"/>
        </w:rPr>
      </w:pPr>
      <w:r w:rsidRPr="00CB1F4B">
        <w:rPr>
          <w:sz w:val="28"/>
          <w:szCs w:val="28"/>
        </w:rPr>
        <w:t>Таблица 4 - Оценки, выставленные экспертами каждому из кандидатов</w:t>
      </w:r>
    </w:p>
    <w:tbl>
      <w:tblPr>
        <w:tblW w:w="9639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969"/>
        <w:gridCol w:w="567"/>
        <w:gridCol w:w="567"/>
        <w:gridCol w:w="567"/>
        <w:gridCol w:w="567"/>
        <w:gridCol w:w="567"/>
        <w:gridCol w:w="709"/>
        <w:gridCol w:w="709"/>
        <w:gridCol w:w="709"/>
        <w:gridCol w:w="708"/>
      </w:tblGrid>
      <w:tr w:rsidR="008801A1" w:rsidRPr="00CB1F4B" w:rsidTr="00E60B5F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lastRenderedPageBreak/>
              <w:t>Качества</w:t>
            </w:r>
          </w:p>
        </w:tc>
        <w:tc>
          <w:tcPr>
            <w:tcW w:w="567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Претенденты</w:t>
            </w:r>
          </w:p>
        </w:tc>
      </w:tr>
      <w:tr w:rsidR="008801A1" w:rsidRPr="00CB1F4B" w:rsidTr="00E60B5F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rPr>
                <w:sz w:val="24"/>
                <w:szCs w:val="24"/>
              </w:rPr>
            </w:pPr>
          </w:p>
          <w:p w:rsidR="008801A1" w:rsidRPr="00CB1F4B" w:rsidRDefault="008801A1" w:rsidP="00E60B5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Иванов И.И.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Петров П.П.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Сидоров С.С.</w:t>
            </w:r>
          </w:p>
        </w:tc>
      </w:tr>
      <w:tr w:rsidR="008801A1" w:rsidRPr="00CB1F4B" w:rsidTr="00E60B5F">
        <w:tblPrEx>
          <w:tblCellMar>
            <w:top w:w="0" w:type="dxa"/>
            <w:bottom w:w="0" w:type="dxa"/>
          </w:tblCellMar>
        </w:tblPrEx>
        <w:trPr>
          <w:trHeight w:hRule="exact" w:val="523"/>
        </w:trPr>
        <w:tc>
          <w:tcPr>
            <w:tcW w:w="39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rPr>
                <w:sz w:val="24"/>
                <w:szCs w:val="24"/>
              </w:rPr>
            </w:pPr>
          </w:p>
          <w:p w:rsidR="008801A1" w:rsidRPr="00CB1F4B" w:rsidRDefault="008801A1" w:rsidP="00E60B5F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16"/>
                <w:szCs w:val="16"/>
              </w:rPr>
            </w:pPr>
            <w:proofErr w:type="spellStart"/>
            <w:r w:rsidRPr="00CB1F4B">
              <w:rPr>
                <w:sz w:val="16"/>
                <w:szCs w:val="16"/>
              </w:rPr>
              <w:t>Экспе</w:t>
            </w:r>
            <w:proofErr w:type="spellEnd"/>
            <w:r w:rsidRPr="00CB1F4B">
              <w:rPr>
                <w:sz w:val="16"/>
                <w:szCs w:val="16"/>
              </w:rPr>
              <w:t xml:space="preserve"> </w:t>
            </w:r>
            <w:proofErr w:type="spellStart"/>
            <w:r w:rsidRPr="00CB1F4B">
              <w:rPr>
                <w:sz w:val="16"/>
                <w:szCs w:val="16"/>
              </w:rPr>
              <w:t>рт</w:t>
            </w:r>
            <w:proofErr w:type="spellEnd"/>
            <w:r w:rsidRPr="00CB1F4B">
              <w:rPr>
                <w:sz w:val="16"/>
                <w:szCs w:val="16"/>
              </w:rPr>
              <w:t xml:space="preserve"> 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16"/>
                <w:szCs w:val="16"/>
              </w:rPr>
            </w:pPr>
            <w:proofErr w:type="spellStart"/>
            <w:r w:rsidRPr="00CB1F4B">
              <w:rPr>
                <w:sz w:val="16"/>
                <w:szCs w:val="16"/>
              </w:rPr>
              <w:t>Экспе</w:t>
            </w:r>
            <w:proofErr w:type="spellEnd"/>
            <w:r w:rsidRPr="00CB1F4B">
              <w:rPr>
                <w:sz w:val="16"/>
                <w:szCs w:val="16"/>
              </w:rPr>
              <w:t xml:space="preserve"> </w:t>
            </w:r>
            <w:proofErr w:type="spellStart"/>
            <w:r w:rsidRPr="00CB1F4B">
              <w:rPr>
                <w:sz w:val="16"/>
                <w:szCs w:val="16"/>
              </w:rPr>
              <w:t>рт</w:t>
            </w:r>
            <w:proofErr w:type="spellEnd"/>
            <w:r w:rsidRPr="00CB1F4B">
              <w:rPr>
                <w:sz w:val="16"/>
                <w:szCs w:val="16"/>
              </w:rPr>
              <w:t xml:space="preserve"> 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16"/>
                <w:szCs w:val="16"/>
              </w:rPr>
            </w:pPr>
            <w:r w:rsidRPr="00CB1F4B">
              <w:rPr>
                <w:sz w:val="16"/>
                <w:szCs w:val="16"/>
              </w:rPr>
              <w:t>Эксперт 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16"/>
                <w:szCs w:val="16"/>
              </w:rPr>
            </w:pPr>
            <w:proofErr w:type="spellStart"/>
            <w:r w:rsidRPr="00CB1F4B">
              <w:rPr>
                <w:sz w:val="16"/>
                <w:szCs w:val="16"/>
              </w:rPr>
              <w:t>Экспе</w:t>
            </w:r>
            <w:proofErr w:type="spellEnd"/>
          </w:p>
          <w:p w:rsidR="008801A1" w:rsidRPr="00CB1F4B" w:rsidRDefault="008801A1" w:rsidP="00E60B5F">
            <w:pPr>
              <w:jc w:val="center"/>
              <w:rPr>
                <w:sz w:val="16"/>
                <w:szCs w:val="16"/>
              </w:rPr>
            </w:pPr>
            <w:r w:rsidRPr="00CB1F4B">
              <w:rPr>
                <w:sz w:val="16"/>
                <w:szCs w:val="16"/>
              </w:rPr>
              <w:t>рт1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16"/>
                <w:szCs w:val="16"/>
              </w:rPr>
            </w:pPr>
            <w:r w:rsidRPr="00CB1F4B">
              <w:rPr>
                <w:sz w:val="16"/>
                <w:szCs w:val="16"/>
              </w:rPr>
              <w:t>Эксперт 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16"/>
                <w:szCs w:val="16"/>
              </w:rPr>
            </w:pPr>
            <w:r w:rsidRPr="00CB1F4B">
              <w:rPr>
                <w:sz w:val="16"/>
                <w:szCs w:val="16"/>
              </w:rPr>
              <w:t>Эксперт 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16"/>
                <w:szCs w:val="16"/>
              </w:rPr>
            </w:pPr>
            <w:r w:rsidRPr="00CB1F4B">
              <w:rPr>
                <w:sz w:val="16"/>
                <w:szCs w:val="16"/>
              </w:rPr>
              <w:t>Эксперт 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16"/>
                <w:szCs w:val="16"/>
              </w:rPr>
            </w:pPr>
            <w:r w:rsidRPr="00CB1F4B">
              <w:rPr>
                <w:sz w:val="16"/>
                <w:szCs w:val="16"/>
              </w:rPr>
              <w:t>Эксперт</w:t>
            </w:r>
          </w:p>
          <w:p w:rsidR="008801A1" w:rsidRPr="00CB1F4B" w:rsidRDefault="008801A1" w:rsidP="00E60B5F">
            <w:pPr>
              <w:jc w:val="center"/>
              <w:rPr>
                <w:sz w:val="16"/>
                <w:szCs w:val="16"/>
              </w:rPr>
            </w:pPr>
            <w:r w:rsidRPr="00CB1F4B">
              <w:rPr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16"/>
                <w:szCs w:val="16"/>
              </w:rPr>
            </w:pPr>
            <w:r w:rsidRPr="00CB1F4B">
              <w:rPr>
                <w:sz w:val="16"/>
                <w:szCs w:val="16"/>
              </w:rPr>
              <w:t>Эксперт 3</w:t>
            </w:r>
          </w:p>
        </w:tc>
      </w:tr>
      <w:tr w:rsidR="008801A1" w:rsidRPr="00CB1F4B" w:rsidTr="00E60B5F">
        <w:tblPrEx>
          <w:tblCellMar>
            <w:top w:w="0" w:type="dxa"/>
            <w:bottom w:w="0" w:type="dxa"/>
          </w:tblCellMar>
        </w:tblPrEx>
        <w:trPr>
          <w:trHeight w:hRule="exact" w:val="307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 xml:space="preserve">1 .  Опыт работы в области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16"/>
                <w:szCs w:val="16"/>
              </w:rPr>
            </w:pPr>
          </w:p>
        </w:tc>
      </w:tr>
      <w:tr w:rsidR="008801A1" w:rsidRPr="00CB1F4B" w:rsidTr="00E60B5F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 xml:space="preserve">информационных технологий.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4</w:t>
            </w:r>
          </w:p>
        </w:tc>
      </w:tr>
      <w:tr w:rsidR="008801A1" w:rsidRPr="00CB1F4B" w:rsidTr="00E60B5F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 xml:space="preserve">2.   Опыт работ в банковской сфере.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1</w:t>
            </w:r>
          </w:p>
        </w:tc>
      </w:tr>
      <w:tr w:rsidR="008801A1" w:rsidRPr="00CB1F4B" w:rsidTr="00E60B5F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 xml:space="preserve">3.  Уровень образования.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4</w:t>
            </w:r>
          </w:p>
        </w:tc>
      </w:tr>
      <w:tr w:rsidR="008801A1" w:rsidRPr="00CB1F4B" w:rsidTr="00E60B5F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 xml:space="preserve">4.  Опыт руководства людьми.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4</w:t>
            </w:r>
          </w:p>
        </w:tc>
      </w:tr>
      <w:tr w:rsidR="008801A1" w:rsidRPr="00CB1F4B" w:rsidTr="00E60B5F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 xml:space="preserve">5.  Коммуникабельность.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4</w:t>
            </w:r>
          </w:p>
        </w:tc>
      </w:tr>
      <w:tr w:rsidR="008801A1" w:rsidRPr="00CB1F4B" w:rsidTr="00E60B5F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 xml:space="preserve">6.   Стремление к саморазвитию.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5</w:t>
            </w:r>
          </w:p>
        </w:tc>
      </w:tr>
      <w:tr w:rsidR="008801A1" w:rsidRPr="00CB1F4B" w:rsidTr="00E60B5F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 xml:space="preserve">7.  Ответственное отношение к делу.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4</w:t>
            </w:r>
          </w:p>
        </w:tc>
      </w:tr>
      <w:tr w:rsidR="008801A1" w:rsidRPr="00CB1F4B" w:rsidTr="00E60B5F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39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 xml:space="preserve">8.   Личное обаяние.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jc w:val="center"/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5</w:t>
            </w:r>
          </w:p>
        </w:tc>
      </w:tr>
    </w:tbl>
    <w:p w:rsidR="008801A1" w:rsidRPr="00104D2C" w:rsidRDefault="008801A1" w:rsidP="008801A1">
      <w:pPr>
        <w:widowControl w:val="0"/>
        <w:shd w:val="clear" w:color="auto" w:fill="FFFFFF"/>
        <w:autoSpaceDE w:val="0"/>
        <w:autoSpaceDN w:val="0"/>
        <w:adjustRightInd w:val="0"/>
        <w:spacing w:before="269"/>
        <w:ind w:left="125" w:right="120" w:firstLine="701"/>
        <w:jc w:val="both"/>
        <w:rPr>
          <w:i/>
          <w:iCs/>
          <w:sz w:val="28"/>
          <w:szCs w:val="28"/>
        </w:rPr>
      </w:pPr>
      <w:r w:rsidRPr="00104D2C">
        <w:rPr>
          <w:color w:val="000000"/>
          <w:sz w:val="28"/>
          <w:szCs w:val="28"/>
        </w:rPr>
        <w:t xml:space="preserve">По данным таблицы </w:t>
      </w:r>
      <w:r>
        <w:rPr>
          <w:color w:val="000000"/>
          <w:sz w:val="28"/>
          <w:szCs w:val="28"/>
        </w:rPr>
        <w:t>4</w:t>
      </w:r>
      <w:r w:rsidRPr="00104D2C">
        <w:rPr>
          <w:color w:val="000000"/>
          <w:sz w:val="28"/>
          <w:szCs w:val="28"/>
        </w:rPr>
        <w:t xml:space="preserve"> </w:t>
      </w:r>
      <w:r w:rsidRPr="00104D2C">
        <w:rPr>
          <w:i/>
          <w:iCs/>
          <w:color w:val="000000"/>
          <w:sz w:val="28"/>
          <w:szCs w:val="28"/>
        </w:rPr>
        <w:t>сформируйте групповые оценки качеств каждого кандидата (с помощью средней арифметической).</w:t>
      </w:r>
    </w:p>
    <w:p w:rsidR="008801A1" w:rsidRDefault="008801A1" w:rsidP="008801A1">
      <w:pPr>
        <w:widowControl w:val="0"/>
        <w:shd w:val="clear" w:color="auto" w:fill="FFFFFF"/>
        <w:autoSpaceDE w:val="0"/>
        <w:autoSpaceDN w:val="0"/>
        <w:adjustRightInd w:val="0"/>
        <w:ind w:left="125" w:right="120" w:firstLine="701"/>
        <w:jc w:val="both"/>
        <w:rPr>
          <w:i/>
          <w:iCs/>
          <w:color w:val="000000"/>
          <w:sz w:val="28"/>
          <w:szCs w:val="28"/>
        </w:rPr>
      </w:pPr>
      <w:r w:rsidRPr="00104D2C">
        <w:rPr>
          <w:i/>
          <w:iCs/>
          <w:color w:val="000000"/>
          <w:sz w:val="28"/>
          <w:szCs w:val="28"/>
        </w:rPr>
        <w:t xml:space="preserve">С </w:t>
      </w:r>
      <w:r w:rsidRPr="00104D2C">
        <w:rPr>
          <w:color w:val="000000"/>
          <w:sz w:val="28"/>
          <w:szCs w:val="28"/>
        </w:rPr>
        <w:t xml:space="preserve">учетом относительного веса каждого критерия </w:t>
      </w:r>
      <w:r w:rsidRPr="00104D2C">
        <w:rPr>
          <w:i/>
          <w:iCs/>
          <w:color w:val="000000"/>
          <w:sz w:val="28"/>
          <w:szCs w:val="28"/>
        </w:rPr>
        <w:t xml:space="preserve">рассчитайте интегральную оценку каждого из претендентов </w:t>
      </w:r>
      <w:r w:rsidRPr="00104D2C">
        <w:rPr>
          <w:color w:val="000000"/>
          <w:sz w:val="28"/>
          <w:szCs w:val="28"/>
        </w:rPr>
        <w:t xml:space="preserve">и </w:t>
      </w:r>
      <w:r w:rsidRPr="00104D2C">
        <w:rPr>
          <w:i/>
          <w:iCs/>
          <w:color w:val="000000"/>
          <w:sz w:val="28"/>
          <w:szCs w:val="28"/>
        </w:rPr>
        <w:t>определите наиболее подходящую кандидатуру.</w:t>
      </w:r>
    </w:p>
    <w:p w:rsidR="008801A1" w:rsidRPr="00104D2C" w:rsidRDefault="008801A1" w:rsidP="008801A1">
      <w:pPr>
        <w:widowControl w:val="0"/>
        <w:shd w:val="clear" w:color="auto" w:fill="FFFFFF"/>
        <w:autoSpaceDE w:val="0"/>
        <w:autoSpaceDN w:val="0"/>
        <w:adjustRightInd w:val="0"/>
        <w:ind w:left="125" w:right="120" w:firstLine="701"/>
        <w:jc w:val="both"/>
        <w:rPr>
          <w:i/>
          <w:iCs/>
          <w:sz w:val="28"/>
          <w:szCs w:val="28"/>
        </w:rPr>
      </w:pPr>
    </w:p>
    <w:p w:rsidR="008801A1" w:rsidRDefault="008801A1" w:rsidP="008801A1">
      <w:pPr>
        <w:keepNext/>
        <w:widowControl w:val="0"/>
        <w:shd w:val="clear" w:color="auto" w:fill="FFFFFF"/>
        <w:autoSpaceDE w:val="0"/>
        <w:autoSpaceDN w:val="0"/>
        <w:adjustRightInd w:val="0"/>
        <w:ind w:firstLine="709"/>
        <w:jc w:val="center"/>
        <w:outlineLvl w:val="1"/>
        <w:rPr>
          <w:b/>
          <w:bCs/>
          <w:color w:val="000000"/>
          <w:sz w:val="28"/>
          <w:szCs w:val="28"/>
          <w:u w:val="single"/>
        </w:rPr>
      </w:pPr>
      <w:r w:rsidRPr="00104D2C">
        <w:rPr>
          <w:b/>
          <w:bCs/>
          <w:color w:val="000000"/>
          <w:sz w:val="28"/>
          <w:szCs w:val="28"/>
          <w:u w:val="single"/>
        </w:rPr>
        <w:t>Задание 2</w:t>
      </w:r>
    </w:p>
    <w:p w:rsidR="008801A1" w:rsidRDefault="008801A1" w:rsidP="008801A1">
      <w:pPr>
        <w:keepNext/>
        <w:widowControl w:val="0"/>
        <w:shd w:val="clear" w:color="auto" w:fill="FFFFFF"/>
        <w:autoSpaceDE w:val="0"/>
        <w:autoSpaceDN w:val="0"/>
        <w:adjustRightInd w:val="0"/>
        <w:ind w:firstLine="709"/>
        <w:outlineLvl w:val="1"/>
        <w:rPr>
          <w:b/>
          <w:bCs/>
          <w:color w:val="000000"/>
          <w:sz w:val="28"/>
          <w:szCs w:val="28"/>
          <w:u w:val="single"/>
        </w:rPr>
      </w:pPr>
    </w:p>
    <w:p w:rsidR="008801A1" w:rsidRPr="00104D2C" w:rsidRDefault="008801A1" w:rsidP="008801A1">
      <w:pPr>
        <w:keepNext/>
        <w:widowControl w:val="0"/>
        <w:shd w:val="clear" w:color="auto" w:fill="FFFFFF"/>
        <w:autoSpaceDE w:val="0"/>
        <w:autoSpaceDN w:val="0"/>
        <w:adjustRightInd w:val="0"/>
        <w:ind w:firstLine="709"/>
        <w:outlineLvl w:val="1"/>
        <w:rPr>
          <w:b/>
          <w:bCs/>
          <w:color w:val="000000"/>
          <w:sz w:val="28"/>
          <w:szCs w:val="28"/>
          <w:u w:val="single"/>
        </w:rPr>
      </w:pPr>
      <w:r w:rsidRPr="00104D2C">
        <w:rPr>
          <w:b/>
          <w:sz w:val="28"/>
          <w:szCs w:val="28"/>
        </w:rPr>
        <w:t>Вариант 1</w:t>
      </w:r>
    </w:p>
    <w:p w:rsidR="008801A1" w:rsidRDefault="008801A1" w:rsidP="008801A1">
      <w:pPr>
        <w:widowControl w:val="0"/>
        <w:shd w:val="clear" w:color="auto" w:fill="FFFFFF"/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104D2C">
        <w:rPr>
          <w:color w:val="000000"/>
          <w:sz w:val="28"/>
          <w:szCs w:val="28"/>
        </w:rPr>
        <w:t xml:space="preserve">Двумя экспертами </w:t>
      </w:r>
      <w:proofErr w:type="spellStart"/>
      <w:r w:rsidRPr="00104D2C">
        <w:rPr>
          <w:color w:val="000000"/>
          <w:sz w:val="28"/>
          <w:szCs w:val="28"/>
        </w:rPr>
        <w:t>проранжированы</w:t>
      </w:r>
      <w:proofErr w:type="spellEnd"/>
      <w:r w:rsidRPr="00104D2C">
        <w:rPr>
          <w:color w:val="000000"/>
          <w:sz w:val="28"/>
          <w:szCs w:val="28"/>
        </w:rPr>
        <w:t xml:space="preserve"> качества, необходимые для успешной работы менеджера промышленной компании. Результаты сведены в таблицу </w:t>
      </w:r>
      <w:r>
        <w:rPr>
          <w:color w:val="000000"/>
          <w:sz w:val="28"/>
          <w:szCs w:val="28"/>
        </w:rPr>
        <w:t>5</w:t>
      </w:r>
      <w:r w:rsidRPr="00104D2C">
        <w:rPr>
          <w:color w:val="000000"/>
          <w:sz w:val="28"/>
          <w:szCs w:val="28"/>
        </w:rPr>
        <w:t>.</w:t>
      </w:r>
    </w:p>
    <w:p w:rsidR="008801A1" w:rsidRPr="00104D2C" w:rsidRDefault="008801A1" w:rsidP="008801A1">
      <w:pPr>
        <w:widowControl w:val="0"/>
        <w:shd w:val="clear" w:color="auto" w:fill="FFFFFF"/>
        <w:autoSpaceDE w:val="0"/>
        <w:autoSpaceDN w:val="0"/>
        <w:adjustRightInd w:val="0"/>
        <w:spacing w:before="269"/>
        <w:ind w:left="1985" w:hanging="1276"/>
        <w:rPr>
          <w:color w:val="000000"/>
          <w:sz w:val="28"/>
          <w:szCs w:val="28"/>
        </w:rPr>
      </w:pPr>
      <w:r w:rsidRPr="00104D2C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5</w:t>
      </w:r>
      <w:r w:rsidRPr="00104D2C">
        <w:rPr>
          <w:color w:val="000000"/>
          <w:sz w:val="28"/>
          <w:szCs w:val="28"/>
        </w:rPr>
        <w:t xml:space="preserve"> - </w:t>
      </w:r>
      <w:proofErr w:type="spellStart"/>
      <w:r w:rsidRPr="00104D2C">
        <w:rPr>
          <w:color w:val="000000"/>
          <w:sz w:val="28"/>
          <w:szCs w:val="28"/>
        </w:rPr>
        <w:t>Ранжировки</w:t>
      </w:r>
      <w:proofErr w:type="spellEnd"/>
      <w:r w:rsidRPr="00104D2C">
        <w:rPr>
          <w:color w:val="000000"/>
          <w:sz w:val="28"/>
          <w:szCs w:val="28"/>
        </w:rPr>
        <w:t xml:space="preserve"> качеств, необходимых для успешной деятельности менеджера</w:t>
      </w:r>
    </w:p>
    <w:tbl>
      <w:tblPr>
        <w:tblW w:w="8851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66"/>
        <w:gridCol w:w="2138"/>
        <w:gridCol w:w="2047"/>
      </w:tblGrid>
      <w:tr w:rsidR="008801A1" w:rsidRPr="00CB1F4B" w:rsidTr="00E60B5F">
        <w:tblPrEx>
          <w:tblCellMar>
            <w:top w:w="0" w:type="dxa"/>
            <w:bottom w:w="0" w:type="dxa"/>
          </w:tblCellMar>
        </w:tblPrEx>
        <w:trPr>
          <w:cantSplit/>
          <w:trHeight w:hRule="exact" w:val="259"/>
          <w:jc w:val="center"/>
        </w:trPr>
        <w:tc>
          <w:tcPr>
            <w:tcW w:w="4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Факторы</w:t>
            </w:r>
          </w:p>
        </w:tc>
        <w:tc>
          <w:tcPr>
            <w:tcW w:w="2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 xml:space="preserve">Эксперт I </w:t>
            </w: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 xml:space="preserve">Эксперт II </w:t>
            </w:r>
          </w:p>
        </w:tc>
      </w:tr>
      <w:tr w:rsidR="008801A1" w:rsidRPr="00CB1F4B" w:rsidTr="00E60B5F">
        <w:tblPrEx>
          <w:tblCellMar>
            <w:top w:w="0" w:type="dxa"/>
            <w:bottom w:w="0" w:type="dxa"/>
          </w:tblCellMar>
        </w:tblPrEx>
        <w:trPr>
          <w:cantSplit/>
          <w:trHeight w:val="3072"/>
          <w:jc w:val="center"/>
        </w:trPr>
        <w:tc>
          <w:tcPr>
            <w:tcW w:w="4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Ответственность</w:t>
            </w:r>
          </w:p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 xml:space="preserve">Опыт руководства людьми </w:t>
            </w:r>
          </w:p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Компетентность в вопросах производственной деятельности</w:t>
            </w:r>
          </w:p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Коммуникабельность</w:t>
            </w:r>
          </w:p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Личное обаяние</w:t>
            </w:r>
          </w:p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Здоровье</w:t>
            </w:r>
          </w:p>
          <w:p w:rsidR="008801A1" w:rsidRPr="00CB1F4B" w:rsidRDefault="008801A1" w:rsidP="00E60B5F">
            <w:pPr>
              <w:rPr>
                <w:sz w:val="24"/>
                <w:szCs w:val="24"/>
              </w:rPr>
            </w:pPr>
            <w:proofErr w:type="spellStart"/>
            <w:r w:rsidRPr="00CB1F4B">
              <w:rPr>
                <w:sz w:val="24"/>
                <w:szCs w:val="24"/>
              </w:rPr>
              <w:t>Самоорганизованность</w:t>
            </w:r>
            <w:proofErr w:type="spellEnd"/>
          </w:p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Авторитет в коллективе</w:t>
            </w:r>
          </w:p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Склонность к лидерству</w:t>
            </w:r>
          </w:p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Умение сформулировать задачу</w:t>
            </w:r>
          </w:p>
        </w:tc>
        <w:tc>
          <w:tcPr>
            <w:tcW w:w="2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6</w:t>
            </w:r>
          </w:p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5</w:t>
            </w:r>
          </w:p>
          <w:p w:rsidR="008801A1" w:rsidRPr="00CB1F4B" w:rsidRDefault="008801A1" w:rsidP="00E60B5F">
            <w:pPr>
              <w:rPr>
                <w:sz w:val="24"/>
                <w:szCs w:val="24"/>
              </w:rPr>
            </w:pPr>
          </w:p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2</w:t>
            </w:r>
          </w:p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7</w:t>
            </w:r>
          </w:p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9</w:t>
            </w:r>
          </w:p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8</w:t>
            </w:r>
          </w:p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3</w:t>
            </w:r>
          </w:p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1</w:t>
            </w:r>
          </w:p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10</w:t>
            </w:r>
          </w:p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4</w:t>
            </w: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2</w:t>
            </w:r>
          </w:p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4</w:t>
            </w:r>
          </w:p>
          <w:p w:rsidR="008801A1" w:rsidRPr="00CB1F4B" w:rsidRDefault="008801A1" w:rsidP="00E60B5F">
            <w:pPr>
              <w:rPr>
                <w:sz w:val="24"/>
                <w:szCs w:val="24"/>
              </w:rPr>
            </w:pPr>
          </w:p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3</w:t>
            </w:r>
          </w:p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9</w:t>
            </w:r>
          </w:p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10</w:t>
            </w:r>
          </w:p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6</w:t>
            </w:r>
          </w:p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7</w:t>
            </w:r>
          </w:p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1</w:t>
            </w:r>
          </w:p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8</w:t>
            </w:r>
          </w:p>
          <w:p w:rsidR="008801A1" w:rsidRPr="00CB1F4B" w:rsidRDefault="008801A1" w:rsidP="00E60B5F">
            <w:pPr>
              <w:rPr>
                <w:sz w:val="24"/>
                <w:szCs w:val="24"/>
              </w:rPr>
            </w:pPr>
            <w:r w:rsidRPr="00CB1F4B">
              <w:rPr>
                <w:sz w:val="24"/>
                <w:szCs w:val="24"/>
              </w:rPr>
              <w:t>5</w:t>
            </w:r>
          </w:p>
        </w:tc>
      </w:tr>
    </w:tbl>
    <w:p w:rsidR="008801A1" w:rsidRPr="00104D2C" w:rsidRDefault="008801A1" w:rsidP="008801A1">
      <w:pPr>
        <w:widowControl w:val="0"/>
        <w:shd w:val="clear" w:color="auto" w:fill="FFFFFF"/>
        <w:autoSpaceDE w:val="0"/>
        <w:autoSpaceDN w:val="0"/>
        <w:adjustRightInd w:val="0"/>
        <w:spacing w:before="130"/>
        <w:ind w:left="326" w:firstLine="706"/>
        <w:rPr>
          <w:i/>
          <w:iCs/>
          <w:color w:val="000000"/>
          <w:sz w:val="28"/>
          <w:szCs w:val="28"/>
        </w:rPr>
      </w:pPr>
      <w:r w:rsidRPr="00104D2C">
        <w:rPr>
          <w:i/>
          <w:iCs/>
          <w:color w:val="000000"/>
          <w:sz w:val="28"/>
          <w:szCs w:val="28"/>
        </w:rPr>
        <w:t xml:space="preserve">С помощью коэффициента ранговой корреляции </w:t>
      </w:r>
      <w:proofErr w:type="spellStart"/>
      <w:r w:rsidRPr="00104D2C">
        <w:rPr>
          <w:i/>
          <w:iCs/>
          <w:color w:val="000000"/>
          <w:sz w:val="28"/>
          <w:szCs w:val="28"/>
        </w:rPr>
        <w:t>Спирмэна</w:t>
      </w:r>
      <w:proofErr w:type="spellEnd"/>
      <w:r w:rsidRPr="00104D2C">
        <w:rPr>
          <w:i/>
          <w:iCs/>
          <w:color w:val="000000"/>
          <w:sz w:val="28"/>
          <w:szCs w:val="28"/>
        </w:rPr>
        <w:t xml:space="preserve"> определите степень согласованности в </w:t>
      </w:r>
      <w:proofErr w:type="spellStart"/>
      <w:r w:rsidRPr="00104D2C">
        <w:rPr>
          <w:i/>
          <w:iCs/>
          <w:color w:val="000000"/>
          <w:sz w:val="28"/>
          <w:szCs w:val="28"/>
        </w:rPr>
        <w:t>ранжировках</w:t>
      </w:r>
      <w:proofErr w:type="spellEnd"/>
      <w:r w:rsidRPr="00104D2C">
        <w:rPr>
          <w:i/>
          <w:iCs/>
          <w:color w:val="000000"/>
          <w:sz w:val="28"/>
          <w:szCs w:val="28"/>
        </w:rPr>
        <w:t xml:space="preserve"> экспертов.</w:t>
      </w:r>
    </w:p>
    <w:p w:rsidR="008801A1" w:rsidRDefault="008801A1" w:rsidP="008801A1">
      <w:pPr>
        <w:widowControl w:val="0"/>
        <w:shd w:val="clear" w:color="auto" w:fill="FFFFFF"/>
        <w:tabs>
          <w:tab w:val="left" w:pos="7655"/>
        </w:tabs>
        <w:autoSpaceDE w:val="0"/>
        <w:autoSpaceDN w:val="0"/>
        <w:adjustRightInd w:val="0"/>
        <w:spacing w:line="274" w:lineRule="exact"/>
        <w:ind w:right="2"/>
        <w:jc w:val="center"/>
        <w:rPr>
          <w:b/>
          <w:sz w:val="28"/>
          <w:szCs w:val="28"/>
        </w:rPr>
      </w:pPr>
    </w:p>
    <w:p w:rsidR="008801A1" w:rsidRPr="00104D2C" w:rsidRDefault="008801A1" w:rsidP="008801A1">
      <w:pPr>
        <w:widowControl w:val="0"/>
        <w:shd w:val="clear" w:color="auto" w:fill="FFFFFF"/>
        <w:tabs>
          <w:tab w:val="left" w:pos="7655"/>
        </w:tabs>
        <w:autoSpaceDE w:val="0"/>
        <w:autoSpaceDN w:val="0"/>
        <w:adjustRightInd w:val="0"/>
        <w:spacing w:line="274" w:lineRule="exact"/>
        <w:ind w:right="2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104D2C">
        <w:rPr>
          <w:b/>
          <w:sz w:val="28"/>
          <w:szCs w:val="28"/>
        </w:rPr>
        <w:lastRenderedPageBreak/>
        <w:t xml:space="preserve">Вариант </w:t>
      </w:r>
      <w:r>
        <w:rPr>
          <w:b/>
          <w:sz w:val="28"/>
          <w:szCs w:val="28"/>
        </w:rPr>
        <w:t>2</w:t>
      </w:r>
    </w:p>
    <w:p w:rsidR="008801A1" w:rsidRDefault="008801A1" w:rsidP="008801A1">
      <w:pPr>
        <w:pStyle w:val="a3"/>
        <w:rPr>
          <w:lang w:val="ru-RU"/>
        </w:rPr>
      </w:pPr>
    </w:p>
    <w:p w:rsidR="008801A1" w:rsidRPr="00C93C19" w:rsidRDefault="008801A1" w:rsidP="008801A1">
      <w:pPr>
        <w:widowControl w:val="0"/>
        <w:shd w:val="clear" w:color="auto" w:fill="FFFFFF"/>
        <w:autoSpaceDE w:val="0"/>
        <w:autoSpaceDN w:val="0"/>
        <w:adjustRightInd w:val="0"/>
        <w:spacing w:line="274" w:lineRule="exact"/>
        <w:ind w:left="115" w:firstLine="701"/>
        <w:rPr>
          <w:color w:val="000000"/>
          <w:sz w:val="28"/>
          <w:szCs w:val="28"/>
        </w:rPr>
      </w:pPr>
      <w:r w:rsidRPr="00C93C19">
        <w:rPr>
          <w:color w:val="000000"/>
          <w:sz w:val="28"/>
          <w:szCs w:val="28"/>
        </w:rPr>
        <w:t xml:space="preserve">Пять экспертов </w:t>
      </w:r>
      <w:proofErr w:type="spellStart"/>
      <w:r w:rsidRPr="00C93C19">
        <w:rPr>
          <w:color w:val="000000"/>
          <w:sz w:val="28"/>
          <w:szCs w:val="28"/>
        </w:rPr>
        <w:t>проранжировали</w:t>
      </w:r>
      <w:proofErr w:type="spellEnd"/>
      <w:r w:rsidRPr="00C93C19">
        <w:rPr>
          <w:color w:val="000000"/>
          <w:sz w:val="28"/>
          <w:szCs w:val="28"/>
        </w:rPr>
        <w:t xml:space="preserve"> семь вариантов капиталовложений. Соответствующие данные представлены в таблице </w:t>
      </w:r>
      <w:r>
        <w:rPr>
          <w:color w:val="000000"/>
          <w:sz w:val="28"/>
          <w:szCs w:val="28"/>
        </w:rPr>
        <w:t>6</w:t>
      </w:r>
      <w:r w:rsidRPr="00C93C19">
        <w:rPr>
          <w:color w:val="000000"/>
          <w:sz w:val="28"/>
          <w:szCs w:val="28"/>
        </w:rPr>
        <w:t>.</w:t>
      </w:r>
    </w:p>
    <w:p w:rsidR="008801A1" w:rsidRPr="00CB1F4B" w:rsidRDefault="008801A1" w:rsidP="008801A1">
      <w:pPr>
        <w:rPr>
          <w:sz w:val="28"/>
          <w:szCs w:val="28"/>
        </w:rPr>
      </w:pPr>
      <w:r w:rsidRPr="00CB1F4B">
        <w:rPr>
          <w:sz w:val="28"/>
          <w:szCs w:val="28"/>
        </w:rPr>
        <w:t xml:space="preserve">Таблица 6 - </w:t>
      </w:r>
      <w:proofErr w:type="spellStart"/>
      <w:r w:rsidRPr="00CB1F4B">
        <w:rPr>
          <w:sz w:val="28"/>
          <w:szCs w:val="28"/>
        </w:rPr>
        <w:t>Ранжировки</w:t>
      </w:r>
      <w:proofErr w:type="spellEnd"/>
      <w:r w:rsidRPr="00CB1F4B">
        <w:rPr>
          <w:sz w:val="28"/>
          <w:szCs w:val="28"/>
        </w:rPr>
        <w:t xml:space="preserve"> вариантов капиталовложений</w:t>
      </w:r>
    </w:p>
    <w:tbl>
      <w:tblPr>
        <w:tblW w:w="9214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10"/>
        <w:gridCol w:w="1360"/>
        <w:gridCol w:w="1361"/>
        <w:gridCol w:w="1361"/>
        <w:gridCol w:w="1361"/>
        <w:gridCol w:w="1361"/>
      </w:tblGrid>
      <w:tr w:rsidR="008801A1" w:rsidRPr="00C93C19" w:rsidTr="00E60B5F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680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33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Эксперты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</w:tr>
      <w:tr w:rsidR="008801A1" w:rsidRPr="00C93C19" w:rsidTr="00E60B5F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2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8801A1" w:rsidRPr="00C93C19" w:rsidRDefault="008801A1" w:rsidP="00E60B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1-ый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2-ой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3-ий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4-ый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5-ый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</w:tr>
      <w:tr w:rsidR="008801A1" w:rsidRPr="00C93C19" w:rsidTr="00E60B5F">
        <w:tblPrEx>
          <w:tblCellMar>
            <w:top w:w="0" w:type="dxa"/>
            <w:bottom w:w="0" w:type="dxa"/>
          </w:tblCellMar>
        </w:tblPrEx>
        <w:trPr>
          <w:trHeight w:hRule="exact" w:val="307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5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Вариант А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1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1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5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2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1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</w:tr>
      <w:tr w:rsidR="008801A1" w:rsidRPr="00C93C19" w:rsidTr="00E60B5F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Вариант В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2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2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1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1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2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</w:tr>
      <w:tr w:rsidR="008801A1" w:rsidRPr="00C93C19" w:rsidTr="00E60B5F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5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Вариант С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6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7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6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5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6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</w:tr>
      <w:tr w:rsidR="008801A1" w:rsidRPr="00C93C19" w:rsidTr="00E60B5F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 xml:space="preserve">Вариант </w:t>
            </w:r>
            <w:r w:rsidRPr="00C93C19">
              <w:rPr>
                <w:color w:val="000000"/>
                <w:sz w:val="24"/>
                <w:szCs w:val="24"/>
                <w:lang w:val="en-US"/>
              </w:rPr>
              <w:t>D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4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5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4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6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4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</w:tr>
      <w:tr w:rsidR="008801A1" w:rsidRPr="00C93C19" w:rsidTr="00E60B5F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5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Вариант Е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7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3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2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4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5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</w:tr>
      <w:tr w:rsidR="008801A1" w:rsidRPr="00C93C19" w:rsidTr="00E60B5F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Вариант Р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3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6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7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7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7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</w:tr>
      <w:tr w:rsidR="008801A1" w:rsidRPr="00C93C19" w:rsidTr="00E60B5F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2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Вариант О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5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4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3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3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C93C19" w:rsidRDefault="008801A1" w:rsidP="00E60B5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93C19">
              <w:rPr>
                <w:color w:val="000000"/>
                <w:sz w:val="24"/>
                <w:szCs w:val="24"/>
              </w:rPr>
              <w:t>3</w:t>
            </w:r>
            <w:r w:rsidRPr="00C93C19">
              <w:rPr>
                <w:sz w:val="24"/>
                <w:szCs w:val="24"/>
              </w:rPr>
              <w:t xml:space="preserve"> </w:t>
            </w:r>
          </w:p>
        </w:tc>
      </w:tr>
    </w:tbl>
    <w:p w:rsidR="008801A1" w:rsidRPr="00C93C19" w:rsidRDefault="008801A1" w:rsidP="008801A1">
      <w:pPr>
        <w:widowControl w:val="0"/>
        <w:shd w:val="clear" w:color="auto" w:fill="FFFFFF"/>
        <w:autoSpaceDE w:val="0"/>
        <w:autoSpaceDN w:val="0"/>
        <w:adjustRightInd w:val="0"/>
        <w:spacing w:before="269"/>
        <w:ind w:left="110" w:firstLine="599"/>
        <w:jc w:val="both"/>
        <w:rPr>
          <w:i/>
          <w:iCs/>
          <w:color w:val="000000"/>
          <w:sz w:val="24"/>
          <w:szCs w:val="24"/>
        </w:rPr>
      </w:pPr>
      <w:r w:rsidRPr="00C93C19">
        <w:rPr>
          <w:i/>
          <w:iCs/>
          <w:color w:val="000000"/>
          <w:sz w:val="28"/>
          <w:szCs w:val="28"/>
        </w:rPr>
        <w:t xml:space="preserve">Вычислите коэффициент </w:t>
      </w:r>
      <w:proofErr w:type="spellStart"/>
      <w:r w:rsidRPr="00C93C19">
        <w:rPr>
          <w:i/>
          <w:iCs/>
          <w:color w:val="000000"/>
          <w:sz w:val="28"/>
          <w:szCs w:val="28"/>
        </w:rPr>
        <w:t>конкордации</w:t>
      </w:r>
      <w:proofErr w:type="spellEnd"/>
      <w:r w:rsidRPr="00C93C19">
        <w:rPr>
          <w:i/>
          <w:iCs/>
          <w:color w:val="000000"/>
          <w:sz w:val="28"/>
          <w:szCs w:val="28"/>
        </w:rPr>
        <w:t xml:space="preserve"> и определите, существует ли согласованность в мнениях экспертов</w:t>
      </w:r>
      <w:r w:rsidRPr="00C93C19">
        <w:rPr>
          <w:i/>
          <w:iCs/>
          <w:color w:val="000000"/>
          <w:sz w:val="24"/>
          <w:szCs w:val="24"/>
        </w:rPr>
        <w:t>.</w:t>
      </w:r>
    </w:p>
    <w:p w:rsidR="008801A1" w:rsidRDefault="008801A1" w:rsidP="008801A1">
      <w:pPr>
        <w:pStyle w:val="a3"/>
        <w:rPr>
          <w:lang w:val="ru-RU"/>
        </w:rPr>
      </w:pPr>
    </w:p>
    <w:p w:rsidR="008801A1" w:rsidRDefault="008801A1" w:rsidP="008801A1">
      <w:pPr>
        <w:widowControl w:val="0"/>
        <w:shd w:val="clear" w:color="auto" w:fill="FFFFFF"/>
        <w:tabs>
          <w:tab w:val="left" w:pos="7655"/>
        </w:tabs>
        <w:autoSpaceDE w:val="0"/>
        <w:autoSpaceDN w:val="0"/>
        <w:adjustRightInd w:val="0"/>
        <w:spacing w:line="274" w:lineRule="exact"/>
        <w:ind w:right="2" w:firstLine="709"/>
        <w:rPr>
          <w:b/>
          <w:sz w:val="28"/>
          <w:szCs w:val="28"/>
        </w:rPr>
      </w:pPr>
      <w:r w:rsidRPr="00104D2C"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</w:rPr>
        <w:t>3</w:t>
      </w:r>
    </w:p>
    <w:p w:rsidR="008801A1" w:rsidRDefault="008801A1" w:rsidP="008801A1">
      <w:pPr>
        <w:widowControl w:val="0"/>
        <w:shd w:val="clear" w:color="auto" w:fill="FFFFFF"/>
        <w:tabs>
          <w:tab w:val="left" w:pos="7655"/>
        </w:tabs>
        <w:autoSpaceDE w:val="0"/>
        <w:autoSpaceDN w:val="0"/>
        <w:adjustRightInd w:val="0"/>
        <w:spacing w:line="274" w:lineRule="exact"/>
        <w:ind w:right="2" w:firstLine="709"/>
        <w:rPr>
          <w:b/>
          <w:sz w:val="28"/>
          <w:szCs w:val="28"/>
        </w:rPr>
      </w:pPr>
    </w:p>
    <w:p w:rsidR="008801A1" w:rsidRPr="00E740A8" w:rsidRDefault="008801A1" w:rsidP="008801A1">
      <w:pPr>
        <w:pStyle w:val="2"/>
        <w:jc w:val="both"/>
        <w:rPr>
          <w:szCs w:val="28"/>
        </w:rPr>
      </w:pPr>
      <w:r w:rsidRPr="00E740A8">
        <w:rPr>
          <w:szCs w:val="28"/>
        </w:rPr>
        <w:t xml:space="preserve">С помощью метода парных сравнений </w:t>
      </w:r>
      <w:proofErr w:type="spellStart"/>
      <w:r w:rsidRPr="00E740A8">
        <w:rPr>
          <w:szCs w:val="28"/>
        </w:rPr>
        <w:t>проранжируйте</w:t>
      </w:r>
      <w:proofErr w:type="spellEnd"/>
      <w:r w:rsidRPr="00E740A8">
        <w:rPr>
          <w:szCs w:val="28"/>
        </w:rPr>
        <w:t xml:space="preserve"> факторы, влияющие на коммерческий успех новой товарной марки:</w:t>
      </w:r>
    </w:p>
    <w:p w:rsidR="008801A1" w:rsidRPr="00E740A8" w:rsidRDefault="008801A1" w:rsidP="008801A1">
      <w:pPr>
        <w:widowControl w:val="0"/>
        <w:numPr>
          <w:ilvl w:val="0"/>
          <w:numId w:val="2"/>
        </w:numPr>
        <w:shd w:val="clear" w:color="auto" w:fill="FFFFFF"/>
        <w:tabs>
          <w:tab w:val="left" w:pos="1411"/>
        </w:tabs>
        <w:autoSpaceDE w:val="0"/>
        <w:autoSpaceDN w:val="0"/>
        <w:adjustRightInd w:val="0"/>
        <w:spacing w:before="5"/>
        <w:ind w:left="1069" w:hanging="360"/>
        <w:jc w:val="both"/>
        <w:rPr>
          <w:i/>
          <w:iCs/>
          <w:color w:val="000000"/>
          <w:sz w:val="28"/>
          <w:szCs w:val="28"/>
        </w:rPr>
      </w:pPr>
      <w:r w:rsidRPr="00E740A8">
        <w:rPr>
          <w:color w:val="000000"/>
          <w:sz w:val="28"/>
          <w:szCs w:val="28"/>
        </w:rPr>
        <w:t>авторитет производителя;</w:t>
      </w:r>
    </w:p>
    <w:p w:rsidR="008801A1" w:rsidRPr="00E740A8" w:rsidRDefault="008801A1" w:rsidP="008801A1">
      <w:pPr>
        <w:widowControl w:val="0"/>
        <w:numPr>
          <w:ilvl w:val="0"/>
          <w:numId w:val="2"/>
        </w:numPr>
        <w:shd w:val="clear" w:color="auto" w:fill="FFFFFF"/>
        <w:tabs>
          <w:tab w:val="left" w:pos="1411"/>
        </w:tabs>
        <w:autoSpaceDE w:val="0"/>
        <w:autoSpaceDN w:val="0"/>
        <w:adjustRightInd w:val="0"/>
        <w:ind w:left="1069" w:hanging="360"/>
        <w:jc w:val="both"/>
        <w:rPr>
          <w:color w:val="000000"/>
          <w:sz w:val="28"/>
          <w:szCs w:val="28"/>
        </w:rPr>
      </w:pPr>
      <w:r w:rsidRPr="00E740A8">
        <w:rPr>
          <w:color w:val="000000"/>
          <w:sz w:val="28"/>
          <w:szCs w:val="28"/>
        </w:rPr>
        <w:t>ценовая политика;</w:t>
      </w:r>
    </w:p>
    <w:p w:rsidR="008801A1" w:rsidRPr="00E740A8" w:rsidRDefault="008801A1" w:rsidP="008801A1">
      <w:pPr>
        <w:widowControl w:val="0"/>
        <w:numPr>
          <w:ilvl w:val="0"/>
          <w:numId w:val="2"/>
        </w:numPr>
        <w:shd w:val="clear" w:color="auto" w:fill="FFFFFF"/>
        <w:tabs>
          <w:tab w:val="left" w:pos="1411"/>
        </w:tabs>
        <w:autoSpaceDE w:val="0"/>
        <w:autoSpaceDN w:val="0"/>
        <w:adjustRightInd w:val="0"/>
        <w:spacing w:before="5"/>
        <w:ind w:left="1069" w:hanging="360"/>
        <w:jc w:val="both"/>
        <w:rPr>
          <w:color w:val="000000"/>
          <w:sz w:val="28"/>
          <w:szCs w:val="28"/>
        </w:rPr>
      </w:pPr>
      <w:r w:rsidRPr="00E740A8">
        <w:rPr>
          <w:color w:val="000000"/>
          <w:sz w:val="28"/>
          <w:szCs w:val="28"/>
        </w:rPr>
        <w:t>продуманная рекламная компания;</w:t>
      </w:r>
    </w:p>
    <w:p w:rsidR="008801A1" w:rsidRPr="00E740A8" w:rsidRDefault="008801A1" w:rsidP="008801A1">
      <w:pPr>
        <w:widowControl w:val="0"/>
        <w:numPr>
          <w:ilvl w:val="0"/>
          <w:numId w:val="2"/>
        </w:numPr>
        <w:shd w:val="clear" w:color="auto" w:fill="FFFFFF"/>
        <w:tabs>
          <w:tab w:val="left" w:pos="1411"/>
        </w:tabs>
        <w:autoSpaceDE w:val="0"/>
        <w:autoSpaceDN w:val="0"/>
        <w:adjustRightInd w:val="0"/>
        <w:spacing w:before="5"/>
        <w:ind w:left="1069" w:hanging="360"/>
        <w:jc w:val="both"/>
        <w:rPr>
          <w:color w:val="000000"/>
          <w:sz w:val="28"/>
          <w:szCs w:val="28"/>
        </w:rPr>
      </w:pPr>
      <w:r w:rsidRPr="00E740A8">
        <w:rPr>
          <w:color w:val="000000"/>
          <w:sz w:val="28"/>
          <w:szCs w:val="28"/>
        </w:rPr>
        <w:t>качество товара;</w:t>
      </w:r>
    </w:p>
    <w:p w:rsidR="008801A1" w:rsidRPr="00E740A8" w:rsidRDefault="008801A1" w:rsidP="008801A1">
      <w:pPr>
        <w:widowControl w:val="0"/>
        <w:numPr>
          <w:ilvl w:val="0"/>
          <w:numId w:val="2"/>
        </w:numPr>
        <w:shd w:val="clear" w:color="auto" w:fill="FFFFFF"/>
        <w:tabs>
          <w:tab w:val="left" w:pos="1411"/>
        </w:tabs>
        <w:autoSpaceDE w:val="0"/>
        <w:autoSpaceDN w:val="0"/>
        <w:adjustRightInd w:val="0"/>
        <w:ind w:left="1069" w:hanging="360"/>
        <w:jc w:val="both"/>
        <w:rPr>
          <w:color w:val="000000"/>
          <w:sz w:val="28"/>
          <w:szCs w:val="28"/>
        </w:rPr>
      </w:pPr>
      <w:r w:rsidRPr="00E740A8">
        <w:rPr>
          <w:color w:val="000000"/>
          <w:sz w:val="28"/>
          <w:szCs w:val="28"/>
        </w:rPr>
        <w:t>уровень конкуренции;</w:t>
      </w:r>
    </w:p>
    <w:p w:rsidR="008801A1" w:rsidRPr="00E740A8" w:rsidRDefault="008801A1" w:rsidP="008801A1">
      <w:pPr>
        <w:widowControl w:val="0"/>
        <w:numPr>
          <w:ilvl w:val="0"/>
          <w:numId w:val="2"/>
        </w:numPr>
        <w:shd w:val="clear" w:color="auto" w:fill="FFFFFF"/>
        <w:tabs>
          <w:tab w:val="left" w:pos="1411"/>
        </w:tabs>
        <w:autoSpaceDE w:val="0"/>
        <w:autoSpaceDN w:val="0"/>
        <w:adjustRightInd w:val="0"/>
        <w:spacing w:before="5"/>
        <w:ind w:left="1069" w:hanging="360"/>
        <w:jc w:val="both"/>
        <w:rPr>
          <w:color w:val="000000"/>
          <w:sz w:val="28"/>
          <w:szCs w:val="28"/>
        </w:rPr>
      </w:pPr>
      <w:r w:rsidRPr="00E740A8">
        <w:rPr>
          <w:color w:val="000000"/>
          <w:sz w:val="28"/>
          <w:szCs w:val="28"/>
        </w:rPr>
        <w:t>качество предварительных маркетинговых исследований;</w:t>
      </w:r>
    </w:p>
    <w:p w:rsidR="008801A1" w:rsidRPr="00E740A8" w:rsidRDefault="008801A1" w:rsidP="008801A1">
      <w:pPr>
        <w:widowControl w:val="0"/>
        <w:numPr>
          <w:ilvl w:val="0"/>
          <w:numId w:val="2"/>
        </w:numPr>
        <w:shd w:val="clear" w:color="auto" w:fill="FFFFFF"/>
        <w:tabs>
          <w:tab w:val="left" w:pos="1411"/>
        </w:tabs>
        <w:autoSpaceDE w:val="0"/>
        <w:autoSpaceDN w:val="0"/>
        <w:adjustRightInd w:val="0"/>
        <w:spacing w:before="5"/>
        <w:ind w:left="1069" w:hanging="360"/>
        <w:jc w:val="both"/>
        <w:rPr>
          <w:color w:val="000000"/>
          <w:sz w:val="28"/>
          <w:szCs w:val="28"/>
        </w:rPr>
      </w:pPr>
      <w:r w:rsidRPr="00E740A8">
        <w:rPr>
          <w:color w:val="000000"/>
          <w:sz w:val="28"/>
          <w:szCs w:val="28"/>
        </w:rPr>
        <w:t>своевременность выход на рынок;</w:t>
      </w:r>
    </w:p>
    <w:p w:rsidR="008801A1" w:rsidRPr="00E740A8" w:rsidRDefault="008801A1" w:rsidP="008801A1">
      <w:pPr>
        <w:widowControl w:val="0"/>
        <w:numPr>
          <w:ilvl w:val="0"/>
          <w:numId w:val="2"/>
        </w:numPr>
        <w:shd w:val="clear" w:color="auto" w:fill="FFFFFF"/>
        <w:tabs>
          <w:tab w:val="left" w:pos="1411"/>
        </w:tabs>
        <w:autoSpaceDE w:val="0"/>
        <w:autoSpaceDN w:val="0"/>
        <w:adjustRightInd w:val="0"/>
        <w:spacing w:before="5"/>
        <w:ind w:left="1069" w:hanging="360"/>
        <w:jc w:val="both"/>
        <w:rPr>
          <w:color w:val="000000"/>
          <w:sz w:val="28"/>
          <w:szCs w:val="28"/>
        </w:rPr>
      </w:pPr>
      <w:r w:rsidRPr="00E740A8">
        <w:rPr>
          <w:color w:val="000000"/>
          <w:sz w:val="28"/>
          <w:szCs w:val="28"/>
        </w:rPr>
        <w:t>наличие разветвленной сбытовой сети;</w:t>
      </w:r>
    </w:p>
    <w:p w:rsidR="008801A1" w:rsidRPr="00E740A8" w:rsidRDefault="008801A1" w:rsidP="008801A1">
      <w:pPr>
        <w:widowControl w:val="0"/>
        <w:numPr>
          <w:ilvl w:val="0"/>
          <w:numId w:val="2"/>
        </w:numPr>
        <w:shd w:val="clear" w:color="auto" w:fill="FFFFFF"/>
        <w:tabs>
          <w:tab w:val="left" w:pos="1411"/>
        </w:tabs>
        <w:autoSpaceDE w:val="0"/>
        <w:autoSpaceDN w:val="0"/>
        <w:adjustRightInd w:val="0"/>
        <w:spacing w:before="5"/>
        <w:ind w:left="1069" w:hanging="360"/>
        <w:jc w:val="both"/>
        <w:rPr>
          <w:color w:val="000000"/>
          <w:sz w:val="28"/>
          <w:szCs w:val="28"/>
        </w:rPr>
      </w:pPr>
      <w:r w:rsidRPr="00E740A8">
        <w:rPr>
          <w:color w:val="000000"/>
          <w:sz w:val="28"/>
          <w:szCs w:val="28"/>
        </w:rPr>
        <w:t>уровень доходов населения.</w:t>
      </w:r>
    </w:p>
    <w:p w:rsidR="008801A1" w:rsidRPr="00104D2C" w:rsidRDefault="008801A1" w:rsidP="008801A1">
      <w:pPr>
        <w:widowControl w:val="0"/>
        <w:shd w:val="clear" w:color="auto" w:fill="FFFFFF"/>
        <w:tabs>
          <w:tab w:val="left" w:pos="7655"/>
        </w:tabs>
        <w:autoSpaceDE w:val="0"/>
        <w:autoSpaceDN w:val="0"/>
        <w:adjustRightInd w:val="0"/>
        <w:spacing w:line="274" w:lineRule="exact"/>
        <w:ind w:right="2" w:firstLine="709"/>
        <w:rPr>
          <w:b/>
          <w:sz w:val="28"/>
          <w:szCs w:val="28"/>
        </w:rPr>
      </w:pPr>
    </w:p>
    <w:p w:rsidR="008801A1" w:rsidRDefault="008801A1" w:rsidP="008801A1">
      <w:pPr>
        <w:widowControl w:val="0"/>
        <w:shd w:val="clear" w:color="auto" w:fill="FFFFFF"/>
        <w:tabs>
          <w:tab w:val="left" w:pos="7655"/>
        </w:tabs>
        <w:autoSpaceDE w:val="0"/>
        <w:autoSpaceDN w:val="0"/>
        <w:adjustRightInd w:val="0"/>
        <w:spacing w:line="274" w:lineRule="exact"/>
        <w:ind w:right="2" w:firstLine="709"/>
        <w:rPr>
          <w:b/>
          <w:sz w:val="28"/>
          <w:szCs w:val="28"/>
        </w:rPr>
      </w:pPr>
      <w:r w:rsidRPr="00104D2C"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</w:rPr>
        <w:t>4</w:t>
      </w:r>
    </w:p>
    <w:p w:rsidR="008801A1" w:rsidRDefault="008801A1" w:rsidP="008801A1">
      <w:pPr>
        <w:pStyle w:val="a3"/>
        <w:rPr>
          <w:lang w:val="ru-RU"/>
        </w:rPr>
      </w:pPr>
    </w:p>
    <w:p w:rsidR="008801A1" w:rsidRPr="00E740A8" w:rsidRDefault="008801A1" w:rsidP="008801A1">
      <w:pPr>
        <w:pStyle w:val="a4"/>
        <w:spacing w:line="240" w:lineRule="auto"/>
        <w:ind w:left="0" w:firstLine="709"/>
        <w:rPr>
          <w:sz w:val="28"/>
          <w:szCs w:val="28"/>
        </w:rPr>
      </w:pPr>
      <w:r w:rsidRPr="00E740A8">
        <w:rPr>
          <w:sz w:val="28"/>
          <w:szCs w:val="28"/>
        </w:rPr>
        <w:t>Группа исследователей поставила своей целью определить: в какой степени популярность товарных марок зависит от частоты появления на телеэкране соответствующих рекламных роликов. В качестве примера были взяты марки стирального порошка.</w:t>
      </w:r>
    </w:p>
    <w:p w:rsidR="008801A1" w:rsidRPr="00E740A8" w:rsidRDefault="008801A1" w:rsidP="008801A1">
      <w:pPr>
        <w:shd w:val="clear" w:color="auto" w:fill="FFFFFF"/>
        <w:ind w:right="134" w:firstLine="709"/>
        <w:jc w:val="both"/>
        <w:rPr>
          <w:sz w:val="28"/>
          <w:szCs w:val="28"/>
        </w:rPr>
      </w:pPr>
      <w:r w:rsidRPr="00E740A8">
        <w:rPr>
          <w:i/>
          <w:iCs/>
          <w:color w:val="000000"/>
          <w:sz w:val="28"/>
          <w:szCs w:val="28"/>
        </w:rPr>
        <w:t xml:space="preserve">Точное количественное определение таких величин как </w:t>
      </w:r>
      <w:r w:rsidRPr="00E740A8">
        <w:rPr>
          <w:color w:val="000000"/>
          <w:sz w:val="28"/>
          <w:szCs w:val="28"/>
        </w:rPr>
        <w:t xml:space="preserve">частота появления роликов на телеэкранах </w:t>
      </w:r>
      <w:r w:rsidRPr="00E740A8">
        <w:rPr>
          <w:i/>
          <w:iCs/>
          <w:color w:val="000000"/>
          <w:sz w:val="28"/>
          <w:szCs w:val="28"/>
        </w:rPr>
        <w:t xml:space="preserve">и </w:t>
      </w:r>
      <w:r w:rsidRPr="00E740A8">
        <w:rPr>
          <w:color w:val="000000"/>
          <w:sz w:val="28"/>
          <w:szCs w:val="28"/>
        </w:rPr>
        <w:t xml:space="preserve">популярность марки </w:t>
      </w:r>
      <w:r w:rsidRPr="00E740A8">
        <w:rPr>
          <w:i/>
          <w:iCs/>
          <w:color w:val="000000"/>
          <w:sz w:val="28"/>
          <w:szCs w:val="28"/>
        </w:rPr>
        <w:t xml:space="preserve">оказалось невозможным. </w:t>
      </w:r>
      <w:r w:rsidRPr="00E740A8">
        <w:rPr>
          <w:iCs/>
          <w:color w:val="000000"/>
          <w:sz w:val="28"/>
          <w:szCs w:val="28"/>
        </w:rPr>
        <w:t xml:space="preserve">Поэтому товарные марки были </w:t>
      </w:r>
      <w:proofErr w:type="spellStart"/>
      <w:r w:rsidRPr="00E740A8">
        <w:rPr>
          <w:iCs/>
          <w:color w:val="000000"/>
          <w:sz w:val="28"/>
          <w:szCs w:val="28"/>
        </w:rPr>
        <w:t>проранжированы</w:t>
      </w:r>
      <w:proofErr w:type="spellEnd"/>
      <w:r w:rsidRPr="00E740A8">
        <w:rPr>
          <w:iCs/>
          <w:color w:val="000000"/>
          <w:sz w:val="28"/>
          <w:szCs w:val="28"/>
        </w:rPr>
        <w:t xml:space="preserve"> по взятым показателям (с использованием опросов населения).</w:t>
      </w:r>
    </w:p>
    <w:p w:rsidR="008801A1" w:rsidRPr="00E740A8" w:rsidRDefault="008801A1" w:rsidP="008801A1">
      <w:pPr>
        <w:shd w:val="clear" w:color="auto" w:fill="FFFFFF"/>
        <w:ind w:firstLine="709"/>
        <w:rPr>
          <w:iCs/>
          <w:color w:val="000000"/>
          <w:sz w:val="28"/>
          <w:szCs w:val="28"/>
        </w:rPr>
      </w:pPr>
      <w:r w:rsidRPr="00E740A8">
        <w:rPr>
          <w:iCs/>
          <w:color w:val="000000"/>
          <w:sz w:val="28"/>
          <w:szCs w:val="28"/>
        </w:rPr>
        <w:t xml:space="preserve">Получившиеся в результате </w:t>
      </w:r>
      <w:proofErr w:type="spellStart"/>
      <w:r w:rsidRPr="00E740A8">
        <w:rPr>
          <w:iCs/>
          <w:color w:val="000000"/>
          <w:sz w:val="28"/>
          <w:szCs w:val="28"/>
        </w:rPr>
        <w:t>ранжировки</w:t>
      </w:r>
      <w:proofErr w:type="spellEnd"/>
      <w:r w:rsidRPr="00E740A8">
        <w:rPr>
          <w:iCs/>
          <w:color w:val="000000"/>
          <w:sz w:val="28"/>
          <w:szCs w:val="28"/>
        </w:rPr>
        <w:t xml:space="preserve"> представлены в таблице 7.</w:t>
      </w:r>
    </w:p>
    <w:p w:rsidR="008801A1" w:rsidRDefault="008801A1" w:rsidP="008801A1">
      <w:pPr>
        <w:shd w:val="clear" w:color="auto" w:fill="FFFFFF"/>
        <w:spacing w:line="274" w:lineRule="exact"/>
        <w:ind w:firstLine="709"/>
        <w:rPr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br w:type="page"/>
      </w:r>
    </w:p>
    <w:p w:rsidR="008801A1" w:rsidRPr="00E740A8" w:rsidRDefault="008801A1" w:rsidP="008801A1">
      <w:pPr>
        <w:shd w:val="clear" w:color="auto" w:fill="FFFFFF"/>
        <w:spacing w:before="259"/>
        <w:ind w:left="1985" w:right="480" w:hanging="1276"/>
        <w:rPr>
          <w:sz w:val="28"/>
          <w:szCs w:val="28"/>
        </w:rPr>
      </w:pPr>
      <w:r w:rsidRPr="00E740A8">
        <w:rPr>
          <w:iCs/>
          <w:color w:val="000000"/>
          <w:sz w:val="28"/>
          <w:szCs w:val="28"/>
        </w:rPr>
        <w:lastRenderedPageBreak/>
        <w:t xml:space="preserve">Таблица </w:t>
      </w:r>
      <w:r>
        <w:rPr>
          <w:iCs/>
          <w:color w:val="000000"/>
          <w:sz w:val="28"/>
          <w:szCs w:val="28"/>
        </w:rPr>
        <w:t>7</w:t>
      </w:r>
      <w:r w:rsidRPr="00E740A8">
        <w:rPr>
          <w:iCs/>
          <w:color w:val="000000"/>
          <w:sz w:val="28"/>
          <w:szCs w:val="28"/>
        </w:rPr>
        <w:t xml:space="preserve"> - </w:t>
      </w:r>
      <w:proofErr w:type="spellStart"/>
      <w:r w:rsidRPr="00E740A8">
        <w:rPr>
          <w:iCs/>
          <w:color w:val="000000"/>
          <w:sz w:val="28"/>
          <w:szCs w:val="28"/>
        </w:rPr>
        <w:t>Ранжировки</w:t>
      </w:r>
      <w:proofErr w:type="spellEnd"/>
      <w:r w:rsidRPr="00E740A8">
        <w:rPr>
          <w:iCs/>
          <w:color w:val="000000"/>
          <w:sz w:val="28"/>
          <w:szCs w:val="28"/>
        </w:rPr>
        <w:t xml:space="preserve"> товарных марок по частоте появления рекламных роликов и популярности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544"/>
        <w:gridCol w:w="3608"/>
        <w:gridCol w:w="2062"/>
      </w:tblGrid>
      <w:tr w:rsidR="008801A1" w:rsidRPr="00E740A8" w:rsidTr="00E60B5F">
        <w:tblPrEx>
          <w:tblCellMar>
            <w:top w:w="0" w:type="dxa"/>
            <w:bottom w:w="0" w:type="dxa"/>
          </w:tblCellMar>
        </w:tblPrEx>
        <w:trPr>
          <w:trHeight w:hRule="exact" w:val="541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E740A8" w:rsidRDefault="008801A1" w:rsidP="00E60B5F">
            <w:pPr>
              <w:shd w:val="clear" w:color="auto" w:fill="FFFFFF"/>
              <w:ind w:left="1291" w:hanging="627"/>
              <w:rPr>
                <w:sz w:val="28"/>
                <w:szCs w:val="28"/>
              </w:rPr>
            </w:pPr>
            <w:r w:rsidRPr="00E740A8">
              <w:rPr>
                <w:i/>
                <w:iCs/>
                <w:color w:val="000000"/>
                <w:sz w:val="28"/>
                <w:szCs w:val="28"/>
              </w:rPr>
              <w:t>Товарные марки</w:t>
            </w:r>
            <w:r w:rsidRPr="00E740A8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E740A8" w:rsidRDefault="008801A1" w:rsidP="00E60B5F">
            <w:pPr>
              <w:shd w:val="clear" w:color="auto" w:fill="FFFFFF"/>
              <w:rPr>
                <w:sz w:val="28"/>
                <w:szCs w:val="28"/>
              </w:rPr>
            </w:pPr>
            <w:r w:rsidRPr="00E740A8">
              <w:rPr>
                <w:i/>
                <w:iCs/>
                <w:color w:val="000000"/>
                <w:sz w:val="28"/>
                <w:szCs w:val="28"/>
              </w:rPr>
              <w:t>Частота появления роликов</w:t>
            </w:r>
            <w:r w:rsidRPr="00E740A8">
              <w:rPr>
                <w:sz w:val="28"/>
                <w:szCs w:val="28"/>
              </w:rPr>
              <w:t xml:space="preserve"> </w:t>
            </w:r>
          </w:p>
        </w:tc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E740A8" w:rsidRDefault="008801A1" w:rsidP="00E60B5F">
            <w:pPr>
              <w:shd w:val="clear" w:color="auto" w:fill="FFFFFF"/>
              <w:rPr>
                <w:sz w:val="28"/>
                <w:szCs w:val="28"/>
              </w:rPr>
            </w:pPr>
            <w:r w:rsidRPr="00E740A8">
              <w:rPr>
                <w:i/>
                <w:iCs/>
                <w:color w:val="000000"/>
                <w:sz w:val="28"/>
                <w:szCs w:val="28"/>
              </w:rPr>
              <w:t>Популярность</w:t>
            </w:r>
            <w:r w:rsidRPr="00E740A8">
              <w:rPr>
                <w:sz w:val="28"/>
                <w:szCs w:val="28"/>
              </w:rPr>
              <w:t xml:space="preserve"> </w:t>
            </w:r>
          </w:p>
        </w:tc>
      </w:tr>
      <w:tr w:rsidR="008801A1" w:rsidRPr="00E740A8" w:rsidTr="00E60B5F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E740A8" w:rsidRDefault="008801A1" w:rsidP="00E60B5F">
            <w:pPr>
              <w:shd w:val="clear" w:color="auto" w:fill="FFFFFF"/>
              <w:ind w:left="10"/>
              <w:rPr>
                <w:sz w:val="28"/>
                <w:szCs w:val="28"/>
              </w:rPr>
            </w:pPr>
            <w:r w:rsidRPr="00E740A8">
              <w:rPr>
                <w:i/>
                <w:iCs/>
                <w:color w:val="000000"/>
                <w:sz w:val="28"/>
                <w:szCs w:val="28"/>
              </w:rPr>
              <w:t>«</w:t>
            </w:r>
            <w:proofErr w:type="spellStart"/>
            <w:r w:rsidRPr="00E740A8">
              <w:rPr>
                <w:i/>
                <w:iCs/>
                <w:color w:val="000000"/>
                <w:sz w:val="28"/>
                <w:szCs w:val="28"/>
              </w:rPr>
              <w:t>Тайд</w:t>
            </w:r>
            <w:proofErr w:type="spellEnd"/>
            <w:r w:rsidRPr="00E740A8">
              <w:rPr>
                <w:i/>
                <w:iCs/>
                <w:color w:val="000000"/>
                <w:sz w:val="28"/>
                <w:szCs w:val="28"/>
              </w:rPr>
              <w:t>»</w:t>
            </w:r>
            <w:r w:rsidRPr="00E740A8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E740A8" w:rsidRDefault="008801A1" w:rsidP="00E60B5F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E740A8">
              <w:rPr>
                <w:i/>
                <w:iCs/>
                <w:color w:val="000000"/>
                <w:sz w:val="28"/>
                <w:szCs w:val="28"/>
              </w:rPr>
              <w:t>1</w:t>
            </w:r>
            <w:r w:rsidRPr="00E740A8">
              <w:rPr>
                <w:sz w:val="28"/>
                <w:szCs w:val="28"/>
              </w:rPr>
              <w:t xml:space="preserve"> </w:t>
            </w:r>
          </w:p>
        </w:tc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E740A8" w:rsidRDefault="008801A1" w:rsidP="00E60B5F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E740A8">
              <w:rPr>
                <w:i/>
                <w:iCs/>
                <w:color w:val="000000"/>
                <w:sz w:val="28"/>
                <w:szCs w:val="28"/>
              </w:rPr>
              <w:t>1</w:t>
            </w:r>
            <w:r w:rsidRPr="00E740A8">
              <w:rPr>
                <w:sz w:val="28"/>
                <w:szCs w:val="28"/>
              </w:rPr>
              <w:t xml:space="preserve"> </w:t>
            </w:r>
          </w:p>
        </w:tc>
      </w:tr>
      <w:tr w:rsidR="008801A1" w:rsidRPr="00E740A8" w:rsidTr="00E60B5F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354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E740A8" w:rsidRDefault="008801A1" w:rsidP="00E60B5F">
            <w:pPr>
              <w:shd w:val="clear" w:color="auto" w:fill="FFFFFF"/>
              <w:ind w:left="5"/>
              <w:rPr>
                <w:sz w:val="28"/>
                <w:szCs w:val="28"/>
              </w:rPr>
            </w:pPr>
            <w:r w:rsidRPr="00E740A8">
              <w:rPr>
                <w:i/>
                <w:iCs/>
                <w:color w:val="000000"/>
                <w:sz w:val="28"/>
                <w:szCs w:val="28"/>
              </w:rPr>
              <w:t>«Ариэль»</w:t>
            </w:r>
            <w:r w:rsidRPr="00E740A8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E740A8" w:rsidRDefault="008801A1" w:rsidP="00E60B5F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E740A8">
              <w:rPr>
                <w:i/>
                <w:iCs/>
                <w:color w:val="000000"/>
                <w:sz w:val="28"/>
                <w:szCs w:val="28"/>
              </w:rPr>
              <w:t>2</w:t>
            </w:r>
            <w:r w:rsidRPr="00E740A8">
              <w:rPr>
                <w:sz w:val="28"/>
                <w:szCs w:val="28"/>
              </w:rPr>
              <w:t xml:space="preserve"> </w:t>
            </w:r>
          </w:p>
        </w:tc>
        <w:tc>
          <w:tcPr>
            <w:tcW w:w="20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E740A8" w:rsidRDefault="008801A1" w:rsidP="00E60B5F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E740A8">
              <w:rPr>
                <w:i/>
                <w:iCs/>
                <w:color w:val="000000"/>
                <w:sz w:val="28"/>
                <w:szCs w:val="28"/>
              </w:rPr>
              <w:t>3</w:t>
            </w:r>
            <w:r w:rsidRPr="00E740A8">
              <w:rPr>
                <w:sz w:val="28"/>
                <w:szCs w:val="28"/>
              </w:rPr>
              <w:t xml:space="preserve"> </w:t>
            </w:r>
          </w:p>
        </w:tc>
      </w:tr>
      <w:tr w:rsidR="008801A1" w:rsidRPr="00E740A8" w:rsidTr="00E60B5F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354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E740A8" w:rsidRDefault="008801A1" w:rsidP="00E60B5F">
            <w:pPr>
              <w:shd w:val="clear" w:color="auto" w:fill="FFFFFF"/>
              <w:ind w:left="5"/>
              <w:rPr>
                <w:sz w:val="28"/>
                <w:szCs w:val="28"/>
              </w:rPr>
            </w:pPr>
            <w:r w:rsidRPr="00E740A8">
              <w:rPr>
                <w:i/>
                <w:iCs/>
                <w:color w:val="000000"/>
                <w:sz w:val="28"/>
                <w:szCs w:val="28"/>
              </w:rPr>
              <w:t>«Миф»</w:t>
            </w:r>
            <w:r w:rsidRPr="00E740A8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E740A8" w:rsidRDefault="008801A1" w:rsidP="00E60B5F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E740A8">
              <w:rPr>
                <w:i/>
                <w:iCs/>
                <w:color w:val="000000"/>
                <w:sz w:val="28"/>
                <w:szCs w:val="28"/>
              </w:rPr>
              <w:t>3</w:t>
            </w:r>
            <w:r w:rsidRPr="00E740A8">
              <w:rPr>
                <w:sz w:val="28"/>
                <w:szCs w:val="28"/>
              </w:rPr>
              <w:t xml:space="preserve"> </w:t>
            </w:r>
          </w:p>
        </w:tc>
        <w:tc>
          <w:tcPr>
            <w:tcW w:w="20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E740A8" w:rsidRDefault="008801A1" w:rsidP="00E60B5F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E740A8">
              <w:rPr>
                <w:i/>
                <w:iCs/>
                <w:color w:val="000000"/>
                <w:sz w:val="28"/>
                <w:szCs w:val="28"/>
              </w:rPr>
              <w:t>2</w:t>
            </w:r>
            <w:r w:rsidRPr="00E740A8">
              <w:rPr>
                <w:sz w:val="28"/>
                <w:szCs w:val="28"/>
              </w:rPr>
              <w:t xml:space="preserve"> </w:t>
            </w:r>
          </w:p>
        </w:tc>
      </w:tr>
      <w:tr w:rsidR="008801A1" w:rsidRPr="00E740A8" w:rsidTr="00E60B5F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354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E740A8" w:rsidRDefault="008801A1" w:rsidP="00E60B5F">
            <w:pPr>
              <w:shd w:val="clear" w:color="auto" w:fill="FFFFFF"/>
              <w:ind w:left="10"/>
              <w:rPr>
                <w:sz w:val="28"/>
                <w:szCs w:val="28"/>
              </w:rPr>
            </w:pPr>
            <w:r w:rsidRPr="00E740A8">
              <w:rPr>
                <w:i/>
                <w:iCs/>
                <w:color w:val="000000"/>
                <w:sz w:val="28"/>
                <w:szCs w:val="28"/>
              </w:rPr>
              <w:t>«Лоск»</w:t>
            </w:r>
            <w:r w:rsidRPr="00E740A8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E740A8" w:rsidRDefault="008801A1" w:rsidP="00E60B5F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E740A8">
              <w:rPr>
                <w:i/>
                <w:iCs/>
                <w:color w:val="000000"/>
                <w:sz w:val="28"/>
                <w:szCs w:val="28"/>
              </w:rPr>
              <w:t>6</w:t>
            </w:r>
            <w:r w:rsidRPr="00E740A8">
              <w:rPr>
                <w:sz w:val="28"/>
                <w:szCs w:val="28"/>
              </w:rPr>
              <w:t xml:space="preserve"> </w:t>
            </w:r>
          </w:p>
        </w:tc>
        <w:tc>
          <w:tcPr>
            <w:tcW w:w="20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E740A8" w:rsidRDefault="008801A1" w:rsidP="00E60B5F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E740A8">
              <w:rPr>
                <w:i/>
                <w:iCs/>
                <w:color w:val="000000"/>
                <w:sz w:val="28"/>
                <w:szCs w:val="28"/>
              </w:rPr>
              <w:t>5</w:t>
            </w:r>
            <w:r w:rsidRPr="00E740A8">
              <w:rPr>
                <w:sz w:val="28"/>
                <w:szCs w:val="28"/>
              </w:rPr>
              <w:t xml:space="preserve"> </w:t>
            </w:r>
          </w:p>
        </w:tc>
      </w:tr>
      <w:tr w:rsidR="008801A1" w:rsidRPr="00E740A8" w:rsidTr="00E60B5F">
        <w:tblPrEx>
          <w:tblCellMar>
            <w:top w:w="0" w:type="dxa"/>
            <w:bottom w:w="0" w:type="dxa"/>
          </w:tblCellMar>
        </w:tblPrEx>
        <w:trPr>
          <w:trHeight w:hRule="exact" w:val="307"/>
        </w:trPr>
        <w:tc>
          <w:tcPr>
            <w:tcW w:w="354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E740A8" w:rsidRDefault="008801A1" w:rsidP="00E60B5F">
            <w:pPr>
              <w:shd w:val="clear" w:color="auto" w:fill="FFFFFF"/>
              <w:ind w:left="10"/>
              <w:rPr>
                <w:sz w:val="28"/>
                <w:szCs w:val="28"/>
              </w:rPr>
            </w:pPr>
            <w:r w:rsidRPr="00E740A8">
              <w:rPr>
                <w:i/>
                <w:iCs/>
                <w:color w:val="000000"/>
                <w:sz w:val="28"/>
                <w:szCs w:val="28"/>
              </w:rPr>
              <w:t>«</w:t>
            </w:r>
            <w:proofErr w:type="spellStart"/>
            <w:r w:rsidRPr="00E740A8">
              <w:rPr>
                <w:i/>
                <w:iCs/>
                <w:color w:val="000000"/>
                <w:sz w:val="28"/>
                <w:szCs w:val="28"/>
              </w:rPr>
              <w:t>Дося</w:t>
            </w:r>
            <w:proofErr w:type="spellEnd"/>
            <w:r w:rsidRPr="00E740A8">
              <w:rPr>
                <w:i/>
                <w:iCs/>
                <w:color w:val="000000"/>
                <w:sz w:val="28"/>
                <w:szCs w:val="28"/>
              </w:rPr>
              <w:t>»</w:t>
            </w:r>
            <w:r w:rsidRPr="00E740A8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E740A8" w:rsidRDefault="008801A1" w:rsidP="00E60B5F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E740A8">
              <w:rPr>
                <w:i/>
                <w:iCs/>
                <w:color w:val="000000"/>
                <w:sz w:val="28"/>
                <w:szCs w:val="28"/>
              </w:rPr>
              <w:t>4</w:t>
            </w:r>
            <w:r w:rsidRPr="00E740A8">
              <w:rPr>
                <w:sz w:val="28"/>
                <w:szCs w:val="28"/>
              </w:rPr>
              <w:t xml:space="preserve"> </w:t>
            </w:r>
          </w:p>
        </w:tc>
        <w:tc>
          <w:tcPr>
            <w:tcW w:w="20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E740A8" w:rsidRDefault="008801A1" w:rsidP="00E60B5F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E740A8">
              <w:rPr>
                <w:i/>
                <w:iCs/>
                <w:color w:val="000000"/>
                <w:sz w:val="28"/>
                <w:szCs w:val="28"/>
              </w:rPr>
              <w:t>4</w:t>
            </w:r>
            <w:r w:rsidRPr="00E740A8">
              <w:rPr>
                <w:sz w:val="28"/>
                <w:szCs w:val="28"/>
              </w:rPr>
              <w:t xml:space="preserve"> </w:t>
            </w:r>
          </w:p>
        </w:tc>
      </w:tr>
      <w:tr w:rsidR="008801A1" w:rsidRPr="00E740A8" w:rsidTr="00E60B5F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354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E740A8" w:rsidRDefault="008801A1" w:rsidP="00E60B5F">
            <w:pPr>
              <w:shd w:val="clear" w:color="auto" w:fill="FFFFFF"/>
              <w:ind w:left="10"/>
              <w:rPr>
                <w:sz w:val="28"/>
                <w:szCs w:val="28"/>
              </w:rPr>
            </w:pPr>
            <w:r w:rsidRPr="00E740A8">
              <w:rPr>
                <w:i/>
                <w:iCs/>
                <w:color w:val="000000"/>
                <w:sz w:val="28"/>
                <w:szCs w:val="28"/>
              </w:rPr>
              <w:t>«</w:t>
            </w:r>
            <w:proofErr w:type="spellStart"/>
            <w:r w:rsidRPr="00E740A8">
              <w:rPr>
                <w:i/>
                <w:iCs/>
                <w:color w:val="000000"/>
                <w:sz w:val="28"/>
                <w:szCs w:val="28"/>
              </w:rPr>
              <w:t>Лэри</w:t>
            </w:r>
            <w:proofErr w:type="spellEnd"/>
            <w:r w:rsidRPr="00E740A8">
              <w:rPr>
                <w:i/>
                <w:iCs/>
                <w:color w:val="000000"/>
                <w:sz w:val="28"/>
                <w:szCs w:val="28"/>
              </w:rPr>
              <w:t>»</w:t>
            </w:r>
            <w:r w:rsidRPr="00E740A8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E740A8" w:rsidRDefault="008801A1" w:rsidP="00E60B5F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E740A8">
              <w:rPr>
                <w:i/>
                <w:iCs/>
                <w:color w:val="000000"/>
                <w:sz w:val="28"/>
                <w:szCs w:val="28"/>
              </w:rPr>
              <w:t>5</w:t>
            </w:r>
            <w:r w:rsidRPr="00E740A8">
              <w:rPr>
                <w:sz w:val="28"/>
                <w:szCs w:val="28"/>
              </w:rPr>
              <w:t xml:space="preserve"> </w:t>
            </w:r>
          </w:p>
        </w:tc>
        <w:tc>
          <w:tcPr>
            <w:tcW w:w="20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E740A8" w:rsidRDefault="008801A1" w:rsidP="00E60B5F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E740A8">
              <w:rPr>
                <w:i/>
                <w:iCs/>
                <w:color w:val="000000"/>
                <w:sz w:val="28"/>
                <w:szCs w:val="28"/>
              </w:rPr>
              <w:t>8</w:t>
            </w:r>
            <w:r w:rsidRPr="00E740A8">
              <w:rPr>
                <w:sz w:val="28"/>
                <w:szCs w:val="28"/>
              </w:rPr>
              <w:t xml:space="preserve"> </w:t>
            </w:r>
          </w:p>
        </w:tc>
      </w:tr>
      <w:tr w:rsidR="008801A1" w:rsidRPr="00E740A8" w:rsidTr="00E60B5F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354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E740A8" w:rsidRDefault="008801A1" w:rsidP="00E60B5F">
            <w:pPr>
              <w:shd w:val="clear" w:color="auto" w:fill="FFFFFF"/>
              <w:ind w:left="5"/>
              <w:rPr>
                <w:sz w:val="28"/>
                <w:szCs w:val="28"/>
              </w:rPr>
            </w:pPr>
            <w:r w:rsidRPr="00E740A8">
              <w:rPr>
                <w:i/>
                <w:iCs/>
                <w:color w:val="000000"/>
                <w:sz w:val="28"/>
                <w:szCs w:val="28"/>
              </w:rPr>
              <w:t>«ОМО</w:t>
            </w:r>
          </w:p>
        </w:tc>
        <w:tc>
          <w:tcPr>
            <w:tcW w:w="3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E740A8" w:rsidRDefault="008801A1" w:rsidP="00E60B5F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E740A8">
              <w:rPr>
                <w:i/>
                <w:iCs/>
                <w:color w:val="000000"/>
                <w:sz w:val="28"/>
                <w:szCs w:val="28"/>
              </w:rPr>
              <w:t>7</w:t>
            </w:r>
            <w:r w:rsidRPr="00E740A8">
              <w:rPr>
                <w:sz w:val="28"/>
                <w:szCs w:val="28"/>
              </w:rPr>
              <w:t xml:space="preserve"> </w:t>
            </w:r>
          </w:p>
        </w:tc>
        <w:tc>
          <w:tcPr>
            <w:tcW w:w="20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01A1" w:rsidRPr="00E740A8" w:rsidRDefault="008801A1" w:rsidP="00E60B5F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E740A8">
              <w:rPr>
                <w:i/>
                <w:iCs/>
                <w:color w:val="000000"/>
                <w:sz w:val="28"/>
                <w:szCs w:val="28"/>
              </w:rPr>
              <w:t>7</w:t>
            </w:r>
            <w:r w:rsidRPr="00E740A8">
              <w:rPr>
                <w:sz w:val="28"/>
                <w:szCs w:val="28"/>
              </w:rPr>
              <w:t xml:space="preserve"> </w:t>
            </w:r>
          </w:p>
        </w:tc>
      </w:tr>
      <w:tr w:rsidR="008801A1" w:rsidRPr="00E740A8" w:rsidTr="00E60B5F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3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E740A8" w:rsidRDefault="008801A1" w:rsidP="00E60B5F">
            <w:pPr>
              <w:shd w:val="clear" w:color="auto" w:fill="FFFFFF"/>
              <w:ind w:left="10"/>
              <w:rPr>
                <w:sz w:val="28"/>
                <w:szCs w:val="28"/>
              </w:rPr>
            </w:pPr>
            <w:r w:rsidRPr="00E740A8">
              <w:rPr>
                <w:i/>
                <w:iCs/>
                <w:color w:val="000000"/>
                <w:sz w:val="28"/>
                <w:szCs w:val="28"/>
              </w:rPr>
              <w:t>«Е»</w:t>
            </w:r>
            <w:r w:rsidRPr="00E740A8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E740A8" w:rsidRDefault="008801A1" w:rsidP="00E60B5F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E740A8">
              <w:rPr>
                <w:i/>
                <w:iCs/>
                <w:color w:val="000000"/>
                <w:sz w:val="28"/>
                <w:szCs w:val="28"/>
              </w:rPr>
              <w:t>8</w:t>
            </w:r>
            <w:r w:rsidRPr="00E740A8">
              <w:rPr>
                <w:sz w:val="28"/>
                <w:szCs w:val="28"/>
              </w:rPr>
              <w:t xml:space="preserve"> </w:t>
            </w:r>
          </w:p>
        </w:tc>
        <w:tc>
          <w:tcPr>
            <w:tcW w:w="206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01A1" w:rsidRPr="00E740A8" w:rsidRDefault="008801A1" w:rsidP="00E60B5F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E740A8">
              <w:rPr>
                <w:i/>
                <w:iCs/>
                <w:color w:val="000000"/>
                <w:sz w:val="28"/>
                <w:szCs w:val="28"/>
              </w:rPr>
              <w:t>6</w:t>
            </w:r>
            <w:r w:rsidRPr="00E740A8">
              <w:rPr>
                <w:sz w:val="28"/>
                <w:szCs w:val="28"/>
              </w:rPr>
              <w:t xml:space="preserve"> </w:t>
            </w:r>
          </w:p>
        </w:tc>
      </w:tr>
    </w:tbl>
    <w:p w:rsidR="008801A1" w:rsidRDefault="008801A1" w:rsidP="008801A1">
      <w:pPr>
        <w:pStyle w:val="2"/>
        <w:jc w:val="left"/>
        <w:rPr>
          <w:i/>
          <w:szCs w:val="28"/>
        </w:rPr>
      </w:pPr>
      <w:r w:rsidRPr="00E740A8">
        <w:rPr>
          <w:i/>
          <w:szCs w:val="28"/>
        </w:rPr>
        <w:t xml:space="preserve">С помощью коэффициента ранговой корреляции </w:t>
      </w:r>
      <w:proofErr w:type="spellStart"/>
      <w:r w:rsidRPr="00E740A8">
        <w:rPr>
          <w:i/>
          <w:szCs w:val="28"/>
        </w:rPr>
        <w:t>Спирмэна</w:t>
      </w:r>
      <w:proofErr w:type="spellEnd"/>
      <w:r w:rsidRPr="00E740A8">
        <w:rPr>
          <w:i/>
          <w:szCs w:val="28"/>
        </w:rPr>
        <w:t xml:space="preserve"> определите характер связи между двумя факторами.</w:t>
      </w:r>
    </w:p>
    <w:p w:rsidR="00D175F4" w:rsidRDefault="008801A1" w:rsidP="008801A1">
      <w:r>
        <w:rPr>
          <w:i/>
          <w:szCs w:val="28"/>
        </w:rPr>
        <w:br w:type="page"/>
      </w:r>
    </w:p>
    <w:sectPr w:rsidR="00D1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56EBD46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5B93941"/>
    <w:multiLevelType w:val="hybridMultilevel"/>
    <w:tmpl w:val="8132E3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-"/>
        <w:legacy w:legacy="1" w:legacySpace="0" w:legacyIndent="360"/>
        <w:lvlJc w:val="left"/>
        <w:rPr>
          <w:rFonts w:ascii="Times New Roman" w:hAnsi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A1"/>
    <w:rsid w:val="004854CA"/>
    <w:rsid w:val="008801A1"/>
    <w:rsid w:val="00EB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BE664"/>
  <w15:chartTrackingRefBased/>
  <w15:docId w15:val="{6D4E0AC4-90A9-49DE-9AE2-B594F0B0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1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801A1"/>
    <w:pPr>
      <w:keepNext/>
      <w:ind w:left="709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01A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">
    <w:name w:val="Body Text 2"/>
    <w:basedOn w:val="a"/>
    <w:link w:val="20"/>
    <w:rsid w:val="008801A1"/>
    <w:pPr>
      <w:jc w:val="center"/>
    </w:pPr>
    <w:rPr>
      <w:sz w:val="28"/>
    </w:rPr>
  </w:style>
  <w:style w:type="character" w:customStyle="1" w:styleId="20">
    <w:name w:val="Основной текст 2 Знак"/>
    <w:basedOn w:val="a0"/>
    <w:link w:val="2"/>
    <w:rsid w:val="008801A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Bullet"/>
    <w:basedOn w:val="a"/>
    <w:autoRedefine/>
    <w:rsid w:val="008801A1"/>
    <w:pPr>
      <w:tabs>
        <w:tab w:val="left" w:pos="0"/>
      </w:tabs>
      <w:ind w:firstLine="709"/>
      <w:jc w:val="both"/>
    </w:pPr>
    <w:rPr>
      <w:sz w:val="28"/>
      <w:lang w:val="en-US"/>
    </w:rPr>
  </w:style>
  <w:style w:type="paragraph" w:styleId="a4">
    <w:name w:val="Block Text"/>
    <w:basedOn w:val="a"/>
    <w:uiPriority w:val="99"/>
    <w:rsid w:val="008801A1"/>
    <w:pPr>
      <w:widowControl w:val="0"/>
      <w:shd w:val="clear" w:color="auto" w:fill="FFFFFF"/>
      <w:autoSpaceDE w:val="0"/>
      <w:autoSpaceDN w:val="0"/>
      <w:adjustRightInd w:val="0"/>
      <w:spacing w:line="274" w:lineRule="exact"/>
      <w:ind w:left="115" w:right="139" w:firstLine="437"/>
      <w:jc w:val="both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1099</Words>
  <Characters>6268</Characters>
  <Application>Microsoft Office Word</Application>
  <DocSecurity>0</DocSecurity>
  <Lines>52</Lines>
  <Paragraphs>14</Paragraphs>
  <ScaleCrop>false</ScaleCrop>
  <Company>Krokoz™</Company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Savina</dc:creator>
  <cp:keywords/>
  <dc:description/>
  <cp:lastModifiedBy>Olga Savina</cp:lastModifiedBy>
  <cp:revision>1</cp:revision>
  <dcterms:created xsi:type="dcterms:W3CDTF">2019-11-22T14:22:00Z</dcterms:created>
  <dcterms:modified xsi:type="dcterms:W3CDTF">2019-11-22T14:24:00Z</dcterms:modified>
</cp:coreProperties>
</file>