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6C" w:rsidRPr="00EB2D52" w:rsidRDefault="00621D9B" w:rsidP="00DF6EA5">
      <w:pPr>
        <w:jc w:val="center"/>
        <w:rPr>
          <w:b/>
        </w:rPr>
      </w:pPr>
      <w:r w:rsidRPr="00EB2D52">
        <w:rPr>
          <w:b/>
        </w:rPr>
        <w:t xml:space="preserve">Все задания </w:t>
      </w:r>
      <w:proofErr w:type="gramStart"/>
      <w:r w:rsidRPr="00EB2D52">
        <w:rPr>
          <w:b/>
        </w:rPr>
        <w:t>на</w:t>
      </w:r>
      <w:proofErr w:type="gramEnd"/>
      <w:r w:rsidRPr="00EB2D52">
        <w:rPr>
          <w:b/>
        </w:rPr>
        <w:t xml:space="preserve"> лабораторные.</w:t>
      </w:r>
    </w:p>
    <w:p w:rsidR="00DF6EA5" w:rsidRDefault="00DF6EA5">
      <w:r>
        <w:t>Распределение вариантов: Берём свой порядковый номер в журнале. Делим на количество вариантов. Берём остаток от деления и прибавляем один. Получаем номер варианта.</w:t>
      </w:r>
    </w:p>
    <w:p w:rsidR="00621D9B" w:rsidRPr="00EB2D52" w:rsidRDefault="00621D9B">
      <w:pPr>
        <w:rPr>
          <w:b/>
        </w:rPr>
      </w:pPr>
      <w:r w:rsidRPr="00EB2D52">
        <w:rPr>
          <w:b/>
        </w:rPr>
        <w:t xml:space="preserve">Лабораторная 1. Структурное тестирование программного обеспечения. </w:t>
      </w:r>
    </w:p>
    <w:p w:rsidR="00621D9B" w:rsidRDefault="00621D9B">
      <w:proofErr w:type="gramStart"/>
      <w:r>
        <w:t>Лабораторная</w:t>
      </w:r>
      <w:proofErr w:type="gramEnd"/>
      <w:r>
        <w:t xml:space="preserve"> состоит из двух частей: </w:t>
      </w:r>
    </w:p>
    <w:p w:rsidR="00621D9B" w:rsidRDefault="00621D9B" w:rsidP="00DF6EA5">
      <w:pPr>
        <w:pStyle w:val="a3"/>
        <w:numPr>
          <w:ilvl w:val="1"/>
          <w:numId w:val="2"/>
        </w:numPr>
      </w:pPr>
      <w:r>
        <w:t>Необходимо протестировать требования, предъявляемые заказчиком. Требования берём из документа</w:t>
      </w:r>
      <w:r w:rsidR="00DF6EA5" w:rsidRPr="00DF6EA5">
        <w:t xml:space="preserve"> </w:t>
      </w:r>
      <w:r w:rsidR="00DF6EA5" w:rsidRPr="00DF6EA5">
        <w:rPr>
          <w:lang w:val="en-US"/>
        </w:rPr>
        <w:t>lab</w:t>
      </w:r>
      <w:r w:rsidR="00DF6EA5" w:rsidRPr="00DF6EA5">
        <w:t>1</w:t>
      </w:r>
      <w:r w:rsidR="00DF6EA5" w:rsidRPr="00DF6EA5">
        <w:rPr>
          <w:lang w:val="en-US"/>
        </w:rPr>
        <w:t>V</w:t>
      </w:r>
      <w:r w:rsidR="00DF6EA5" w:rsidRPr="00DF6EA5">
        <w:t>2.</w:t>
      </w:r>
      <w:proofErr w:type="spellStart"/>
      <w:r w:rsidR="00DF6EA5" w:rsidRPr="00DF6EA5">
        <w:rPr>
          <w:lang w:val="en-US"/>
        </w:rPr>
        <w:t>pdf</w:t>
      </w:r>
      <w:proofErr w:type="spellEnd"/>
      <w:r w:rsidR="00DF6EA5">
        <w:t xml:space="preserve">. Для каждого требования необходимо написать уточняющие </w:t>
      </w:r>
      <w:proofErr w:type="gramStart"/>
      <w:r w:rsidR="00DF6EA5">
        <w:t>вопросы</w:t>
      </w:r>
      <w:proofErr w:type="gramEnd"/>
      <w:r w:rsidR="00DF6EA5">
        <w:t xml:space="preserve"> если требование сформулировано не корректно или не однозначно. </w:t>
      </w:r>
    </w:p>
    <w:p w:rsidR="00DF6EA5" w:rsidRDefault="00DF6EA5" w:rsidP="00DF6EA5">
      <w:pPr>
        <w:pStyle w:val="a3"/>
        <w:numPr>
          <w:ilvl w:val="1"/>
          <w:numId w:val="2"/>
        </w:numPr>
      </w:pPr>
      <w:r>
        <w:t xml:space="preserve">Провести структурное тестирование алгоритма по методу базового пути. Берём алгоритм  из файла </w:t>
      </w:r>
      <w:r>
        <w:rPr>
          <w:lang w:val="en-US"/>
        </w:rPr>
        <w:t>Lab</w:t>
      </w:r>
      <w:r w:rsidRPr="00DF6EA5">
        <w:t>32017.</w:t>
      </w:r>
      <w:proofErr w:type="spellStart"/>
      <w:r>
        <w:rPr>
          <w:lang w:val="en-US"/>
        </w:rPr>
        <w:t>pdf</w:t>
      </w:r>
      <w:proofErr w:type="spellEnd"/>
      <w:r>
        <w:t xml:space="preserve"> пишем алгоритм для решения задачи. Для каждой функции строим потоковый граф. Ищем все возможные пути в графе и пишем для каждого пути свой тест.</w:t>
      </w:r>
    </w:p>
    <w:p w:rsidR="00913803" w:rsidRDefault="00913803" w:rsidP="00913803">
      <w:pPr>
        <w:pStyle w:val="a3"/>
        <w:ind w:left="360"/>
      </w:pPr>
      <w:r>
        <w:t>Варианты заданий: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1.</w:t>
      </w:r>
      <w:r>
        <w:t xml:space="preserve"> Компилятор простых арифметических выражений, например 2+(-5)*(7-8). Вход и выход в виде строк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2.</w:t>
      </w:r>
      <w:r>
        <w:t xml:space="preserve"> Функция поиска пути в неориентированном графе методом поиска в ширину. На вход подается граф и две вершины. На выходе – путь между этими вершинами.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 xml:space="preserve">Вариант 3. </w:t>
      </w:r>
      <w:r>
        <w:t xml:space="preserve">Функция поиска пути в неориентированном графе методом поиска в глубину. На вход подается граф и две вершины. На выходе – путь между этими вершинами.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 xml:space="preserve">Вариант 4. </w:t>
      </w:r>
      <w:r>
        <w:t>Функция поиска пути в неориентированном графе методом</w:t>
      </w:r>
      <w:proofErr w:type="gramStart"/>
      <w:r>
        <w:t xml:space="preserve"> А</w:t>
      </w:r>
      <w:proofErr w:type="gramEnd"/>
      <w:r>
        <w:t xml:space="preserve">*. На вход подается карта (граф с географическими координатами вершин) и два угла. На выходе – путь между этими узлами.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 xml:space="preserve">Вариант 5. </w:t>
      </w:r>
      <w:r>
        <w:t xml:space="preserve">Функция балансировки двоичного дерева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6.</w:t>
      </w:r>
      <w:r>
        <w:t xml:space="preserve"> Функция, рассчитывающая контур пересечения двух треугольников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7.</w:t>
      </w:r>
      <w:r>
        <w:t xml:space="preserve"> Хеш-таблица, не перетирающая элементы при вводе значени</w:t>
      </w:r>
      <w:bookmarkStart w:id="0" w:name="_GoBack"/>
      <w:bookmarkEnd w:id="0"/>
      <w:r>
        <w:t xml:space="preserve">й с совпадающим ключом, а хранящая список таких элементов и, соответственно, возвращающая их методом </w:t>
      </w:r>
      <w:proofErr w:type="spellStart"/>
      <w:r>
        <w:t>get</w:t>
      </w:r>
      <w:proofErr w:type="spellEnd"/>
      <w:r>
        <w:t xml:space="preserve">. Метод – двойное хеширование </w:t>
      </w:r>
    </w:p>
    <w:p w:rsidR="00913803" w:rsidRDefault="00913803" w:rsidP="00913803">
      <w:pPr>
        <w:pStyle w:val="a3"/>
        <w:ind w:left="360"/>
        <w:rPr>
          <w:b/>
        </w:rPr>
      </w:pPr>
      <w:r w:rsidRPr="00913803">
        <w:rPr>
          <w:b/>
        </w:rPr>
        <w:t xml:space="preserve">Вариант 8. </w:t>
      </w:r>
      <w:r>
        <w:t>Функция, рассчитывающая следующий ход в игре крестики-нолики на доске заданного размера и для заданной длины выигрышной последовательности путем построения  полного дерева решени</w:t>
      </w:r>
      <w:proofErr w:type="gramStart"/>
      <w:r>
        <w:t>й(</w:t>
      </w:r>
      <w:proofErr w:type="gramEnd"/>
      <w:r>
        <w:t>например, доска 5 на 5 и длина выигрышной последовательности 4)</w:t>
      </w:r>
      <w:r w:rsidRPr="00913803">
        <w:rPr>
          <w:b/>
        </w:rPr>
        <w:t xml:space="preserve">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9</w:t>
      </w:r>
      <w:r>
        <w:t xml:space="preserve"> Функция, производящая поиск заданного набора строк в текстовом файле. Поиск должен уметь находить любую строку из набора, при этом должен правильно обрабатывать переносы текста. Использовать алгоритм </w:t>
      </w:r>
      <w:proofErr w:type="spellStart"/>
      <w:r>
        <w:t>Ахо-Корасик</w:t>
      </w:r>
      <w:proofErr w:type="spellEnd"/>
      <w:r>
        <w:t xml:space="preserve">.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10</w:t>
      </w:r>
      <w:r>
        <w:t xml:space="preserve"> </w:t>
      </w:r>
      <w:proofErr w:type="spellStart"/>
      <w:r>
        <w:t>Парсер</w:t>
      </w:r>
      <w:proofErr w:type="spellEnd"/>
      <w:r>
        <w:t>, использующий простые регулярные выражения, вводимые с клавиатуры, содержащие управляющие конструкции</w:t>
      </w:r>
      <w:proofErr w:type="gramStart"/>
      <w:r>
        <w:t xml:space="preserve"> .</w:t>
      </w:r>
      <w:proofErr w:type="gramEnd"/>
      <w:r>
        <w:t xml:space="preserve"> – любой символ, * - 0 и более символов, + - 1 и более символов (вводится регулярное выражение и строка, результатом является позиция, с которой это выражение встречается в тексте)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11</w:t>
      </w:r>
      <w:r>
        <w:t xml:space="preserve"> Молекула ДНК состоит из последовательностей нуклеотидов А, Г, </w:t>
      </w:r>
      <w:proofErr w:type="gramStart"/>
      <w:r>
        <w:t>Ц</w:t>
      </w:r>
      <w:proofErr w:type="gramEnd"/>
      <w:r>
        <w:t xml:space="preserve"> и У. Несколько одинаковых молекул известной длины были нарезаны на фрагменты произвольной длины. </w:t>
      </w:r>
    </w:p>
    <w:p w:rsidR="00913803" w:rsidRDefault="00913803" w:rsidP="00913803">
      <w:pPr>
        <w:pStyle w:val="a3"/>
        <w:ind w:left="360"/>
      </w:pPr>
      <w:r>
        <w:t>Функция восстанавливает исходную молекулу в том случае, если это возможно сделать единственным образом Пример: АГЦЦГГУААЦЦ нарезана на фрагменты АГЦЦ,  ЦГГУ</w:t>
      </w:r>
      <w:proofErr w:type="gramStart"/>
      <w:r>
        <w:t xml:space="preserve"> ,</w:t>
      </w:r>
      <w:proofErr w:type="gramEnd"/>
      <w:r>
        <w:t xml:space="preserve"> ГГУАА и УААЦЦ. Пример невосстанавливаемой последовательности: АГЦЦГГУААЦЦ </w:t>
      </w:r>
      <w:proofErr w:type="gramStart"/>
      <w:r>
        <w:t>нарезана</w:t>
      </w:r>
      <w:proofErr w:type="gramEnd"/>
      <w:r>
        <w:t xml:space="preserve"> на фрагменты АГЦЦ, ГГУАА и УААЦЦ. Вариант алгоритма решения. В памяти строится ориентированный граф, в вершинах которого находятся фрагменты, а связи соединяют  два фрагмента, если фрагмент-источник может быть слева от фрагмента-приемника. Далее в </w:t>
      </w:r>
      <w:r>
        <w:lastRenderedPageBreak/>
        <w:t xml:space="preserve">графе </w:t>
      </w:r>
      <w:proofErr w:type="gramStart"/>
      <w:r>
        <w:t>ищутся все пути и для каждого проверяется</w:t>
      </w:r>
      <w:proofErr w:type="gramEnd"/>
      <w:r>
        <w:t xml:space="preserve">, что он содержит в себе все фрагменты. Если такой путь один, то задача считается решенной 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12</w:t>
      </w:r>
      <w:proofErr w:type="gramStart"/>
      <w:r w:rsidRPr="00913803">
        <w:rPr>
          <w:b/>
        </w:rPr>
        <w:t xml:space="preserve"> </w:t>
      </w:r>
      <w:r>
        <w:t>В</w:t>
      </w:r>
      <w:proofErr w:type="gramEnd"/>
      <w:r>
        <w:t xml:space="preserve"> матричной форме задается система линейных уравнений, необходимо ее решить (например, методом Гаусса).</w:t>
      </w:r>
    </w:p>
    <w:p w:rsidR="00913803" w:rsidRDefault="00913803" w:rsidP="00913803">
      <w:pPr>
        <w:pStyle w:val="a3"/>
        <w:ind w:left="360"/>
      </w:pPr>
      <w:r w:rsidRPr="00913803">
        <w:rPr>
          <w:b/>
        </w:rPr>
        <w:t>Вариант 13. Реализовать структуру «Список с пропусками”</w:t>
      </w:r>
      <w:r>
        <w:t>, см. https://ru.wikipedia.org/wiki/%D0%A1%D0%BF%D0%B8%D1%81%D0%BE%D0%BA_%D1%81_%D0 %BF%D1%80%D0%BE%D0%BF%D1%83%D1%81%D0%BA%D0%B0%D0%BC%D0%B8</w:t>
      </w:r>
      <w:proofErr w:type="gramStart"/>
      <w:r>
        <w:t xml:space="preserve"> Р</w:t>
      </w:r>
      <w:proofErr w:type="gramEnd"/>
      <w:r>
        <w:t xml:space="preserve">еализовать функции добавления, удаления и поиска. Вариант 14. В заданном произвольном тексте найти все повторяющиеся фрагменты текста длиной не менее трех слов  (без использования </w:t>
      </w:r>
      <w:proofErr w:type="spellStart"/>
      <w:r>
        <w:t>стемминга</w:t>
      </w:r>
      <w:proofErr w:type="spellEnd"/>
      <w:r>
        <w:t xml:space="preserve">, т.е. слова в различных склонениях и падежах считаются разными, знаки препинания не учитываются). При этом для каждого повторяющегося фрагмента должна указываться максимальная длина, например, для данного текста </w:t>
      </w:r>
      <w:r>
        <w:t xml:space="preserve"> «поиска пути в неориентированном графе методом поиска в” встречается дважды </w:t>
      </w:r>
      <w:r>
        <w:t> «поиска пути в неориентированном графе методом” встречается трижды</w:t>
      </w:r>
      <w:proofErr w:type="gramStart"/>
      <w:r>
        <w:t xml:space="preserve"> </w:t>
      </w:r>
      <w:r>
        <w:t> Б</w:t>
      </w:r>
      <w:proofErr w:type="gramEnd"/>
      <w:r>
        <w:t>олее короткие части отдельно не встречаются, поэтому не рассматриваются</w:t>
      </w:r>
    </w:p>
    <w:p w:rsidR="00DF6EA5" w:rsidRPr="00913803" w:rsidRDefault="00DF6EA5" w:rsidP="00DF6EA5">
      <w:pPr>
        <w:rPr>
          <w:b/>
        </w:rPr>
      </w:pPr>
      <w:r w:rsidRPr="00913803">
        <w:rPr>
          <w:b/>
        </w:rPr>
        <w:t xml:space="preserve">Лабораторная работа 2. Функциональное тестирование программного обеспечения </w:t>
      </w:r>
    </w:p>
    <w:p w:rsidR="00DF6EA5" w:rsidRDefault="00DF6EA5" w:rsidP="00DF6EA5">
      <w:r>
        <w:t>Берём алгоритм из файла: Лабораторная работа 2 Функциональное тестирование. Пишем алгоритм для решения задачи</w:t>
      </w:r>
      <w:proofErr w:type="gramStart"/>
      <w:r>
        <w:t>.</w:t>
      </w:r>
      <w:proofErr w:type="gramEnd"/>
      <w:r>
        <w:t xml:space="preserve"> Для полученной программы по методу причин и следствий строим причинно-следственный граф. На основе графа строим таблицу с комбинациями причин и следствий. Для каждого столбца таблицы пишем тест.</w:t>
      </w:r>
    </w:p>
    <w:p w:rsidR="00913803" w:rsidRDefault="00913803" w:rsidP="00DF6EA5">
      <w:r>
        <w:t>Варианты заданий:</w:t>
      </w:r>
    </w:p>
    <w:p w:rsidR="00913803" w:rsidRDefault="00EB2D52" w:rsidP="00913803">
      <w:pPr>
        <w:spacing w:line="360" w:lineRule="auto"/>
        <w:ind w:firstLine="709"/>
        <w:jc w:val="both"/>
        <w:rPr>
          <w:i/>
          <w:sz w:val="26"/>
        </w:rPr>
      </w:pPr>
      <w:r w:rsidRPr="00EB2D52">
        <w:rPr>
          <w:b/>
          <w:sz w:val="26"/>
        </w:rPr>
        <w:t>Вариант</w:t>
      </w:r>
      <w:r w:rsidR="00913803" w:rsidRPr="00EB2D52">
        <w:rPr>
          <w:b/>
          <w:sz w:val="26"/>
        </w:rPr>
        <w:t xml:space="preserve"> 1</w:t>
      </w:r>
      <w:r w:rsidR="00913803">
        <w:rPr>
          <w:i/>
          <w:sz w:val="26"/>
        </w:rPr>
        <w:t>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Разработать программу определения суммарной длины тени, которую отбрасывают на ось ОХ о</w:t>
      </w:r>
      <w:r>
        <w:rPr>
          <w:sz w:val="26"/>
        </w:rPr>
        <w:t>т</w:t>
      </w:r>
      <w:r>
        <w:rPr>
          <w:sz w:val="26"/>
        </w:rPr>
        <w:t xml:space="preserve">резки, параллельные этой оси и заданные координатами </w:t>
      </w:r>
      <w:r>
        <w:rPr>
          <w:sz w:val="26"/>
          <w:lang w:val="en-US"/>
        </w:rPr>
        <w:t>x</w:t>
      </w:r>
      <w:r>
        <w:rPr>
          <w:sz w:val="26"/>
        </w:rPr>
        <w:t xml:space="preserve"> начала и конца о</w:t>
      </w:r>
      <w:r>
        <w:rPr>
          <w:sz w:val="26"/>
        </w:rPr>
        <w:t>т</w:t>
      </w:r>
      <w:r>
        <w:rPr>
          <w:sz w:val="26"/>
        </w:rPr>
        <w:t xml:space="preserve">резка: 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noProof/>
          <w:sz w:val="26"/>
          <w:lang w:eastAsia="ru-RU"/>
        </w:rPr>
        <w:drawing>
          <wp:inline distT="0" distB="0" distL="0" distR="0">
            <wp:extent cx="23622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03" w:rsidRPr="00EB2D52" w:rsidRDefault="00EB2D52" w:rsidP="00913803">
      <w:pPr>
        <w:spacing w:line="360" w:lineRule="auto"/>
        <w:ind w:firstLine="709"/>
        <w:jc w:val="both"/>
        <w:rPr>
          <w:b/>
          <w:sz w:val="26"/>
        </w:rPr>
      </w:pPr>
      <w:r w:rsidRPr="00EB2D52">
        <w:rPr>
          <w:b/>
          <w:sz w:val="26"/>
        </w:rPr>
        <w:t xml:space="preserve">Вариант </w:t>
      </w:r>
      <w:r w:rsidR="00913803" w:rsidRPr="00EB2D52">
        <w:rPr>
          <w:b/>
          <w:sz w:val="26"/>
        </w:rPr>
        <w:t>2.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Разработать программу исследования уравнений второго порядка с двумя неи</w:t>
      </w:r>
      <w:r>
        <w:rPr>
          <w:sz w:val="26"/>
        </w:rPr>
        <w:t>з</w:t>
      </w:r>
      <w:r>
        <w:rPr>
          <w:sz w:val="26"/>
        </w:rPr>
        <w:t xml:space="preserve">вестными </w:t>
      </w:r>
      <w:r>
        <w:rPr>
          <w:sz w:val="26"/>
          <w:lang w:val="en-US"/>
        </w:rPr>
        <w:t>Ax</w:t>
      </w:r>
      <w:r>
        <w:rPr>
          <w:sz w:val="26"/>
          <w:vertAlign w:val="superscript"/>
        </w:rPr>
        <w:t>2</w:t>
      </w:r>
      <w:r>
        <w:rPr>
          <w:sz w:val="26"/>
        </w:rPr>
        <w:t>+2</w:t>
      </w:r>
      <w:proofErr w:type="spellStart"/>
      <w:r>
        <w:rPr>
          <w:sz w:val="26"/>
          <w:lang w:val="en-US"/>
        </w:rPr>
        <w:t>Bxy</w:t>
      </w:r>
      <w:proofErr w:type="spellEnd"/>
      <w:r>
        <w:rPr>
          <w:sz w:val="26"/>
        </w:rPr>
        <w:t>+</w:t>
      </w:r>
      <w:r>
        <w:rPr>
          <w:sz w:val="26"/>
          <w:lang w:val="en-US"/>
        </w:rPr>
        <w:t>Cy</w:t>
      </w:r>
      <w:r>
        <w:rPr>
          <w:sz w:val="26"/>
        </w:rPr>
        <w:t>2+2</w:t>
      </w:r>
      <w:proofErr w:type="spellStart"/>
      <w:r>
        <w:rPr>
          <w:sz w:val="26"/>
          <w:lang w:val="en-US"/>
        </w:rPr>
        <w:t>Dx</w:t>
      </w:r>
      <w:proofErr w:type="spellEnd"/>
      <w:r>
        <w:rPr>
          <w:sz w:val="26"/>
        </w:rPr>
        <w:t>+2</w:t>
      </w:r>
      <w:proofErr w:type="spellStart"/>
      <w:r>
        <w:rPr>
          <w:sz w:val="26"/>
          <w:lang w:val="en-US"/>
        </w:rPr>
        <w:t>Ey</w:t>
      </w:r>
      <w:proofErr w:type="spellEnd"/>
      <w:r>
        <w:rPr>
          <w:sz w:val="26"/>
        </w:rPr>
        <w:t>+</w:t>
      </w:r>
      <w:r>
        <w:rPr>
          <w:sz w:val="26"/>
          <w:lang w:val="en-US"/>
        </w:rPr>
        <w:t>F</w:t>
      </w:r>
      <w:r>
        <w:rPr>
          <w:sz w:val="26"/>
        </w:rPr>
        <w:t>=0. Программа должна определять вид граф</w:t>
      </w:r>
      <w:r>
        <w:rPr>
          <w:sz w:val="26"/>
        </w:rPr>
        <w:t>и</w:t>
      </w:r>
      <w:r>
        <w:rPr>
          <w:sz w:val="26"/>
        </w:rPr>
        <w:t>ка: эллипс, парабола, гипербола, две пересекающиеся прямые, две параллельные пр</w:t>
      </w:r>
      <w:r>
        <w:rPr>
          <w:sz w:val="26"/>
        </w:rPr>
        <w:t>я</w:t>
      </w:r>
      <w:r>
        <w:rPr>
          <w:sz w:val="26"/>
        </w:rPr>
        <w:t xml:space="preserve">мые, две мнимые прямые. 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  <w:u w:val="single"/>
        </w:rPr>
        <w:lastRenderedPageBreak/>
        <w:t>Примечание.</w:t>
      </w:r>
      <w:r>
        <w:rPr>
          <w:sz w:val="26"/>
        </w:rPr>
        <w:t xml:space="preserve"> Вид прямой </w:t>
      </w:r>
      <w:proofErr w:type="spellStart"/>
      <w:r>
        <w:rPr>
          <w:sz w:val="26"/>
        </w:rPr>
        <w:t>втрого</w:t>
      </w:r>
      <w:proofErr w:type="spellEnd"/>
      <w:r>
        <w:rPr>
          <w:sz w:val="26"/>
        </w:rPr>
        <w:t xml:space="preserve"> порядка определяется по двум дискримина</w:t>
      </w:r>
      <w:r>
        <w:rPr>
          <w:sz w:val="26"/>
        </w:rPr>
        <w:t>н</w:t>
      </w:r>
      <w:r>
        <w:rPr>
          <w:sz w:val="26"/>
        </w:rPr>
        <w:t>там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большому:</w:t>
      </w:r>
      <w:r>
        <w:rPr>
          <w:position w:val="-48"/>
          <w:sz w:val="26"/>
        </w:rPr>
        <w:object w:dxaOrig="121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.75pt;height:57pt" o:ole="">
            <v:imagedata r:id="rId7" o:title=""/>
          </v:shape>
          <o:OLEObject Type="Embed" ProgID="Equation.2" ShapeID="_x0000_i1026" DrawAspect="Content" ObjectID="_1634726502" r:id="rId8"/>
        </w:object>
      </w:r>
      <w:r>
        <w:rPr>
          <w:sz w:val="26"/>
        </w:rPr>
        <w:t xml:space="preserve">  и малому </w:t>
      </w:r>
      <w:r>
        <w:rPr>
          <w:position w:val="-28"/>
          <w:sz w:val="26"/>
        </w:rPr>
        <w:object w:dxaOrig="920" w:dyaOrig="740">
          <v:shape id="_x0000_i1027" type="#_x0000_t75" style="width:45.75pt;height:36.75pt" o:ole="">
            <v:imagedata r:id="rId9" o:title=""/>
          </v:shape>
          <o:OLEObject Type="Embed" ProgID="Equation.2" ShapeID="_x0000_i1027" DrawAspect="Content" ObjectID="_1634726503" r:id="rId10"/>
        </w:object>
      </w:r>
      <w:r>
        <w:rPr>
          <w:sz w:val="26"/>
        </w:rPr>
        <w:t>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 xml:space="preserve">Малый </w:t>
      </w:r>
      <w:proofErr w:type="spellStart"/>
      <w:r>
        <w:rPr>
          <w:sz w:val="26"/>
        </w:rPr>
        <w:t>дискиминант</w:t>
      </w:r>
      <w:proofErr w:type="spellEnd"/>
      <w:r>
        <w:rPr>
          <w:sz w:val="26"/>
        </w:rPr>
        <w:t xml:space="preserve"> для эллипса положителен, для гиперболы отрицателен, для параболы равен н</w:t>
      </w:r>
      <w:r>
        <w:rPr>
          <w:sz w:val="26"/>
        </w:rPr>
        <w:t>у</w:t>
      </w:r>
      <w:r>
        <w:rPr>
          <w:sz w:val="26"/>
        </w:rPr>
        <w:t>лю. Если большой дискриминант равен нулю, то линия второго порядка распадается на две прямых: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для эллиптического вида - пересекающиеся мнимые прямые (точка), для гипе</w:t>
      </w:r>
      <w:r>
        <w:rPr>
          <w:sz w:val="26"/>
        </w:rPr>
        <w:t>р</w:t>
      </w:r>
      <w:r>
        <w:rPr>
          <w:sz w:val="26"/>
        </w:rPr>
        <w:t>болического вида - пара пересекающихся действительных прямых, для параболич</w:t>
      </w:r>
      <w:r>
        <w:rPr>
          <w:sz w:val="26"/>
        </w:rPr>
        <w:t>е</w:t>
      </w:r>
      <w:r>
        <w:rPr>
          <w:sz w:val="26"/>
        </w:rPr>
        <w:t>ского вида - две параллельные прямые.</w:t>
      </w:r>
    </w:p>
    <w:p w:rsidR="00913803" w:rsidRPr="00EB2D52" w:rsidRDefault="00EB2D52" w:rsidP="00913803">
      <w:pPr>
        <w:spacing w:line="360" w:lineRule="auto"/>
        <w:ind w:firstLine="709"/>
        <w:jc w:val="both"/>
        <w:rPr>
          <w:b/>
          <w:sz w:val="26"/>
        </w:rPr>
      </w:pPr>
      <w:r w:rsidRPr="00EB2D52">
        <w:rPr>
          <w:b/>
          <w:sz w:val="26"/>
        </w:rPr>
        <w:t>Вариант</w:t>
      </w:r>
      <w:r w:rsidR="00913803" w:rsidRPr="00EB2D52">
        <w:rPr>
          <w:b/>
          <w:sz w:val="26"/>
        </w:rPr>
        <w:t xml:space="preserve"> 3.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Разработать программу определения вида треугольника, заданного длинами его сторон: равност</w:t>
      </w:r>
      <w:r>
        <w:rPr>
          <w:sz w:val="26"/>
        </w:rPr>
        <w:t>о</w:t>
      </w:r>
      <w:r>
        <w:rPr>
          <w:sz w:val="26"/>
        </w:rPr>
        <w:t>ронний, равнобедренный, прямоугольный, разносторонний.</w:t>
      </w:r>
    </w:p>
    <w:p w:rsidR="00913803" w:rsidRPr="00EB2D52" w:rsidRDefault="00EB2D52" w:rsidP="00913803">
      <w:pPr>
        <w:spacing w:line="360" w:lineRule="auto"/>
        <w:ind w:firstLine="709"/>
        <w:jc w:val="both"/>
        <w:rPr>
          <w:b/>
          <w:sz w:val="26"/>
        </w:rPr>
      </w:pPr>
      <w:r>
        <w:rPr>
          <w:b/>
          <w:sz w:val="26"/>
        </w:rPr>
        <w:t>Вариант</w:t>
      </w:r>
      <w:r w:rsidR="00913803" w:rsidRPr="00EB2D52">
        <w:rPr>
          <w:b/>
          <w:sz w:val="26"/>
        </w:rPr>
        <w:t xml:space="preserve"> 4.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Разработать программу определения вида четырехугольника, заданного коо</w:t>
      </w:r>
      <w:r>
        <w:rPr>
          <w:sz w:val="26"/>
        </w:rPr>
        <w:t>р</w:t>
      </w:r>
      <w:r>
        <w:rPr>
          <w:sz w:val="26"/>
        </w:rPr>
        <w:t>динатами вершин на плоскости: квадрат, прямоугольник, параллелограмм, ромб, ра</w:t>
      </w:r>
      <w:r>
        <w:rPr>
          <w:sz w:val="26"/>
        </w:rPr>
        <w:t>в</w:t>
      </w:r>
      <w:r>
        <w:rPr>
          <w:sz w:val="26"/>
        </w:rPr>
        <w:t>нобедренная трапеция, прямоугольная трапеция, трапеция общего вида, четыре</w:t>
      </w:r>
      <w:r>
        <w:rPr>
          <w:sz w:val="26"/>
        </w:rPr>
        <w:t>х</w:t>
      </w:r>
      <w:r>
        <w:rPr>
          <w:sz w:val="26"/>
        </w:rPr>
        <w:t xml:space="preserve">угольник общего вида. </w:t>
      </w:r>
    </w:p>
    <w:p w:rsidR="00913803" w:rsidRPr="00EB2D52" w:rsidRDefault="00EB2D52" w:rsidP="00913803">
      <w:pPr>
        <w:keepNext/>
        <w:spacing w:line="360" w:lineRule="auto"/>
        <w:ind w:firstLine="709"/>
        <w:jc w:val="both"/>
        <w:rPr>
          <w:b/>
          <w:sz w:val="26"/>
        </w:rPr>
      </w:pPr>
      <w:r>
        <w:rPr>
          <w:b/>
          <w:sz w:val="26"/>
        </w:rPr>
        <w:t>Вариант</w:t>
      </w:r>
      <w:r w:rsidR="00913803" w:rsidRPr="00EB2D52">
        <w:rPr>
          <w:b/>
          <w:sz w:val="26"/>
        </w:rPr>
        <w:t xml:space="preserve"> 5.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 xml:space="preserve">Разработать программу, определяющую взаимное расположение </w:t>
      </w:r>
      <w:proofErr w:type="gramStart"/>
      <w:r>
        <w:rPr>
          <w:sz w:val="26"/>
        </w:rPr>
        <w:t>прямых</w:t>
      </w:r>
      <w:proofErr w:type="gramEnd"/>
      <w:r>
        <w:rPr>
          <w:sz w:val="26"/>
        </w:rPr>
        <w:t xml:space="preserve"> в пр</w:t>
      </w:r>
      <w:r>
        <w:rPr>
          <w:sz w:val="26"/>
        </w:rPr>
        <w:t>о</w:t>
      </w:r>
      <w:r>
        <w:rPr>
          <w:sz w:val="26"/>
        </w:rPr>
        <w:t xml:space="preserve">странстве: параллельны, пересекаются, скрещиваются и отдельно, расположение каждой прямой (параллельна оси, перпендикулярна плоскости или общего расположения). </w:t>
      </w:r>
      <w:proofErr w:type="gramStart"/>
      <w:r>
        <w:rPr>
          <w:sz w:val="26"/>
        </w:rPr>
        <w:t>Прямые</w:t>
      </w:r>
      <w:proofErr w:type="gramEnd"/>
      <w:r>
        <w:rPr>
          <w:sz w:val="26"/>
        </w:rPr>
        <w:t xml:space="preserve"> задаются координат</w:t>
      </w:r>
      <w:r>
        <w:rPr>
          <w:sz w:val="26"/>
        </w:rPr>
        <w:t>а</w:t>
      </w:r>
      <w:r>
        <w:rPr>
          <w:sz w:val="26"/>
        </w:rPr>
        <w:t>ми двух точек.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sz w:val="26"/>
          <w:u w:val="single"/>
        </w:rPr>
        <w:t>Примечание.</w:t>
      </w:r>
      <w:r>
        <w:rPr>
          <w:sz w:val="26"/>
        </w:rPr>
        <w:t xml:space="preserve"> Две прямые лежат в одной плоскости, если</w:t>
      </w:r>
    </w:p>
    <w:p w:rsidR="00913803" w:rsidRDefault="00913803" w:rsidP="00913803">
      <w:pPr>
        <w:spacing w:line="360" w:lineRule="auto"/>
        <w:ind w:firstLine="709"/>
        <w:jc w:val="both"/>
        <w:rPr>
          <w:sz w:val="26"/>
        </w:rPr>
      </w:pPr>
      <w:r>
        <w:rPr>
          <w:position w:val="-52"/>
          <w:sz w:val="26"/>
        </w:rPr>
        <w:object w:dxaOrig="3019" w:dyaOrig="1200">
          <v:shape id="_x0000_i1028" type="#_x0000_t75" style="width:150.75pt;height:60pt" o:ole="">
            <v:imagedata r:id="rId11" o:title=""/>
          </v:shape>
          <o:OLEObject Type="Embed" ProgID="Equation.2" ShapeID="_x0000_i1028" DrawAspect="Content" ObjectID="_1634726504" r:id="rId12"/>
        </w:object>
      </w:r>
      <w:r>
        <w:rPr>
          <w:sz w:val="26"/>
        </w:rPr>
        <w:t xml:space="preserve">,  прямые параллельны если </w:t>
      </w:r>
      <w:r>
        <w:rPr>
          <w:position w:val="-22"/>
          <w:sz w:val="26"/>
        </w:rPr>
        <w:object w:dxaOrig="1420" w:dyaOrig="660">
          <v:shape id="_x0000_i1029" type="#_x0000_t75" style="width:71.25pt;height:33pt" o:ole="">
            <v:imagedata r:id="rId13" o:title=""/>
          </v:shape>
          <o:OLEObject Type="Embed" ProgID="Equation.2" ShapeID="_x0000_i1029" DrawAspect="Content" ObjectID="_1634726505" r:id="rId14"/>
        </w:object>
      </w:r>
      <w:r>
        <w:rPr>
          <w:sz w:val="26"/>
        </w:rPr>
        <w:t>,</w:t>
      </w:r>
    </w:p>
    <w:p w:rsidR="00913803" w:rsidRDefault="00913803" w:rsidP="00913803">
      <w:pPr>
        <w:spacing w:line="360" w:lineRule="auto"/>
        <w:ind w:firstLine="709"/>
        <w:jc w:val="both"/>
        <w:rPr>
          <w:i/>
          <w:sz w:val="26"/>
        </w:rPr>
      </w:pPr>
      <w:r>
        <w:rPr>
          <w:sz w:val="26"/>
        </w:rPr>
        <w:t xml:space="preserve">где </w:t>
      </w:r>
      <w:r>
        <w:rPr>
          <w:i/>
          <w:sz w:val="26"/>
          <w:lang w:val="en-US"/>
        </w:rPr>
        <w:t>l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x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x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m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y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y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, </w:t>
      </w:r>
      <w:r>
        <w:rPr>
          <w:i/>
          <w:sz w:val="26"/>
          <w:lang w:val="en-US"/>
        </w:rPr>
        <w:t>n</w:t>
      </w:r>
      <w:r>
        <w:rPr>
          <w:i/>
          <w:sz w:val="26"/>
        </w:rPr>
        <w:t>=</w:t>
      </w:r>
      <w:r>
        <w:rPr>
          <w:i/>
          <w:sz w:val="26"/>
          <w:lang w:val="en-US"/>
        </w:rPr>
        <w:t>z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-</w:t>
      </w:r>
      <w:r>
        <w:rPr>
          <w:i/>
          <w:sz w:val="26"/>
          <w:lang w:val="en-US"/>
        </w:rPr>
        <w:t>z</w:t>
      </w:r>
      <w:r>
        <w:rPr>
          <w:i/>
          <w:sz w:val="26"/>
          <w:vertAlign w:val="subscript"/>
        </w:rPr>
        <w:t>1</w:t>
      </w:r>
      <w:r>
        <w:rPr>
          <w:sz w:val="26"/>
        </w:rPr>
        <w:t xml:space="preserve">  (верхний индекс соответствует номеру прямой)</w:t>
      </w:r>
      <w:r>
        <w:rPr>
          <w:i/>
          <w:sz w:val="26"/>
        </w:rPr>
        <w:t>.</w:t>
      </w:r>
    </w:p>
    <w:p w:rsidR="00913803" w:rsidRDefault="00913803" w:rsidP="00913803">
      <w:pPr>
        <w:spacing w:line="360" w:lineRule="auto"/>
        <w:ind w:firstLine="709"/>
        <w:jc w:val="both"/>
        <w:rPr>
          <w:i/>
          <w:sz w:val="26"/>
        </w:rPr>
      </w:pPr>
    </w:p>
    <w:p w:rsidR="00913803" w:rsidRDefault="00EB2D52" w:rsidP="00913803">
      <w:pPr>
        <w:spacing w:line="360" w:lineRule="auto"/>
        <w:ind w:firstLine="709"/>
        <w:jc w:val="both"/>
      </w:pPr>
      <w:r w:rsidRPr="00EB2D52">
        <w:rPr>
          <w:b/>
          <w:sz w:val="26"/>
        </w:rPr>
        <w:t>Вариант</w:t>
      </w:r>
      <w:r w:rsidR="00913803" w:rsidRPr="00EB2D52">
        <w:rPr>
          <w:b/>
          <w:sz w:val="26"/>
        </w:rPr>
        <w:t xml:space="preserve"> 6.</w:t>
      </w:r>
      <w:r w:rsidR="00913803">
        <w:rPr>
          <w:i/>
          <w:sz w:val="26"/>
        </w:rPr>
        <w:t xml:space="preserve"> </w:t>
      </w:r>
      <w:r w:rsidR="00913803">
        <w:t xml:space="preserve">Определение взаимного положения прямой и окружности. </w:t>
      </w:r>
      <w:proofErr w:type="gramStart"/>
      <w:r w:rsidR="00913803">
        <w:t>Прямая</w:t>
      </w:r>
      <w:proofErr w:type="gramEnd"/>
      <w:r w:rsidR="00913803">
        <w:t xml:space="preserve"> опис</w:t>
      </w:r>
      <w:r w:rsidR="00913803">
        <w:t>ы</w:t>
      </w:r>
      <w:r w:rsidR="00913803">
        <w:t>вается уравнением Y=</w:t>
      </w:r>
      <w:proofErr w:type="spellStart"/>
      <w:r w:rsidR="00913803">
        <w:t>kX+b</w:t>
      </w:r>
      <w:proofErr w:type="spellEnd"/>
      <w:r w:rsidR="00913803">
        <w:t>. Окружность с центром в начале координат задается радиусом R. Результат – линии не пересекаются, пересекаются в двух точках, прямая линия является к</w:t>
      </w:r>
      <w:r w:rsidR="00913803">
        <w:t>а</w:t>
      </w:r>
      <w:r w:rsidR="00913803">
        <w:t>сательной к окружности.</w:t>
      </w:r>
    </w:p>
    <w:p w:rsidR="00913803" w:rsidRPr="00913803" w:rsidRDefault="00EB2D52" w:rsidP="00913803">
      <w:pPr>
        <w:spacing w:line="360" w:lineRule="auto"/>
        <w:ind w:firstLine="709"/>
        <w:jc w:val="both"/>
      </w:pPr>
      <w:r w:rsidRPr="00EB2D52">
        <w:rPr>
          <w:b/>
        </w:rPr>
        <w:t>Вариант</w:t>
      </w:r>
      <w:r w:rsidR="00913803" w:rsidRPr="00EB2D52">
        <w:rPr>
          <w:b/>
        </w:rPr>
        <w:t xml:space="preserve"> 7.</w:t>
      </w:r>
      <w:r w:rsidR="00913803">
        <w:rPr>
          <w:i/>
        </w:rPr>
        <w:t xml:space="preserve"> </w:t>
      </w:r>
      <w:r w:rsidR="00913803">
        <w:t>Определение взаимного положения двух окружностей. Окружности задаю</w:t>
      </w:r>
      <w:r w:rsidR="00913803">
        <w:t>т</w:t>
      </w:r>
      <w:r w:rsidR="00913803">
        <w:t>ся координатами центра X,Y и радиусом R. Результат – линии не пересекаются, пересекаю</w:t>
      </w:r>
      <w:r w:rsidR="00913803">
        <w:t>т</w:t>
      </w:r>
      <w:r w:rsidR="00913803">
        <w:t>ся в двух точках, касаются в одной точке, совпадают.</w:t>
      </w:r>
    </w:p>
    <w:p w:rsidR="00913803" w:rsidRDefault="00913803" w:rsidP="00DF6EA5"/>
    <w:p w:rsidR="00DF6EA5" w:rsidRPr="00EB2D52" w:rsidRDefault="00DF6EA5" w:rsidP="00DF6EA5">
      <w:pPr>
        <w:rPr>
          <w:b/>
        </w:rPr>
      </w:pPr>
      <w:r w:rsidRPr="00EB2D52">
        <w:rPr>
          <w:b/>
        </w:rPr>
        <w:t>Лабораторная работа 3. Тестирование пользовательского интерфейса.</w:t>
      </w:r>
    </w:p>
    <w:p w:rsidR="00DF6EA5" w:rsidRPr="00DF6EA5" w:rsidRDefault="00DF6EA5" w:rsidP="00DF6EA5">
      <w:r>
        <w:t xml:space="preserve">Добавляем графический интерфейс для задания из лабораторной работы 1. Тестируем полученный интерфейс на основе сценариев использования. Тест представляет собой сценарий действий пользователя с элементами интерфейса и ожидаемые реакции интерфейса на них. Подробнее можно посмотреть в лекции в файле: </w:t>
      </w:r>
      <w:r>
        <w:rPr>
          <w:lang w:val="en-US"/>
        </w:rPr>
        <w:t>lecture</w:t>
      </w:r>
      <w:r w:rsidRPr="00DF6EA5">
        <w:t>4_2017.</w:t>
      </w:r>
      <w:proofErr w:type="spellStart"/>
      <w:r>
        <w:rPr>
          <w:lang w:val="en-US"/>
        </w:rPr>
        <w:t>pdf</w:t>
      </w:r>
      <w:proofErr w:type="spellEnd"/>
    </w:p>
    <w:p w:rsidR="00DF6EA5" w:rsidRPr="00EB2D52" w:rsidRDefault="00DF6EA5" w:rsidP="00DF6EA5">
      <w:pPr>
        <w:rPr>
          <w:b/>
        </w:rPr>
      </w:pPr>
      <w:r w:rsidRPr="00EB2D52">
        <w:rPr>
          <w:b/>
        </w:rPr>
        <w:t xml:space="preserve">Лабораторная работа 4. Автоматизированное тестирование. </w:t>
      </w:r>
    </w:p>
    <w:p w:rsidR="00FD74FD" w:rsidRDefault="00FD74FD" w:rsidP="00DF6EA5">
      <w:r>
        <w:t>Необходимо решить задачу в соответствии с вариантом. Каждый вариант задачи в своём файле 1 задание …</w:t>
      </w:r>
      <w:proofErr w:type="spellStart"/>
      <w:r>
        <w:rPr>
          <w:lang w:val="en-US"/>
        </w:rPr>
        <w:t>pdf</w:t>
      </w:r>
      <w:proofErr w:type="spellEnd"/>
      <w:r w:rsidRPr="00FD74FD">
        <w:t xml:space="preserve"> </w:t>
      </w:r>
      <w:r>
        <w:t>– 13 задание …</w:t>
      </w:r>
      <w:proofErr w:type="spellStart"/>
      <w:r>
        <w:rPr>
          <w:lang w:val="en-US"/>
        </w:rPr>
        <w:t>pdf</w:t>
      </w:r>
      <w:proofErr w:type="spellEnd"/>
      <w:proofErr w:type="gramStart"/>
      <w:r>
        <w:t xml:space="preserve"> Д</w:t>
      </w:r>
      <w:proofErr w:type="gramEnd"/>
      <w:r>
        <w:t xml:space="preserve">ля решённой задачи написать модульные тесты полностью покрывающие исходный код. Для написания модульных тестов использовать любую библиотеку модульного тестирования в зависимости от выбранного языка программирования. Пример  автоматизированного тестирования в </w:t>
      </w:r>
      <w:proofErr w:type="spellStart"/>
      <w:r>
        <w:rPr>
          <w:lang w:val="en-US"/>
        </w:rPr>
        <w:t>VisualStudio</w:t>
      </w:r>
      <w:proofErr w:type="spellEnd"/>
      <w:r w:rsidRPr="00FD74FD">
        <w:t xml:space="preserve"> </w:t>
      </w:r>
      <w:r>
        <w:t xml:space="preserve">Описан в файле «Модульные тесты в </w:t>
      </w:r>
      <w:proofErr w:type="spellStart"/>
      <w:r>
        <w:rPr>
          <w:lang w:val="en-US"/>
        </w:rPr>
        <w:t>VisualStudio</w:t>
      </w:r>
      <w:proofErr w:type="spellEnd"/>
      <w:r w:rsidRPr="00FD74FD">
        <w:t xml:space="preserve"> 2012.</w:t>
      </w:r>
      <w:proofErr w:type="spellStart"/>
      <w:r>
        <w:rPr>
          <w:lang w:val="en-US"/>
        </w:rPr>
        <w:t>docx</w:t>
      </w:r>
      <w:proofErr w:type="spellEnd"/>
      <w:r>
        <w:t>» Для других языков программирования и сред разработки можно использовать аналогичные механизмы. Выполнить модульные тесты и получить результаты.</w:t>
      </w:r>
    </w:p>
    <w:p w:rsidR="00FD74FD" w:rsidRPr="00EB2D52" w:rsidRDefault="00FD74FD" w:rsidP="00DF6EA5">
      <w:pPr>
        <w:rPr>
          <w:b/>
        </w:rPr>
      </w:pPr>
      <w:r w:rsidRPr="00EB2D52">
        <w:rPr>
          <w:b/>
        </w:rPr>
        <w:t xml:space="preserve">Лабораторная работа 5. Разработка собственного тестового драйвера. </w:t>
      </w:r>
    </w:p>
    <w:p w:rsidR="00FD74FD" w:rsidRDefault="00FD74FD" w:rsidP="00DF6EA5">
      <w:r>
        <w:t>Необходимо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r>
        <w:rPr>
          <w:lang w:val="en-US"/>
        </w:rPr>
        <w:t>success</w:t>
      </w:r>
      <w:r w:rsidRPr="00FD74FD">
        <w:t xml:space="preserve"> </w:t>
      </w:r>
      <w:r>
        <w:t xml:space="preserve">или </w:t>
      </w:r>
      <w:proofErr w:type="spellStart"/>
      <w:r>
        <w:rPr>
          <w:lang w:val="en-US"/>
        </w:rPr>
        <w:t>faile</w:t>
      </w:r>
      <w:proofErr w:type="spellEnd"/>
      <w:r>
        <w:t xml:space="preserve">). Если результат прохождения теста </w:t>
      </w:r>
      <w:proofErr w:type="spellStart"/>
      <w:r>
        <w:rPr>
          <w:lang w:val="en-US"/>
        </w:rPr>
        <w:t>faile</w:t>
      </w:r>
      <w:proofErr w:type="spellEnd"/>
      <w:r>
        <w:t xml:space="preserve">, то нужно вывести </w:t>
      </w:r>
      <w:r>
        <w:lastRenderedPageBreak/>
        <w:t xml:space="preserve">причину ошибки. Драйвер тестирования должен быть максимально универсальным. Для языков программирования, позволяющих </w:t>
      </w:r>
      <w:r w:rsidR="00913803">
        <w:t xml:space="preserve">выполнять код в </w:t>
      </w:r>
      <w:r w:rsidR="00913803">
        <w:rPr>
          <w:lang w:val="en-US"/>
        </w:rPr>
        <w:t>runtime</w:t>
      </w:r>
      <w:r w:rsidR="00913803">
        <w:t xml:space="preserve"> </w:t>
      </w:r>
      <w:proofErr w:type="gramStart"/>
      <w:r w:rsidR="00913803">
        <w:t>нужно</w:t>
      </w:r>
      <w:proofErr w:type="gramEnd"/>
      <w:r w:rsidR="00913803">
        <w:t xml:space="preserve"> чтобы драйвер работал с разными модулями без перекомпиляции. Если это не возможно, то сделать так, чтобы для тестирования нового программного кода требовалось минимум изменений в коде драйвера тестирования (в идеале в отдельном заголовочном файле изменить путь к файлу и возможно список вызовов методов). </w:t>
      </w:r>
    </w:p>
    <w:p w:rsidR="00913803" w:rsidRPr="00EB2D52" w:rsidRDefault="00913803" w:rsidP="00DF6EA5">
      <w:pPr>
        <w:rPr>
          <w:b/>
        </w:rPr>
      </w:pPr>
      <w:r w:rsidRPr="00EB2D52">
        <w:rPr>
          <w:b/>
        </w:rPr>
        <w:t>Лабораторная работа 6 Нагрузочное тестирование.</w:t>
      </w:r>
    </w:p>
    <w:p w:rsidR="00913803" w:rsidRPr="00913803" w:rsidRDefault="00913803" w:rsidP="00DF6EA5">
      <w:r>
        <w:t xml:space="preserve">Выбрать произвольный ресурс в сети интернет. Выбрать две наиболее часто выполняемые операции на данном ресурсе или наиболее ресурсоёмкие. Определить  группы пользователей, которые работают с ресурсом. Определить количество пользователей в каждой группе и операции, которые они выполняют с интенсивностями. Построить профиль нагрузки. Оптимизировать время тестирования и интенсивности нагрузки. Взять программу для автоматизированного нагрузочного тестирования. В качестве такого ПО можно использовать бесплатную программу </w:t>
      </w:r>
      <w:proofErr w:type="spellStart"/>
      <w:r>
        <w:rPr>
          <w:lang w:val="en-US"/>
        </w:rPr>
        <w:t>ApachJmetter</w:t>
      </w:r>
      <w:proofErr w:type="spellEnd"/>
      <w:r>
        <w:t xml:space="preserve">. В программе настроить требуемые параметры нагрузки. Провести нагрузочное тестирование. Получить статистику. Увеличить </w:t>
      </w:r>
      <w:proofErr w:type="spellStart"/>
      <w:r>
        <w:t>нагруку</w:t>
      </w:r>
      <w:proofErr w:type="spellEnd"/>
      <w:r>
        <w:t xml:space="preserve"> и </w:t>
      </w:r>
      <w:proofErr w:type="gramStart"/>
      <w:r>
        <w:t>посмотреть</w:t>
      </w:r>
      <w:proofErr w:type="gramEnd"/>
      <w:r>
        <w:t xml:space="preserve"> как себя будет вести система. Проанализировать результаты.</w:t>
      </w:r>
    </w:p>
    <w:sectPr w:rsidR="00913803" w:rsidRPr="0091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811"/>
    <w:multiLevelType w:val="multilevel"/>
    <w:tmpl w:val="51EC3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C3F793D"/>
    <w:multiLevelType w:val="hybridMultilevel"/>
    <w:tmpl w:val="4D1C9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9B"/>
    <w:rsid w:val="00621D9B"/>
    <w:rsid w:val="00913803"/>
    <w:rsid w:val="00A92C6C"/>
    <w:rsid w:val="00DF6EA5"/>
    <w:rsid w:val="00EB2D5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2019-11-08T10:02:00Z</dcterms:created>
  <dcterms:modified xsi:type="dcterms:W3CDTF">2019-11-08T10:55:00Z</dcterms:modified>
</cp:coreProperties>
</file>