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CFF93" w14:textId="77777777" w:rsidR="001A42AA" w:rsidRPr="001A42AA" w:rsidRDefault="001A42AA" w:rsidP="001A4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Name:</w:t>
      </w: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John Smith</w:t>
      </w: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A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Location:</w:t>
      </w: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456 Design Avenue, Chicago, IL 60601</w:t>
      </w: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A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Phone:</w:t>
      </w: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(312) 987-6543</w:t>
      </w: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A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Email:</w:t>
      </w: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john.smith@email.com</w:t>
      </w: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A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LinkedIn:</w:t>
      </w: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linkedin.com/in/</w:t>
      </w:r>
      <w:proofErr w:type="spellStart"/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johnsmith</w:t>
      </w:r>
      <w:proofErr w:type="spellEnd"/>
    </w:p>
    <w:p w14:paraId="67B565F8" w14:textId="77777777" w:rsidR="001A42AA" w:rsidRPr="001A42AA" w:rsidRDefault="001A42AA" w:rsidP="001A4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9EC589">
          <v:rect id="_x0000_i1025" style="width:0;height:1.5pt" o:hralign="center" o:hrstd="t" o:hr="t" fillcolor="#a0a0a0" stroked="f"/>
        </w:pict>
      </w:r>
    </w:p>
    <w:p w14:paraId="3515C472" w14:textId="77777777" w:rsidR="001A42AA" w:rsidRPr="001A42AA" w:rsidRDefault="001A42AA" w:rsidP="001A42A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Professional Summary</w:t>
      </w:r>
    </w:p>
    <w:p w14:paraId="1F1E0BBA" w14:textId="77777777" w:rsidR="001A42AA" w:rsidRPr="001A42AA" w:rsidRDefault="001A42AA" w:rsidP="001A4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Innovative and detail-oriented architect with 7+ years of experience in designing and managing residential, commercial, and public building projects. Adept at leading cross-functional teams, ensuring project compliance with building codes, and delivering sustainable and aesthetically pleasing designs.</w:t>
      </w:r>
    </w:p>
    <w:p w14:paraId="5EB4AEE4" w14:textId="77777777" w:rsidR="001A42AA" w:rsidRPr="001A42AA" w:rsidRDefault="001A42AA" w:rsidP="001A42A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Experience</w:t>
      </w:r>
    </w:p>
    <w:p w14:paraId="54A6563D" w14:textId="77777777" w:rsidR="001A42AA" w:rsidRPr="001A42AA" w:rsidRDefault="001A42AA" w:rsidP="001A4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Senior Architect</w:t>
      </w: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Creative Designs Inc., Chicago, IL</w:t>
      </w: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A42A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March 2018 – Present</w:t>
      </w:r>
    </w:p>
    <w:p w14:paraId="0C475434" w14:textId="77777777" w:rsidR="001A42AA" w:rsidRPr="001A42AA" w:rsidRDefault="001A42AA" w:rsidP="001A42A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Led the design and development of 20+ residential and commercial projects, with budgets ranging from $500K to $10M.</w:t>
      </w:r>
    </w:p>
    <w:p w14:paraId="277613E7" w14:textId="77777777" w:rsidR="001A42AA" w:rsidRPr="001A42AA" w:rsidRDefault="001A42AA" w:rsidP="001A42A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Collaborated with clients to translate their vision into functional architectural designs.</w:t>
      </w:r>
    </w:p>
    <w:p w14:paraId="77E6438E" w14:textId="77777777" w:rsidR="001A42AA" w:rsidRPr="001A42AA" w:rsidRDefault="001A42AA" w:rsidP="001A42A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Supervised construction phases, ensuring projects met deadlines, budgets, and quality standards.</w:t>
      </w:r>
    </w:p>
    <w:p w14:paraId="57BA9918" w14:textId="77777777" w:rsidR="001A42AA" w:rsidRPr="001A42AA" w:rsidRDefault="001A42AA" w:rsidP="001A42A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Utilized Revit and AutoCAD for detailed architectural drawings and BIM </w:t>
      </w:r>
      <w:proofErr w:type="spellStart"/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C9006F6" w14:textId="77777777" w:rsidR="001A42AA" w:rsidRPr="001A42AA" w:rsidRDefault="001A42AA" w:rsidP="001A4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</w:t>
      </w: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Modern Spaces LLC, Chicago, IL</w:t>
      </w: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A42A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June 2015 – February 2018</w:t>
      </w:r>
    </w:p>
    <w:p w14:paraId="2C67CBA8" w14:textId="77777777" w:rsidR="001A42AA" w:rsidRPr="001A42AA" w:rsidRDefault="001A42AA" w:rsidP="001A42A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Designed and managed projects including office buildings, retail spaces, and private residences.</w:t>
      </w:r>
    </w:p>
    <w:p w14:paraId="24FCC007" w14:textId="77777777" w:rsidR="001A42AA" w:rsidRPr="001A42AA" w:rsidRDefault="001A42AA" w:rsidP="001A42A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Conducted site analyses and feasibility studies to determine project requirements.</w:t>
      </w:r>
    </w:p>
    <w:p w14:paraId="0F5F97C6" w14:textId="77777777" w:rsidR="001A42AA" w:rsidRPr="001A42AA" w:rsidRDefault="001A42AA" w:rsidP="001A42A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Prepared construction documents, specifications, and contracts.</w:t>
      </w:r>
    </w:p>
    <w:p w14:paraId="614E487E" w14:textId="77777777" w:rsidR="001A42AA" w:rsidRPr="001A42AA" w:rsidRDefault="001A42AA" w:rsidP="001A42A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Coordinated with engineers, contractors, and other stakeholders to ensure project success.</w:t>
      </w:r>
    </w:p>
    <w:p w14:paraId="133FE125" w14:textId="77777777" w:rsidR="001A42AA" w:rsidRPr="001A42AA" w:rsidRDefault="001A42AA" w:rsidP="001A42A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Education</w:t>
      </w:r>
    </w:p>
    <w:p w14:paraId="14ACF3FA" w14:textId="77777777" w:rsidR="001A42AA" w:rsidRPr="001A42AA" w:rsidRDefault="001A42AA" w:rsidP="001A4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Master of Architecture</w:t>
      </w: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University of Architecture, Chicago, IL</w:t>
      </w: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A42A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Graduated: May 2015</w:t>
      </w:r>
    </w:p>
    <w:p w14:paraId="4A1885C0" w14:textId="77777777" w:rsidR="001A42AA" w:rsidRPr="001A42AA" w:rsidRDefault="001A42AA" w:rsidP="001A4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Bachelor of Science in Architecture</w:t>
      </w: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State University, Chicago, IL</w:t>
      </w: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A42A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Graduated: May 2013</w:t>
      </w:r>
    </w:p>
    <w:p w14:paraId="29CFFEFA" w14:textId="77777777" w:rsidR="001A42AA" w:rsidRPr="001A42AA" w:rsidRDefault="001A42AA" w:rsidP="001A42A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Skills</w:t>
      </w:r>
    </w:p>
    <w:p w14:paraId="2B7589B3" w14:textId="77777777" w:rsidR="001A42AA" w:rsidRPr="001A42AA" w:rsidRDefault="001A42AA" w:rsidP="001A42A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Architectural Design</w:t>
      </w:r>
    </w:p>
    <w:p w14:paraId="57305970" w14:textId="77777777" w:rsidR="001A42AA" w:rsidRPr="001A42AA" w:rsidRDefault="001A42AA" w:rsidP="001A42A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Management</w:t>
      </w:r>
    </w:p>
    <w:p w14:paraId="74E40D7A" w14:textId="77777777" w:rsidR="001A42AA" w:rsidRPr="001A42AA" w:rsidRDefault="001A42AA" w:rsidP="001A42A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Revit</w:t>
      </w:r>
    </w:p>
    <w:p w14:paraId="6BE601D2" w14:textId="77777777" w:rsidR="001A42AA" w:rsidRPr="001A42AA" w:rsidRDefault="001A42AA" w:rsidP="001A42A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AutoCAD</w:t>
      </w:r>
    </w:p>
    <w:p w14:paraId="71E0C2E8" w14:textId="77777777" w:rsidR="001A42AA" w:rsidRPr="001A42AA" w:rsidRDefault="001A42AA" w:rsidP="001A42A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BIM </w:t>
      </w:r>
      <w:proofErr w:type="spellStart"/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</w:p>
    <w:p w14:paraId="56A23498" w14:textId="77777777" w:rsidR="001A42AA" w:rsidRPr="001A42AA" w:rsidRDefault="001A42AA" w:rsidP="001A42A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Sustainable Design</w:t>
      </w:r>
    </w:p>
    <w:p w14:paraId="27C87DDE" w14:textId="77777777" w:rsidR="001A42AA" w:rsidRPr="001A42AA" w:rsidRDefault="001A42AA" w:rsidP="001A42A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Construction Documentation</w:t>
      </w:r>
    </w:p>
    <w:p w14:paraId="51916E89" w14:textId="77777777" w:rsidR="001A42AA" w:rsidRPr="001A42AA" w:rsidRDefault="001A42AA" w:rsidP="001A42A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Client Consultation</w:t>
      </w:r>
    </w:p>
    <w:p w14:paraId="534A6326" w14:textId="77777777" w:rsidR="001A42AA" w:rsidRPr="001A42AA" w:rsidRDefault="001A42AA" w:rsidP="001A42A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Building Codes Compliance</w:t>
      </w:r>
    </w:p>
    <w:p w14:paraId="67CA796D" w14:textId="77777777" w:rsidR="001A42AA" w:rsidRPr="001A42AA" w:rsidRDefault="001A42AA" w:rsidP="001A42A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3D Rendering</w:t>
      </w:r>
    </w:p>
    <w:p w14:paraId="5DA13585" w14:textId="77777777" w:rsidR="001A42AA" w:rsidRPr="001A42AA" w:rsidRDefault="001A42AA" w:rsidP="001A42A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Certifications</w:t>
      </w:r>
    </w:p>
    <w:p w14:paraId="0C8F10E0" w14:textId="77777777" w:rsidR="001A42AA" w:rsidRPr="001A42AA" w:rsidRDefault="001A42AA" w:rsidP="001A42A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Licensed Architect, State of Illinois</w:t>
      </w:r>
    </w:p>
    <w:p w14:paraId="678727E1" w14:textId="77777777" w:rsidR="001A42AA" w:rsidRPr="001A42AA" w:rsidRDefault="001A42AA" w:rsidP="001A42A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LEED Accredited Professional</w:t>
      </w:r>
    </w:p>
    <w:p w14:paraId="4711E005" w14:textId="77777777" w:rsidR="001A42AA" w:rsidRPr="001A42AA" w:rsidRDefault="001A42AA" w:rsidP="001A42A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Revit Architecture Certified Professional</w:t>
      </w:r>
    </w:p>
    <w:p w14:paraId="13CBEE45" w14:textId="77777777" w:rsidR="001A42AA" w:rsidRPr="001A42AA" w:rsidRDefault="001A42AA" w:rsidP="001A42A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Projects</w:t>
      </w:r>
    </w:p>
    <w:p w14:paraId="1180875D" w14:textId="77777777" w:rsidR="001A42AA" w:rsidRPr="001A42AA" w:rsidRDefault="001A42AA" w:rsidP="001A4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Green Urban Housing Development</w:t>
      </w:r>
    </w:p>
    <w:p w14:paraId="0AD5BA67" w14:textId="77777777" w:rsidR="001A42AA" w:rsidRPr="001A42AA" w:rsidRDefault="001A42AA" w:rsidP="001A42A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Designed a sustainable housing complex with eco-friendly materials and energy-efficient systems, achieving LEED Gold certification.</w:t>
      </w:r>
    </w:p>
    <w:p w14:paraId="445CBD10" w14:textId="77777777" w:rsidR="001A42AA" w:rsidRPr="001A42AA" w:rsidRDefault="001A42AA" w:rsidP="001A4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Downtown Office Renovation</w:t>
      </w:r>
    </w:p>
    <w:p w14:paraId="34CDD8C5" w14:textId="77777777" w:rsidR="001A42AA" w:rsidRPr="001A42AA" w:rsidRDefault="001A42AA" w:rsidP="001A42A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the renovation of a historic office building, preserving its architectural integrity while updating it to modern standards.</w:t>
      </w:r>
    </w:p>
    <w:p w14:paraId="7B40B2C5" w14:textId="77777777" w:rsidR="002E29C6" w:rsidRDefault="002E29C6" w:rsidP="001A42AA">
      <w:pPr>
        <w:spacing w:after="0"/>
      </w:pPr>
    </w:p>
    <w:sectPr w:rsidR="002E29C6" w:rsidSect="001A42A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95A5E"/>
    <w:multiLevelType w:val="multilevel"/>
    <w:tmpl w:val="2032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D30BB"/>
    <w:multiLevelType w:val="multilevel"/>
    <w:tmpl w:val="899C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C5FFC"/>
    <w:multiLevelType w:val="multilevel"/>
    <w:tmpl w:val="17AA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23442"/>
    <w:multiLevelType w:val="multilevel"/>
    <w:tmpl w:val="27FA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2469F"/>
    <w:multiLevelType w:val="multilevel"/>
    <w:tmpl w:val="F21C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84A36"/>
    <w:multiLevelType w:val="multilevel"/>
    <w:tmpl w:val="9D9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165444">
    <w:abstractNumId w:val="0"/>
  </w:num>
  <w:num w:numId="2" w16cid:durableId="1365247968">
    <w:abstractNumId w:val="2"/>
  </w:num>
  <w:num w:numId="3" w16cid:durableId="1128737983">
    <w:abstractNumId w:val="1"/>
  </w:num>
  <w:num w:numId="4" w16cid:durableId="351300340">
    <w:abstractNumId w:val="3"/>
  </w:num>
  <w:num w:numId="5" w16cid:durableId="621033067">
    <w:abstractNumId w:val="4"/>
  </w:num>
  <w:num w:numId="6" w16cid:durableId="1797017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AA"/>
    <w:rsid w:val="000C0960"/>
    <w:rsid w:val="001A42AA"/>
    <w:rsid w:val="002E29C6"/>
    <w:rsid w:val="004F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DF85"/>
  <w15:chartTrackingRefBased/>
  <w15:docId w15:val="{24B6D1F8-6B30-4B3C-9E69-E60681FB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42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42A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A42AA"/>
    <w:rPr>
      <w:b/>
      <w:bCs/>
    </w:rPr>
  </w:style>
  <w:style w:type="character" w:styleId="Emphasis">
    <w:name w:val="Emphasis"/>
    <w:basedOn w:val="DefaultParagraphFont"/>
    <w:uiPriority w:val="20"/>
    <w:qFormat/>
    <w:rsid w:val="001A42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6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Kandwal</dc:creator>
  <cp:keywords/>
  <dc:description/>
  <cp:lastModifiedBy>Nikita Kandwal</cp:lastModifiedBy>
  <cp:revision>1</cp:revision>
  <dcterms:created xsi:type="dcterms:W3CDTF">2024-06-21T15:16:00Z</dcterms:created>
  <dcterms:modified xsi:type="dcterms:W3CDTF">2024-06-21T15:18:00Z</dcterms:modified>
</cp:coreProperties>
</file>