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20E6" w:rsidRPr="004A20E6" w:rsidRDefault="004A20E6" w:rsidP="004A20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20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Conclusion</w:t>
      </w:r>
    </w:p>
    <w:p w:rsidR="004A20E6" w:rsidRPr="004A20E6" w:rsidRDefault="004A20E6" w:rsidP="004A20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20E6">
        <w:rPr>
          <w:rFonts w:ascii="Times New Roman" w:eastAsia="Times New Roman" w:hAnsi="Times New Roman" w:cs="Times New Roman"/>
          <w:b/>
          <w:bCs/>
          <w:sz w:val="36"/>
          <w:szCs w:val="36"/>
        </w:rPr>
        <w:t>Project Name</w:t>
      </w:r>
    </w:p>
    <w:p w:rsidR="004A20E6" w:rsidRPr="004A20E6" w:rsidRDefault="004A20E6" w:rsidP="004A2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0E6">
        <w:rPr>
          <w:rFonts w:ascii="Times New Roman" w:eastAsia="Times New Roman" w:hAnsi="Times New Roman" w:cs="Times New Roman"/>
          <w:sz w:val="24"/>
          <w:szCs w:val="24"/>
        </w:rPr>
        <w:t>Digital Lending Credit Risk Analysis &amp; Loan Portfolio Dashboard</w:t>
      </w:r>
    </w:p>
    <w:p w:rsidR="004A20E6" w:rsidRPr="004A20E6" w:rsidRDefault="004A20E6" w:rsidP="004A20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20E6">
        <w:rPr>
          <w:rFonts w:ascii="Times New Roman" w:eastAsia="Times New Roman" w:hAnsi="Times New Roman" w:cs="Times New Roman"/>
          <w:b/>
          <w:bCs/>
          <w:sz w:val="36"/>
          <w:szCs w:val="36"/>
        </w:rPr>
        <w:t>Project Summary</w:t>
      </w:r>
    </w:p>
    <w:p w:rsidR="004A20E6" w:rsidRPr="004A20E6" w:rsidRDefault="004A20E6" w:rsidP="004A2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0E6">
        <w:rPr>
          <w:rFonts w:ascii="Times New Roman" w:eastAsia="Times New Roman" w:hAnsi="Times New Roman" w:cs="Times New Roman"/>
          <w:sz w:val="24"/>
          <w:szCs w:val="24"/>
        </w:rPr>
        <w:t>This project analyzed a digital lending dataset to understand customer borrowing behavior, identify loan default patterns, and evaluate portfolio performance.</w:t>
      </w:r>
    </w:p>
    <w:p w:rsidR="004A20E6" w:rsidRPr="004A20E6" w:rsidRDefault="004A20E6" w:rsidP="004A2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0E6">
        <w:rPr>
          <w:rFonts w:ascii="Times New Roman" w:eastAsia="Times New Roman" w:hAnsi="Times New Roman" w:cs="Times New Roman"/>
          <w:sz w:val="24"/>
          <w:szCs w:val="24"/>
        </w:rPr>
        <w:t>Using Excel, SQL, and Power BI, the data was transformed into meaningful business insights that support credit risk management and strategic decision-making.</w:t>
      </w:r>
    </w:p>
    <w:p w:rsidR="004A20E6" w:rsidRPr="004A20E6" w:rsidRDefault="004A20E6" w:rsidP="004A20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0E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A20E6" w:rsidRPr="004A20E6" w:rsidRDefault="004A20E6" w:rsidP="004A20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20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Objectives Achieved</w:t>
      </w:r>
    </w:p>
    <w:p w:rsidR="004A20E6" w:rsidRPr="004A20E6" w:rsidRDefault="004A20E6" w:rsidP="004A20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0E6">
        <w:rPr>
          <w:rFonts w:ascii="Times New Roman" w:eastAsia="Times New Roman" w:hAnsi="Times New Roman" w:cs="Times New Roman"/>
          <w:sz w:val="24"/>
          <w:szCs w:val="24"/>
        </w:rPr>
        <w:t>Cleaned and validated loan data.</w:t>
      </w:r>
    </w:p>
    <w:p w:rsidR="004A20E6" w:rsidRPr="004A20E6" w:rsidRDefault="004A20E6" w:rsidP="004A20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0E6">
        <w:rPr>
          <w:rFonts w:ascii="Times New Roman" w:eastAsia="Times New Roman" w:hAnsi="Times New Roman" w:cs="Times New Roman"/>
          <w:sz w:val="24"/>
          <w:szCs w:val="24"/>
        </w:rPr>
        <w:t>Performed SQL-based business analysis.</w:t>
      </w:r>
    </w:p>
    <w:p w:rsidR="004A20E6" w:rsidRPr="004A20E6" w:rsidRDefault="004A20E6" w:rsidP="004A20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0E6">
        <w:rPr>
          <w:rFonts w:ascii="Times New Roman" w:eastAsia="Times New Roman" w:hAnsi="Times New Roman" w:cs="Times New Roman"/>
          <w:sz w:val="24"/>
          <w:szCs w:val="24"/>
        </w:rPr>
        <w:t>Calculated key business KPIs.</w:t>
      </w:r>
    </w:p>
    <w:p w:rsidR="004A20E6" w:rsidRPr="004A20E6" w:rsidRDefault="004A20E6" w:rsidP="004A20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0E6">
        <w:rPr>
          <w:rFonts w:ascii="Times New Roman" w:eastAsia="Times New Roman" w:hAnsi="Times New Roman" w:cs="Times New Roman"/>
          <w:sz w:val="24"/>
          <w:szCs w:val="24"/>
        </w:rPr>
        <w:t>Built an interactive Power BI dashboard.</w:t>
      </w:r>
    </w:p>
    <w:p w:rsidR="004A20E6" w:rsidRPr="004A20E6" w:rsidRDefault="004A20E6" w:rsidP="004A20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0E6">
        <w:rPr>
          <w:rFonts w:ascii="Times New Roman" w:eastAsia="Times New Roman" w:hAnsi="Times New Roman" w:cs="Times New Roman"/>
          <w:sz w:val="24"/>
          <w:szCs w:val="24"/>
        </w:rPr>
        <w:t>Identified customer risk segments.</w:t>
      </w:r>
    </w:p>
    <w:p w:rsidR="004A20E6" w:rsidRPr="004A20E6" w:rsidRDefault="004A20E6" w:rsidP="004A20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0E6">
        <w:rPr>
          <w:rFonts w:ascii="Times New Roman" w:eastAsia="Times New Roman" w:hAnsi="Times New Roman" w:cs="Times New Roman"/>
          <w:sz w:val="24"/>
          <w:szCs w:val="24"/>
        </w:rPr>
        <w:t>Generated actionable business recommendations.</w:t>
      </w:r>
    </w:p>
    <w:p w:rsidR="004A20E6" w:rsidRPr="004A20E6" w:rsidRDefault="004A20E6" w:rsidP="004A20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0E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A20E6" w:rsidRPr="004A20E6" w:rsidRDefault="004A20E6" w:rsidP="004A20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20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Skills Demonstrated</w:t>
      </w:r>
    </w:p>
    <w:p w:rsidR="004A20E6" w:rsidRPr="004A20E6" w:rsidRDefault="004A20E6" w:rsidP="004A20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20E6">
        <w:rPr>
          <w:rFonts w:ascii="Times New Roman" w:eastAsia="Times New Roman" w:hAnsi="Times New Roman" w:cs="Times New Roman"/>
          <w:b/>
          <w:bCs/>
          <w:sz w:val="36"/>
          <w:szCs w:val="36"/>
        </w:rPr>
        <w:t>Business Analysis</w:t>
      </w:r>
    </w:p>
    <w:p w:rsidR="004A20E6" w:rsidRPr="004A20E6" w:rsidRDefault="004A20E6" w:rsidP="004A20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0E6">
        <w:rPr>
          <w:rFonts w:ascii="Times New Roman" w:eastAsia="Times New Roman" w:hAnsi="Times New Roman" w:cs="Times New Roman"/>
          <w:sz w:val="24"/>
          <w:szCs w:val="24"/>
        </w:rPr>
        <w:t>Business Requirement Analysis</w:t>
      </w:r>
    </w:p>
    <w:p w:rsidR="004A20E6" w:rsidRPr="004A20E6" w:rsidRDefault="004A20E6" w:rsidP="004A20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0E6">
        <w:rPr>
          <w:rFonts w:ascii="Times New Roman" w:eastAsia="Times New Roman" w:hAnsi="Times New Roman" w:cs="Times New Roman"/>
          <w:sz w:val="24"/>
          <w:szCs w:val="24"/>
        </w:rPr>
        <w:t>Functional Requirement Documentation</w:t>
      </w:r>
    </w:p>
    <w:p w:rsidR="004A20E6" w:rsidRPr="004A20E6" w:rsidRDefault="004A20E6" w:rsidP="004A20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0E6">
        <w:rPr>
          <w:rFonts w:ascii="Times New Roman" w:eastAsia="Times New Roman" w:hAnsi="Times New Roman" w:cs="Times New Roman"/>
          <w:sz w:val="24"/>
          <w:szCs w:val="24"/>
        </w:rPr>
        <w:t>KPI Definition</w:t>
      </w:r>
    </w:p>
    <w:p w:rsidR="004A20E6" w:rsidRPr="004A20E6" w:rsidRDefault="004A20E6" w:rsidP="004A20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0E6">
        <w:rPr>
          <w:rFonts w:ascii="Times New Roman" w:eastAsia="Times New Roman" w:hAnsi="Times New Roman" w:cs="Times New Roman"/>
          <w:sz w:val="24"/>
          <w:szCs w:val="24"/>
        </w:rPr>
        <w:t>Stakeholder Understanding</w:t>
      </w:r>
    </w:p>
    <w:p w:rsidR="004A20E6" w:rsidRPr="004A20E6" w:rsidRDefault="004A20E6" w:rsidP="004A20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0E6">
        <w:rPr>
          <w:rFonts w:ascii="Times New Roman" w:eastAsia="Times New Roman" w:hAnsi="Times New Roman" w:cs="Times New Roman"/>
          <w:sz w:val="24"/>
          <w:szCs w:val="24"/>
        </w:rPr>
        <w:t>Business Insight Generation</w:t>
      </w:r>
    </w:p>
    <w:p w:rsidR="004A20E6" w:rsidRPr="004A20E6" w:rsidRDefault="004A20E6" w:rsidP="004A20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20E6">
        <w:rPr>
          <w:rFonts w:ascii="Times New Roman" w:eastAsia="Times New Roman" w:hAnsi="Times New Roman" w:cs="Times New Roman"/>
          <w:b/>
          <w:bCs/>
          <w:sz w:val="36"/>
          <w:szCs w:val="36"/>
        </w:rPr>
        <w:t>Data Analysis</w:t>
      </w:r>
    </w:p>
    <w:p w:rsidR="004A20E6" w:rsidRPr="004A20E6" w:rsidRDefault="004A20E6" w:rsidP="004A20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0E6">
        <w:rPr>
          <w:rFonts w:ascii="Times New Roman" w:eastAsia="Times New Roman" w:hAnsi="Times New Roman" w:cs="Times New Roman"/>
          <w:sz w:val="24"/>
          <w:szCs w:val="24"/>
        </w:rPr>
        <w:t>Data Cleaning</w:t>
      </w:r>
    </w:p>
    <w:p w:rsidR="004A20E6" w:rsidRPr="004A20E6" w:rsidRDefault="004A20E6" w:rsidP="004A20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0E6">
        <w:rPr>
          <w:rFonts w:ascii="Times New Roman" w:eastAsia="Times New Roman" w:hAnsi="Times New Roman" w:cs="Times New Roman"/>
          <w:sz w:val="24"/>
          <w:szCs w:val="24"/>
        </w:rPr>
        <w:t>Data Validation</w:t>
      </w:r>
    </w:p>
    <w:p w:rsidR="004A20E6" w:rsidRPr="004A20E6" w:rsidRDefault="004A20E6" w:rsidP="004A20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0E6">
        <w:rPr>
          <w:rFonts w:ascii="Times New Roman" w:eastAsia="Times New Roman" w:hAnsi="Times New Roman" w:cs="Times New Roman"/>
          <w:sz w:val="24"/>
          <w:szCs w:val="24"/>
        </w:rPr>
        <w:lastRenderedPageBreak/>
        <w:t>SQL Query Development</w:t>
      </w:r>
    </w:p>
    <w:p w:rsidR="004A20E6" w:rsidRPr="004A20E6" w:rsidRDefault="004A20E6" w:rsidP="004A20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0E6">
        <w:rPr>
          <w:rFonts w:ascii="Times New Roman" w:eastAsia="Times New Roman" w:hAnsi="Times New Roman" w:cs="Times New Roman"/>
          <w:sz w:val="24"/>
          <w:szCs w:val="24"/>
        </w:rPr>
        <w:t>Data Aggregation</w:t>
      </w:r>
    </w:p>
    <w:p w:rsidR="004A20E6" w:rsidRPr="004A20E6" w:rsidRDefault="004A20E6" w:rsidP="004A20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0E6">
        <w:rPr>
          <w:rFonts w:ascii="Times New Roman" w:eastAsia="Times New Roman" w:hAnsi="Times New Roman" w:cs="Times New Roman"/>
          <w:sz w:val="24"/>
          <w:szCs w:val="24"/>
        </w:rPr>
        <w:t>Trend Analysis</w:t>
      </w:r>
    </w:p>
    <w:p w:rsidR="004A20E6" w:rsidRPr="004A20E6" w:rsidRDefault="004A20E6" w:rsidP="004A20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20E6">
        <w:rPr>
          <w:rFonts w:ascii="Times New Roman" w:eastAsia="Times New Roman" w:hAnsi="Times New Roman" w:cs="Times New Roman"/>
          <w:b/>
          <w:bCs/>
          <w:sz w:val="36"/>
          <w:szCs w:val="36"/>
        </w:rPr>
        <w:t>Reporting</w:t>
      </w:r>
    </w:p>
    <w:p w:rsidR="004A20E6" w:rsidRPr="004A20E6" w:rsidRDefault="004A20E6" w:rsidP="004A20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0E6">
        <w:rPr>
          <w:rFonts w:ascii="Times New Roman" w:eastAsia="Times New Roman" w:hAnsi="Times New Roman" w:cs="Times New Roman"/>
          <w:sz w:val="24"/>
          <w:szCs w:val="24"/>
        </w:rPr>
        <w:t>Dashboard Design</w:t>
      </w:r>
    </w:p>
    <w:p w:rsidR="004A20E6" w:rsidRPr="004A20E6" w:rsidRDefault="004A20E6" w:rsidP="004A20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0E6">
        <w:rPr>
          <w:rFonts w:ascii="Times New Roman" w:eastAsia="Times New Roman" w:hAnsi="Times New Roman" w:cs="Times New Roman"/>
          <w:sz w:val="24"/>
          <w:szCs w:val="24"/>
        </w:rPr>
        <w:t>KPI Visualization</w:t>
      </w:r>
    </w:p>
    <w:p w:rsidR="004A20E6" w:rsidRPr="004A20E6" w:rsidRDefault="004A20E6" w:rsidP="004A20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0E6">
        <w:rPr>
          <w:rFonts w:ascii="Times New Roman" w:eastAsia="Times New Roman" w:hAnsi="Times New Roman" w:cs="Times New Roman"/>
          <w:sz w:val="24"/>
          <w:szCs w:val="24"/>
        </w:rPr>
        <w:t>Business Reporting</w:t>
      </w:r>
    </w:p>
    <w:p w:rsidR="004A20E6" w:rsidRPr="004A20E6" w:rsidRDefault="004A20E6" w:rsidP="004A20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0E6">
        <w:rPr>
          <w:rFonts w:ascii="Times New Roman" w:eastAsia="Times New Roman" w:hAnsi="Times New Roman" w:cs="Times New Roman"/>
          <w:sz w:val="24"/>
          <w:szCs w:val="24"/>
        </w:rPr>
        <w:t>Executive Summary Preparation</w:t>
      </w:r>
    </w:p>
    <w:p w:rsidR="004A20E6" w:rsidRPr="004A20E6" w:rsidRDefault="004A20E6" w:rsidP="004A20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0E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A20E6" w:rsidRPr="004A20E6" w:rsidRDefault="004A20E6" w:rsidP="004A20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20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Deliverables</w:t>
      </w:r>
    </w:p>
    <w:p w:rsidR="004A20E6" w:rsidRPr="004A20E6" w:rsidRDefault="004A20E6" w:rsidP="004A20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0E6">
        <w:rPr>
          <w:rFonts w:ascii="Times New Roman" w:eastAsia="Times New Roman" w:hAnsi="Times New Roman" w:cs="Times New Roman"/>
          <w:sz w:val="24"/>
          <w:szCs w:val="24"/>
        </w:rPr>
        <w:t>Cleaned Dataset</w:t>
      </w:r>
    </w:p>
    <w:p w:rsidR="004A20E6" w:rsidRPr="004A20E6" w:rsidRDefault="004A20E6" w:rsidP="004A20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0E6">
        <w:rPr>
          <w:rFonts w:ascii="Times New Roman" w:eastAsia="Times New Roman" w:hAnsi="Times New Roman" w:cs="Times New Roman"/>
          <w:sz w:val="24"/>
          <w:szCs w:val="24"/>
        </w:rPr>
        <w:t>SQL Analysis</w:t>
      </w:r>
    </w:p>
    <w:p w:rsidR="004A20E6" w:rsidRPr="004A20E6" w:rsidRDefault="004A20E6" w:rsidP="004A20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0E6">
        <w:rPr>
          <w:rFonts w:ascii="Times New Roman" w:eastAsia="Times New Roman" w:hAnsi="Times New Roman" w:cs="Times New Roman"/>
          <w:sz w:val="24"/>
          <w:szCs w:val="24"/>
        </w:rPr>
        <w:t>Excel Analysis</w:t>
      </w:r>
    </w:p>
    <w:p w:rsidR="004A20E6" w:rsidRPr="004A20E6" w:rsidRDefault="004A20E6" w:rsidP="004A20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0E6">
        <w:rPr>
          <w:rFonts w:ascii="Times New Roman" w:eastAsia="Times New Roman" w:hAnsi="Times New Roman" w:cs="Times New Roman"/>
          <w:sz w:val="24"/>
          <w:szCs w:val="24"/>
        </w:rPr>
        <w:t>Power BI Dashboard</w:t>
      </w:r>
    </w:p>
    <w:p w:rsidR="004A20E6" w:rsidRPr="004A20E6" w:rsidRDefault="004A20E6" w:rsidP="004A20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0E6">
        <w:rPr>
          <w:rFonts w:ascii="Times New Roman" w:eastAsia="Times New Roman" w:hAnsi="Times New Roman" w:cs="Times New Roman"/>
          <w:sz w:val="24"/>
          <w:szCs w:val="24"/>
        </w:rPr>
        <w:t>Business Documentation</w:t>
      </w:r>
    </w:p>
    <w:p w:rsidR="004A20E6" w:rsidRPr="004A20E6" w:rsidRDefault="004A20E6" w:rsidP="004A20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0E6">
        <w:rPr>
          <w:rFonts w:ascii="Times New Roman" w:eastAsia="Times New Roman" w:hAnsi="Times New Roman" w:cs="Times New Roman"/>
          <w:sz w:val="24"/>
          <w:szCs w:val="24"/>
        </w:rPr>
        <w:t>Final Project Report</w:t>
      </w:r>
    </w:p>
    <w:p w:rsidR="004A20E6" w:rsidRPr="004A20E6" w:rsidRDefault="004A20E6" w:rsidP="004A20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0E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A20E6" w:rsidRPr="004A20E6" w:rsidRDefault="004A20E6" w:rsidP="004A20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20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Conclusion</w:t>
      </w:r>
    </w:p>
    <w:p w:rsidR="004A20E6" w:rsidRPr="004A20E6" w:rsidRDefault="004A20E6" w:rsidP="004A2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20E6">
        <w:rPr>
          <w:rFonts w:ascii="Times New Roman" w:eastAsia="Times New Roman" w:hAnsi="Times New Roman" w:cs="Times New Roman"/>
          <w:sz w:val="24"/>
          <w:szCs w:val="24"/>
        </w:rPr>
        <w:t>The project demonstrates how business analysis and data analytics techniques can be applied in the digital lending domain to improve decision-making, reduce credit risk, and enhance loan portfolio management. It also showcases practical skills in Excel, SQL, Power BI, documentation, and business reporting, making it a strong portfolio project for Business Analyst and Data Analyst roles.</w:t>
      </w:r>
    </w:p>
    <w:p w:rsidR="000E5300" w:rsidRDefault="000E5300"/>
    <w:sectPr w:rsidR="000E5300" w:rsidSect="000E53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8A6797"/>
    <w:multiLevelType w:val="multilevel"/>
    <w:tmpl w:val="CAF4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F46586"/>
    <w:multiLevelType w:val="multilevel"/>
    <w:tmpl w:val="05E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57B23DB"/>
    <w:multiLevelType w:val="multilevel"/>
    <w:tmpl w:val="A0EC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1DD20E7"/>
    <w:multiLevelType w:val="multilevel"/>
    <w:tmpl w:val="FC90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7AB3461"/>
    <w:multiLevelType w:val="multilevel"/>
    <w:tmpl w:val="651A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4A20E6"/>
    <w:rsid w:val="000E5300"/>
    <w:rsid w:val="004A20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5300"/>
  </w:style>
  <w:style w:type="paragraph" w:styleId="Heading1">
    <w:name w:val="heading 1"/>
    <w:basedOn w:val="Normal"/>
    <w:link w:val="Heading1Char"/>
    <w:uiPriority w:val="9"/>
    <w:qFormat/>
    <w:rsid w:val="004A20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A20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0E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A20E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A20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81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1343</Characters>
  <Application>Microsoft Office Word</Application>
  <DocSecurity>0</DocSecurity>
  <Lines>11</Lines>
  <Paragraphs>3</Paragraphs>
  <ScaleCrop>false</ScaleCrop>
  <Company>Arkansas State University</Company>
  <LinksUpToDate>false</LinksUpToDate>
  <CharactersWithSpaces>1575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2026-08-05T05:17:00Z</dcterms:created>
  <dcterms:modified xsi:type="dcterms:W3CDTF">2026-08-05T05:17:00Z</dcterms:modified>
</cp:coreProperties>
</file>