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D6239" w14:textId="77777777" w:rsidR="00381746" w:rsidRDefault="00000000">
      <w:pPr>
        <w:pStyle w:val="Title"/>
      </w:pPr>
      <w:r>
        <w:t>TrafficTelligence: Advanced Traffic Volume Estimation With Machine Learning</w:t>
      </w:r>
    </w:p>
    <w:p w14:paraId="378DE885" w14:textId="2E15B9A2" w:rsidR="00381746" w:rsidRDefault="00000000">
      <w:r>
        <w:t>Submitted by:</w:t>
      </w:r>
      <w:r>
        <w:br/>
        <w:t>Priyanka, Nikith, Sushmitha</w:t>
      </w:r>
      <w:r>
        <w:br/>
      </w:r>
      <w:r>
        <w:br/>
        <w:t>Annamacharya Institute of Technology and Sciences, Tirupati</w:t>
      </w:r>
      <w:r>
        <w:br/>
      </w:r>
      <w:r>
        <w:br/>
        <w:t xml:space="preserve">Submission Date: </w:t>
      </w:r>
      <w:r w:rsidR="00207F01">
        <w:t>30</w:t>
      </w:r>
      <w:r>
        <w:t>/06/2025</w:t>
      </w:r>
    </w:p>
    <w:p w14:paraId="5A1DF88D" w14:textId="77777777" w:rsidR="00381746" w:rsidRDefault="00000000">
      <w:r>
        <w:br w:type="page"/>
      </w:r>
    </w:p>
    <w:p w14:paraId="4AD528F1" w14:textId="77777777" w:rsidR="00381746" w:rsidRDefault="00000000">
      <w:pPr>
        <w:pStyle w:val="Heading1"/>
      </w:pPr>
      <w:r>
        <w:lastRenderedPageBreak/>
        <w:t>Abstract</w:t>
      </w:r>
    </w:p>
    <w:p w14:paraId="6E9078B8" w14:textId="77777777" w:rsidR="00381746" w:rsidRDefault="00000000">
      <w:r>
        <w:t>This project aims to develop an intelligent traffic volume estimation system using machine learning techniques. By leveraging historical traffic data, weather data, and time-based factors, the model predicts traffic volume to aid traffic management and urban planning.</w:t>
      </w:r>
    </w:p>
    <w:p w14:paraId="37741C83" w14:textId="77777777" w:rsidR="00381746" w:rsidRDefault="00000000">
      <w:pPr>
        <w:pStyle w:val="Heading1"/>
      </w:pPr>
      <w:r>
        <w:t>Introduction</w:t>
      </w:r>
    </w:p>
    <w:p w14:paraId="7C769631" w14:textId="77777777" w:rsidR="00381746" w:rsidRDefault="00000000">
      <w:r>
        <w:t>Traffic congestion is a significant problem affecting cities worldwide. Accurate traffic volume estimation can help reduce congestion, optimize signal timings, and improve commuter experiences.</w:t>
      </w:r>
    </w:p>
    <w:p w14:paraId="6C6CD660" w14:textId="77777777" w:rsidR="00381746" w:rsidRDefault="00000000">
      <w:pPr>
        <w:pStyle w:val="Heading1"/>
      </w:pPr>
      <w:r>
        <w:t>Problem Statement</w:t>
      </w:r>
    </w:p>
    <w:p w14:paraId="26691564" w14:textId="77777777" w:rsidR="00381746" w:rsidRDefault="00000000">
      <w:r>
        <w:t>Manual traffic estimation is inefficient and error-prone. This project addresses the need for automated, data-driven traffic volume prediction to improve traffic flow and urban development.</w:t>
      </w:r>
    </w:p>
    <w:p w14:paraId="28666230" w14:textId="77777777" w:rsidR="00381746" w:rsidRDefault="00000000">
      <w:pPr>
        <w:pStyle w:val="Heading1"/>
      </w:pPr>
      <w:r>
        <w:t>Objectives</w:t>
      </w:r>
    </w:p>
    <w:p w14:paraId="7AD1A280" w14:textId="77777777" w:rsidR="00381746" w:rsidRDefault="00000000">
      <w:r>
        <w:t>- Predict traffic volume accurately using machine learning.</w:t>
      </w:r>
      <w:r>
        <w:br/>
        <w:t>- Build a user-friendly web application for predictions.</w:t>
      </w:r>
      <w:r>
        <w:br/>
        <w:t>- Support traffic management and urban planners.</w:t>
      </w:r>
    </w:p>
    <w:p w14:paraId="57540B40" w14:textId="77777777" w:rsidR="00381746" w:rsidRDefault="00000000">
      <w:pPr>
        <w:pStyle w:val="Heading1"/>
      </w:pPr>
      <w:r>
        <w:t>Methodology</w:t>
      </w:r>
    </w:p>
    <w:p w14:paraId="4E406EBD" w14:textId="77777777" w:rsidR="00381746" w:rsidRDefault="00000000">
      <w:r>
        <w:t>1. Data Collection: Gathering traffic, weather, and time-based data.</w:t>
      </w:r>
      <w:r>
        <w:br/>
        <w:t>2. Data Preprocessing: Cleaning and transforming data.</w:t>
      </w:r>
      <w:r>
        <w:br/>
        <w:t>3. Model Building: Using Random Forest regression.</w:t>
      </w:r>
      <w:r>
        <w:br/>
        <w:t>4. Application Development: Deploying via Streamlit.</w:t>
      </w:r>
    </w:p>
    <w:p w14:paraId="18E5365C" w14:textId="77777777" w:rsidR="00381746" w:rsidRDefault="00000000">
      <w:pPr>
        <w:pStyle w:val="Heading1"/>
      </w:pPr>
      <w:r>
        <w:t>System Architecture</w:t>
      </w:r>
    </w:p>
    <w:p w14:paraId="2C6317E7" w14:textId="77777777" w:rsidR="00381746" w:rsidRDefault="00000000">
      <w:r>
        <w:t>The system comprises Data Ingestion → Preprocessing → Model Training → Prediction → Streamlit Web App.</w:t>
      </w:r>
    </w:p>
    <w:p w14:paraId="7098C066" w14:textId="77777777" w:rsidR="00381746" w:rsidRDefault="00000000">
      <w:pPr>
        <w:pStyle w:val="Heading1"/>
      </w:pPr>
      <w:r>
        <w:t>Tools and Technologies</w:t>
      </w:r>
    </w:p>
    <w:p w14:paraId="2F19EDD6" w14:textId="77777777" w:rsidR="00381746" w:rsidRDefault="00000000">
      <w:r>
        <w:t>Python, Pandas, NumPy, Scikit-learn, Streamlit, Joblib, Matplotlib, Seaborn</w:t>
      </w:r>
    </w:p>
    <w:p w14:paraId="10C5EA0F" w14:textId="77777777" w:rsidR="00381746" w:rsidRDefault="00000000">
      <w:pPr>
        <w:pStyle w:val="Heading1"/>
      </w:pPr>
      <w:r>
        <w:t>Results and Evaluation</w:t>
      </w:r>
    </w:p>
    <w:p w14:paraId="13B10796" w14:textId="77777777" w:rsidR="00381746" w:rsidRDefault="00000000">
      <w:r>
        <w:t>The Random Forest model achieved satisfactory accuracy with low error rates. Sample predictions demonstrate reliable estimation of traffic volumes based on input features.</w:t>
      </w:r>
    </w:p>
    <w:p w14:paraId="097CB992" w14:textId="77777777" w:rsidR="00381746" w:rsidRDefault="00000000">
      <w:pPr>
        <w:pStyle w:val="Heading1"/>
      </w:pPr>
      <w:r>
        <w:lastRenderedPageBreak/>
        <w:t>Conclusion</w:t>
      </w:r>
    </w:p>
    <w:p w14:paraId="10E7D2BC" w14:textId="77777777" w:rsidR="00381746" w:rsidRDefault="00000000">
      <w:r>
        <w:t>TrafficTelligence provides a robust solution for traffic volume estimation. Future improvements can include integration with live traffic APIs and deploying more advanced deep learning models.</w:t>
      </w:r>
    </w:p>
    <w:p w14:paraId="288C2EB8" w14:textId="77777777" w:rsidR="00381746" w:rsidRDefault="00000000">
      <w:pPr>
        <w:pStyle w:val="Heading1"/>
      </w:pPr>
      <w:r>
        <w:t>References</w:t>
      </w:r>
    </w:p>
    <w:p w14:paraId="24E91A11" w14:textId="77777777" w:rsidR="00381746" w:rsidRDefault="00000000">
      <w:r>
        <w:t>- Scikit-learn Documentation</w:t>
      </w:r>
      <w:r>
        <w:br/>
        <w:t>- Streamlit Documentation</w:t>
      </w:r>
      <w:r>
        <w:br/>
        <w:t>- Kaggle Traffic Datasets</w:t>
      </w:r>
      <w:r>
        <w:br/>
        <w:t>- Research articles on Traffic Prediction</w:t>
      </w:r>
    </w:p>
    <w:sectPr w:rsidR="003817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7534350">
    <w:abstractNumId w:val="8"/>
  </w:num>
  <w:num w:numId="2" w16cid:durableId="619577862">
    <w:abstractNumId w:val="6"/>
  </w:num>
  <w:num w:numId="3" w16cid:durableId="2068721401">
    <w:abstractNumId w:val="5"/>
  </w:num>
  <w:num w:numId="4" w16cid:durableId="617227180">
    <w:abstractNumId w:val="4"/>
  </w:num>
  <w:num w:numId="5" w16cid:durableId="1539927221">
    <w:abstractNumId w:val="7"/>
  </w:num>
  <w:num w:numId="6" w16cid:durableId="1834907366">
    <w:abstractNumId w:val="3"/>
  </w:num>
  <w:num w:numId="7" w16cid:durableId="1802530383">
    <w:abstractNumId w:val="2"/>
  </w:num>
  <w:num w:numId="8" w16cid:durableId="2027319639">
    <w:abstractNumId w:val="1"/>
  </w:num>
  <w:num w:numId="9" w16cid:durableId="1882396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7F01"/>
    <w:rsid w:val="0029639D"/>
    <w:rsid w:val="00326F90"/>
    <w:rsid w:val="00381746"/>
    <w:rsid w:val="00507B9B"/>
    <w:rsid w:val="00AA1D8D"/>
    <w:rsid w:val="00B47730"/>
    <w:rsid w:val="00CB0664"/>
    <w:rsid w:val="00EA6BC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BD4923"/>
  <w14:defaultImageDpi w14:val="300"/>
  <w15:docId w15:val="{70843453-65EE-4090-8C8D-929B021E4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PRIYANKA P</cp:lastModifiedBy>
  <cp:revision>3</cp:revision>
  <dcterms:created xsi:type="dcterms:W3CDTF">2025-06-30T07:58:00Z</dcterms:created>
  <dcterms:modified xsi:type="dcterms:W3CDTF">2025-06-30T08:04:00Z</dcterms:modified>
  <cp:category/>
</cp:coreProperties>
</file>