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2B1E7" w14:textId="77777777" w:rsidR="00933E9A" w:rsidRDefault="00933E9A"/>
    <w:sectPr w:rsidR="00933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9A"/>
    <w:rsid w:val="008D2063"/>
    <w:rsid w:val="0093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F0210"/>
  <w15:chartTrackingRefBased/>
  <w15:docId w15:val="{EF914B2A-26EE-0748-BD98-39878B17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K V</dc:creator>
  <cp:keywords/>
  <dc:description/>
  <cp:lastModifiedBy>Nikitha K V</cp:lastModifiedBy>
  <cp:revision>1</cp:revision>
  <dcterms:created xsi:type="dcterms:W3CDTF">2024-11-30T06:25:00Z</dcterms:created>
  <dcterms:modified xsi:type="dcterms:W3CDTF">2024-11-30T06:26:00Z</dcterms:modified>
</cp:coreProperties>
</file>