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BE60F" w14:textId="121CA31D" w:rsidR="005D0F29" w:rsidRPr="005D0F29" w:rsidRDefault="005D0F29" w:rsidP="005D0F29">
      <w:r w:rsidRPr="005D0F29">
        <w:t xml:space="preserve">The weekly report is comprehensive and provides a good overview of </w:t>
      </w:r>
      <w:r>
        <w:t>your</w:t>
      </w:r>
      <w:r w:rsidRPr="005D0F29">
        <w:t xml:space="preserve"> progress on the project "House Price Prediction using Machine Learning in Python." Here’s </w:t>
      </w:r>
      <w:r>
        <w:t>my evaluation so far</w:t>
      </w:r>
      <w:r w:rsidRPr="005D0F29">
        <w:t>:</w:t>
      </w:r>
    </w:p>
    <w:p w14:paraId="4545B6B9" w14:textId="77777777" w:rsidR="005D0F29" w:rsidRPr="005D0F29" w:rsidRDefault="005D0F29" w:rsidP="005D0F29">
      <w:pPr>
        <w:rPr>
          <w:b/>
          <w:bCs/>
        </w:rPr>
      </w:pPr>
      <w:r w:rsidRPr="005D0F29">
        <w:rPr>
          <w:b/>
          <w:bCs/>
        </w:rPr>
        <w:t>1. Project Objective:</w:t>
      </w:r>
    </w:p>
    <w:p w14:paraId="1E7FB8EA" w14:textId="77777777" w:rsidR="005D0F29" w:rsidRPr="005D0F29" w:rsidRDefault="005D0F29" w:rsidP="005D0F29">
      <w:pPr>
        <w:numPr>
          <w:ilvl w:val="0"/>
          <w:numId w:val="1"/>
        </w:numPr>
      </w:pPr>
      <w:r w:rsidRPr="005D0F29">
        <w:t>The report clearly states the goal of the project, which is to predict house prices using machine learning techniques.</w:t>
      </w:r>
    </w:p>
    <w:p w14:paraId="24E5BD74" w14:textId="77777777" w:rsidR="005D0F29" w:rsidRPr="005D0F29" w:rsidRDefault="005D0F29" w:rsidP="005D0F29">
      <w:pPr>
        <w:numPr>
          <w:ilvl w:val="0"/>
          <w:numId w:val="1"/>
        </w:numPr>
        <w:rPr>
          <w:b/>
          <w:bCs/>
          <w:color w:val="FF0000"/>
        </w:rPr>
      </w:pPr>
      <w:r w:rsidRPr="005D0F29">
        <w:rPr>
          <w:b/>
          <w:bCs/>
          <w:color w:val="FF0000"/>
        </w:rPr>
        <w:t>Comment: The objective is well-defined and aligns with the overall goals of a research project in machine learning.</w:t>
      </w:r>
    </w:p>
    <w:p w14:paraId="1CA1D9D1" w14:textId="77777777" w:rsidR="005D0F29" w:rsidRPr="005D0F29" w:rsidRDefault="005D0F29" w:rsidP="005D0F29">
      <w:pPr>
        <w:rPr>
          <w:b/>
          <w:bCs/>
        </w:rPr>
      </w:pPr>
      <w:r w:rsidRPr="005D0F29">
        <w:rPr>
          <w:b/>
          <w:bCs/>
        </w:rPr>
        <w:t>2. Data Preprocessing:</w:t>
      </w:r>
    </w:p>
    <w:p w14:paraId="082DF621" w14:textId="1E047E4E" w:rsidR="005D0F29" w:rsidRPr="005D0F29" w:rsidRDefault="005D0F29" w:rsidP="005D0F29">
      <w:pPr>
        <w:numPr>
          <w:ilvl w:val="0"/>
          <w:numId w:val="2"/>
        </w:numPr>
      </w:pPr>
      <w:r>
        <w:t xml:space="preserve">You </w:t>
      </w:r>
      <w:r w:rsidRPr="005D0F29">
        <w:t>discussed handling missing values, using imputation strategies for both numerical and categorical data.</w:t>
      </w:r>
    </w:p>
    <w:p w14:paraId="6648033D" w14:textId="77777777" w:rsidR="005D0F29" w:rsidRPr="005D0F29" w:rsidRDefault="005D0F29" w:rsidP="005D0F29">
      <w:pPr>
        <w:numPr>
          <w:ilvl w:val="0"/>
          <w:numId w:val="2"/>
        </w:numPr>
      </w:pPr>
      <w:r w:rsidRPr="005D0F29">
        <w:rPr>
          <w:b/>
          <w:bCs/>
        </w:rPr>
        <w:t>Strengths</w:t>
      </w:r>
      <w:r w:rsidRPr="005D0F29">
        <w:t>:</w:t>
      </w:r>
    </w:p>
    <w:p w14:paraId="73B11E4A" w14:textId="77777777" w:rsidR="005D0F29" w:rsidRPr="005D0F29" w:rsidRDefault="005D0F29" w:rsidP="005D0F29">
      <w:pPr>
        <w:numPr>
          <w:ilvl w:val="1"/>
          <w:numId w:val="2"/>
        </w:numPr>
      </w:pPr>
      <w:r w:rsidRPr="005D0F29">
        <w:t>Use of appropriate imputation techniques like median for numerical features and mode for categorical features.</w:t>
      </w:r>
    </w:p>
    <w:p w14:paraId="6CE3E2A2" w14:textId="77777777" w:rsidR="005D0F29" w:rsidRPr="005D0F29" w:rsidRDefault="005D0F29" w:rsidP="005D0F29">
      <w:pPr>
        <w:numPr>
          <w:ilvl w:val="1"/>
          <w:numId w:val="2"/>
        </w:numPr>
      </w:pPr>
      <w:r w:rsidRPr="005D0F29">
        <w:t>Clear explanation of the strategies used for each type of data, which shows a good understanding of data preprocessing.</w:t>
      </w:r>
    </w:p>
    <w:p w14:paraId="7D7A5476" w14:textId="77777777" w:rsidR="005D0F29" w:rsidRPr="005D0F29" w:rsidRDefault="005D0F29" w:rsidP="005D0F29">
      <w:pPr>
        <w:numPr>
          <w:ilvl w:val="0"/>
          <w:numId w:val="2"/>
        </w:numPr>
      </w:pPr>
      <w:r w:rsidRPr="005D0F29">
        <w:rPr>
          <w:b/>
          <w:bCs/>
        </w:rPr>
        <w:t>Suggestions</w:t>
      </w:r>
      <w:r w:rsidRPr="005D0F29">
        <w:t>:</w:t>
      </w:r>
    </w:p>
    <w:p w14:paraId="59073D8F" w14:textId="77777777" w:rsidR="005D0F29" w:rsidRPr="005D0F29" w:rsidRDefault="005D0F29" w:rsidP="005D0F29">
      <w:pPr>
        <w:numPr>
          <w:ilvl w:val="1"/>
          <w:numId w:val="2"/>
        </w:numPr>
        <w:rPr>
          <w:b/>
          <w:bCs/>
          <w:color w:val="FF0000"/>
        </w:rPr>
      </w:pPr>
      <w:r w:rsidRPr="005D0F29">
        <w:rPr>
          <w:b/>
          <w:bCs/>
          <w:color w:val="FF0000"/>
        </w:rPr>
        <w:t xml:space="preserve">It would be beneficial to include </w:t>
      </w:r>
      <w:proofErr w:type="gramStart"/>
      <w:r w:rsidRPr="005D0F29">
        <w:rPr>
          <w:b/>
          <w:bCs/>
          <w:color w:val="FF0000"/>
        </w:rPr>
        <w:t>a brief summary</w:t>
      </w:r>
      <w:proofErr w:type="gramEnd"/>
      <w:r w:rsidRPr="005D0F29">
        <w:rPr>
          <w:b/>
          <w:bCs/>
          <w:color w:val="FF0000"/>
        </w:rPr>
        <w:t xml:space="preserve"> of how the imputation impacted the dataset in terms of overall quality and completeness.</w:t>
      </w:r>
    </w:p>
    <w:p w14:paraId="05D1792F" w14:textId="77777777" w:rsidR="005D0F29" w:rsidRPr="005D0F29" w:rsidRDefault="005D0F29" w:rsidP="005D0F29">
      <w:pPr>
        <w:numPr>
          <w:ilvl w:val="1"/>
          <w:numId w:val="2"/>
        </w:numPr>
        <w:rPr>
          <w:b/>
          <w:bCs/>
          <w:color w:val="FF0000"/>
        </w:rPr>
      </w:pPr>
      <w:r w:rsidRPr="005D0F29">
        <w:rPr>
          <w:b/>
          <w:bCs/>
          <w:color w:val="FF0000"/>
        </w:rPr>
        <w:t>Adding a few visualizations or before-and-after comparisons for missing value handling would enhance the explanation.</w:t>
      </w:r>
    </w:p>
    <w:p w14:paraId="5022B892" w14:textId="77777777" w:rsidR="005D0F29" w:rsidRPr="005D0F29" w:rsidRDefault="005D0F29" w:rsidP="005D0F29">
      <w:pPr>
        <w:rPr>
          <w:b/>
          <w:bCs/>
        </w:rPr>
      </w:pPr>
      <w:r w:rsidRPr="005D0F29">
        <w:rPr>
          <w:b/>
          <w:bCs/>
        </w:rPr>
        <w:t>3. Feature Engineering and Encoding:</w:t>
      </w:r>
    </w:p>
    <w:p w14:paraId="5F0F913A" w14:textId="77777777" w:rsidR="005D0F29" w:rsidRPr="005D0F29" w:rsidRDefault="005D0F29" w:rsidP="005D0F29">
      <w:pPr>
        <w:numPr>
          <w:ilvl w:val="0"/>
          <w:numId w:val="3"/>
        </w:numPr>
      </w:pPr>
      <w:r w:rsidRPr="005D0F29">
        <w:t>The report mentions applying One-Hot Encoding to convert categorical variables into numerical format.</w:t>
      </w:r>
    </w:p>
    <w:p w14:paraId="73435641" w14:textId="77777777" w:rsidR="005D0F29" w:rsidRPr="005D0F29" w:rsidRDefault="005D0F29" w:rsidP="005D0F29">
      <w:pPr>
        <w:numPr>
          <w:ilvl w:val="0"/>
          <w:numId w:val="3"/>
        </w:numPr>
        <w:rPr>
          <w:b/>
          <w:bCs/>
          <w:color w:val="FF0000"/>
        </w:rPr>
      </w:pPr>
      <w:r w:rsidRPr="005D0F29">
        <w:rPr>
          <w:b/>
          <w:bCs/>
          <w:color w:val="FF0000"/>
        </w:rPr>
        <w:t>Comment: One-Hot Encoding is a standard technique, but there could be a discussion on its impact on the dataset’s dimensionality, especially since high-dimensionality can introduce computational challenges.</w:t>
      </w:r>
    </w:p>
    <w:p w14:paraId="7950E2F0" w14:textId="77777777" w:rsidR="005D0F29" w:rsidRPr="005D0F29" w:rsidRDefault="005D0F29" w:rsidP="005D0F29">
      <w:pPr>
        <w:rPr>
          <w:b/>
          <w:bCs/>
        </w:rPr>
      </w:pPr>
      <w:r w:rsidRPr="005D0F29">
        <w:rPr>
          <w:b/>
          <w:bCs/>
        </w:rPr>
        <w:t>4. Feature Scaling:</w:t>
      </w:r>
    </w:p>
    <w:p w14:paraId="2F1EFD9C" w14:textId="2D6E43F7" w:rsidR="005D0F29" w:rsidRPr="005D0F29" w:rsidRDefault="005D0F29" w:rsidP="005D0F29">
      <w:pPr>
        <w:numPr>
          <w:ilvl w:val="0"/>
          <w:numId w:val="4"/>
        </w:numPr>
      </w:pPr>
      <w:r>
        <w:t xml:space="preserve">You </w:t>
      </w:r>
      <w:r w:rsidRPr="005D0F29">
        <w:t>used Standard</w:t>
      </w:r>
      <w:r>
        <w:t xml:space="preserve"> </w:t>
      </w:r>
      <w:r w:rsidRPr="005D0F29">
        <w:t>Scaler for scaling numerical features, which is necessary for many machine learning models.</w:t>
      </w:r>
    </w:p>
    <w:p w14:paraId="52F41D37" w14:textId="77777777" w:rsidR="005D0F29" w:rsidRPr="005D0F29" w:rsidRDefault="005D0F29" w:rsidP="005D0F29">
      <w:pPr>
        <w:numPr>
          <w:ilvl w:val="0"/>
          <w:numId w:val="4"/>
        </w:numPr>
        <w:rPr>
          <w:b/>
          <w:bCs/>
          <w:color w:val="FF0000"/>
        </w:rPr>
      </w:pPr>
      <w:r w:rsidRPr="005D0F29">
        <w:rPr>
          <w:b/>
          <w:bCs/>
          <w:color w:val="FF0000"/>
        </w:rPr>
        <w:t>Suggestions: It would be beneficial to see the impact of scaling on feature distributions through visualizations like histograms or box plots.</w:t>
      </w:r>
    </w:p>
    <w:p w14:paraId="7A11B51F" w14:textId="77777777" w:rsidR="005D0F29" w:rsidRPr="005D0F29" w:rsidRDefault="005D0F29" w:rsidP="005D0F29">
      <w:pPr>
        <w:rPr>
          <w:b/>
          <w:bCs/>
        </w:rPr>
      </w:pPr>
      <w:r w:rsidRPr="005D0F29">
        <w:rPr>
          <w:b/>
          <w:bCs/>
        </w:rPr>
        <w:t>5. Model Building and Evaluation:</w:t>
      </w:r>
    </w:p>
    <w:p w14:paraId="145E66EB" w14:textId="1D439CDE" w:rsidR="005D0F29" w:rsidRPr="005D0F29" w:rsidRDefault="005D0F29" w:rsidP="005D0F29">
      <w:pPr>
        <w:numPr>
          <w:ilvl w:val="0"/>
          <w:numId w:val="5"/>
        </w:numPr>
      </w:pPr>
      <w:r>
        <w:t xml:space="preserve">You </w:t>
      </w:r>
      <w:r w:rsidRPr="005D0F29">
        <w:t>started with a baseline Linear Regression model, which is a good first step.</w:t>
      </w:r>
    </w:p>
    <w:p w14:paraId="049EF435" w14:textId="77777777" w:rsidR="005D0F29" w:rsidRPr="005D0F29" w:rsidRDefault="005D0F29" w:rsidP="005D0F29">
      <w:pPr>
        <w:numPr>
          <w:ilvl w:val="0"/>
          <w:numId w:val="5"/>
        </w:numPr>
      </w:pPr>
      <w:r w:rsidRPr="005D0F29">
        <w:lastRenderedPageBreak/>
        <w:t>The use of Mean Squared Error (MSE) and R-squared for evaluation is appropriate.</w:t>
      </w:r>
    </w:p>
    <w:p w14:paraId="610B3685" w14:textId="77777777" w:rsidR="005D0F29" w:rsidRPr="005D0F29" w:rsidRDefault="005D0F29" w:rsidP="005D0F29">
      <w:pPr>
        <w:numPr>
          <w:ilvl w:val="0"/>
          <w:numId w:val="5"/>
        </w:numPr>
        <w:rPr>
          <w:b/>
          <w:bCs/>
          <w:color w:val="FF0000"/>
        </w:rPr>
      </w:pPr>
      <w:r w:rsidRPr="005D0F29">
        <w:rPr>
          <w:b/>
          <w:bCs/>
          <w:color w:val="FF0000"/>
        </w:rPr>
        <w:t>Comment: The evaluation metrics are well-chosen, but adding more discussion on why these metrics are suitable and comparing them to other potential metrics (e.g., MAE, RMSE) could show deeper insight.</w:t>
      </w:r>
    </w:p>
    <w:p w14:paraId="06377F09" w14:textId="77777777" w:rsidR="005D0F29" w:rsidRPr="005D0F29" w:rsidRDefault="005D0F29" w:rsidP="005D0F29">
      <w:pPr>
        <w:rPr>
          <w:b/>
          <w:bCs/>
        </w:rPr>
      </w:pPr>
      <w:r w:rsidRPr="005D0F29">
        <w:rPr>
          <w:b/>
          <w:bCs/>
        </w:rPr>
        <w:t>6. Challenges Faced:</w:t>
      </w:r>
    </w:p>
    <w:p w14:paraId="1A113345" w14:textId="5C5AC2CE" w:rsidR="005D0F29" w:rsidRPr="005D0F29" w:rsidRDefault="005D0F29" w:rsidP="005D0F29">
      <w:pPr>
        <w:numPr>
          <w:ilvl w:val="0"/>
          <w:numId w:val="6"/>
        </w:numPr>
      </w:pPr>
      <w:r>
        <w:t xml:space="preserve">You </w:t>
      </w:r>
      <w:r w:rsidRPr="005D0F29">
        <w:t>identified handling multicollinearity as a challenge and proposed using Principal Component Analysis (PCA) as a solution.</w:t>
      </w:r>
    </w:p>
    <w:p w14:paraId="20E89DFC" w14:textId="77777777" w:rsidR="005D0F29" w:rsidRPr="005D0F29" w:rsidRDefault="005D0F29" w:rsidP="005D0F29">
      <w:pPr>
        <w:numPr>
          <w:ilvl w:val="0"/>
          <w:numId w:val="6"/>
        </w:numPr>
        <w:rPr>
          <w:b/>
          <w:bCs/>
          <w:color w:val="FF0000"/>
        </w:rPr>
      </w:pPr>
      <w:r w:rsidRPr="005D0F29">
        <w:rPr>
          <w:b/>
          <w:bCs/>
          <w:color w:val="FF0000"/>
        </w:rPr>
        <w:t xml:space="preserve">Comment: This is a good observation. Mentioning how PCA would be </w:t>
      </w:r>
      <w:proofErr w:type="gramStart"/>
      <w:r w:rsidRPr="005D0F29">
        <w:rPr>
          <w:b/>
          <w:bCs/>
          <w:color w:val="FF0000"/>
        </w:rPr>
        <w:t>implemented</w:t>
      </w:r>
      <w:proofErr w:type="gramEnd"/>
      <w:r w:rsidRPr="005D0F29">
        <w:rPr>
          <w:b/>
          <w:bCs/>
          <w:color w:val="FF0000"/>
        </w:rPr>
        <w:t xml:space="preserve"> and which features are suspected to have high multicollinearity would add more clarity.</w:t>
      </w:r>
    </w:p>
    <w:p w14:paraId="17017DB4" w14:textId="77777777" w:rsidR="005D0F29" w:rsidRPr="005D0F29" w:rsidRDefault="005D0F29" w:rsidP="005D0F29">
      <w:pPr>
        <w:rPr>
          <w:b/>
          <w:bCs/>
        </w:rPr>
      </w:pPr>
      <w:r w:rsidRPr="005D0F29">
        <w:rPr>
          <w:b/>
          <w:bCs/>
        </w:rPr>
        <w:t>7. Future Work and Next Steps:</w:t>
      </w:r>
    </w:p>
    <w:p w14:paraId="2F401BDD" w14:textId="13F56613" w:rsidR="005D0F29" w:rsidRPr="005D0F29" w:rsidRDefault="005D0F29" w:rsidP="005D0F29">
      <w:pPr>
        <w:numPr>
          <w:ilvl w:val="0"/>
          <w:numId w:val="7"/>
        </w:numPr>
      </w:pPr>
      <w:r>
        <w:t xml:space="preserve">You </w:t>
      </w:r>
      <w:r w:rsidRPr="005D0F29">
        <w:t xml:space="preserve">outlined a clear plan for refining the feature selection process, exploring advanced models like Random Forest and </w:t>
      </w:r>
      <w:proofErr w:type="spellStart"/>
      <w:r w:rsidRPr="005D0F29">
        <w:t>XGBoost</w:t>
      </w:r>
      <w:proofErr w:type="spellEnd"/>
      <w:r w:rsidRPr="005D0F29">
        <w:t>, and performing hyperparameter tuning.</w:t>
      </w:r>
    </w:p>
    <w:p w14:paraId="4979ACF9" w14:textId="77777777" w:rsidR="005D0F29" w:rsidRPr="005D0F29" w:rsidRDefault="005D0F29" w:rsidP="005D0F29">
      <w:pPr>
        <w:numPr>
          <w:ilvl w:val="0"/>
          <w:numId w:val="7"/>
        </w:numPr>
        <w:rPr>
          <w:b/>
          <w:bCs/>
          <w:color w:val="FF0000"/>
        </w:rPr>
      </w:pPr>
      <w:r w:rsidRPr="005D0F29">
        <w:rPr>
          <w:b/>
          <w:bCs/>
          <w:color w:val="FF0000"/>
        </w:rPr>
        <w:t>Comment: The plan is well-structured and shows a clear path forward. Including expected outcomes or research questions for each next step would provide a better focus for the subsequent week’s work.</w:t>
      </w:r>
    </w:p>
    <w:p w14:paraId="5BEDB56E" w14:textId="77777777" w:rsidR="005D0F29" w:rsidRPr="005D0F29" w:rsidRDefault="005D0F29" w:rsidP="005D0F29">
      <w:pPr>
        <w:rPr>
          <w:b/>
          <w:bCs/>
        </w:rPr>
      </w:pPr>
      <w:r w:rsidRPr="005D0F29">
        <w:rPr>
          <w:b/>
          <w:bCs/>
        </w:rPr>
        <w:t>8. Overall Structure and Clarity:</w:t>
      </w:r>
    </w:p>
    <w:p w14:paraId="49562928" w14:textId="77777777" w:rsidR="005D0F29" w:rsidRPr="005D0F29" w:rsidRDefault="005D0F29" w:rsidP="005D0F29">
      <w:pPr>
        <w:numPr>
          <w:ilvl w:val="0"/>
          <w:numId w:val="8"/>
        </w:numPr>
      </w:pPr>
      <w:r w:rsidRPr="005D0F29">
        <w:t>The report is well-organized, with clear headings and subsections.</w:t>
      </w:r>
    </w:p>
    <w:p w14:paraId="0975C877" w14:textId="77777777" w:rsidR="005D0F29" w:rsidRPr="005D0F29" w:rsidRDefault="005D0F29" w:rsidP="005D0F29">
      <w:pPr>
        <w:numPr>
          <w:ilvl w:val="0"/>
          <w:numId w:val="8"/>
        </w:numPr>
      </w:pPr>
      <w:r w:rsidRPr="005D0F29">
        <w:rPr>
          <w:b/>
          <w:bCs/>
        </w:rPr>
        <w:t>Strengths</w:t>
      </w:r>
      <w:r w:rsidRPr="005D0F29">
        <w:t>:</w:t>
      </w:r>
    </w:p>
    <w:p w14:paraId="0698240C" w14:textId="30FC0084" w:rsidR="005D0F29" w:rsidRPr="005D0F29" w:rsidRDefault="005D0F29" w:rsidP="005D0F29">
      <w:pPr>
        <w:numPr>
          <w:ilvl w:val="1"/>
          <w:numId w:val="8"/>
        </w:numPr>
      </w:pPr>
      <w:r>
        <w:t xml:space="preserve">It </w:t>
      </w:r>
      <w:r w:rsidRPr="005D0F29">
        <w:t>follows a logical flow, starting from data preprocessing to model building and evaluation.</w:t>
      </w:r>
    </w:p>
    <w:p w14:paraId="15AB9749" w14:textId="77777777" w:rsidR="005D0F29" w:rsidRPr="005D0F29" w:rsidRDefault="005D0F29" w:rsidP="005D0F29">
      <w:pPr>
        <w:numPr>
          <w:ilvl w:val="1"/>
          <w:numId w:val="8"/>
        </w:numPr>
      </w:pPr>
      <w:r w:rsidRPr="005D0F29">
        <w:t>Use of technical terminology is appropriate and shows a good understanding of the concepts.</w:t>
      </w:r>
    </w:p>
    <w:p w14:paraId="72D78476" w14:textId="77777777" w:rsidR="005D0F29" w:rsidRPr="005D0F29" w:rsidRDefault="005D0F29" w:rsidP="005D0F29">
      <w:pPr>
        <w:rPr>
          <w:b/>
          <w:bCs/>
        </w:rPr>
      </w:pPr>
      <w:r w:rsidRPr="005D0F29">
        <w:rPr>
          <w:b/>
          <w:bCs/>
        </w:rPr>
        <w:t>9. Visualizations:</w:t>
      </w:r>
    </w:p>
    <w:p w14:paraId="5101A4DE" w14:textId="77777777" w:rsidR="005D0F29" w:rsidRPr="005D0F29" w:rsidRDefault="005D0F29" w:rsidP="005D0F29">
      <w:pPr>
        <w:numPr>
          <w:ilvl w:val="0"/>
          <w:numId w:val="9"/>
        </w:numPr>
      </w:pPr>
      <w:r w:rsidRPr="005D0F29">
        <w:t>Although there are references to visualizations, no specific visualizations are shown in the report.</w:t>
      </w:r>
    </w:p>
    <w:p w14:paraId="471EB82F" w14:textId="77777777" w:rsidR="005D0F29" w:rsidRPr="005D0F29" w:rsidRDefault="005D0F29" w:rsidP="005D0F29">
      <w:pPr>
        <w:numPr>
          <w:ilvl w:val="0"/>
          <w:numId w:val="9"/>
        </w:numPr>
        <w:rPr>
          <w:b/>
          <w:bCs/>
          <w:color w:val="FF0000"/>
        </w:rPr>
      </w:pPr>
      <w:r w:rsidRPr="005D0F29">
        <w:rPr>
          <w:b/>
          <w:bCs/>
          <w:color w:val="FF0000"/>
        </w:rPr>
        <w:t>Suggestions:</w:t>
      </w:r>
    </w:p>
    <w:p w14:paraId="008CAD42" w14:textId="77777777" w:rsidR="005D0F29" w:rsidRPr="005D0F29" w:rsidRDefault="005D0F29" w:rsidP="005D0F29">
      <w:pPr>
        <w:numPr>
          <w:ilvl w:val="1"/>
          <w:numId w:val="9"/>
        </w:numPr>
        <w:rPr>
          <w:b/>
          <w:bCs/>
          <w:color w:val="FF0000"/>
        </w:rPr>
      </w:pPr>
      <w:r w:rsidRPr="005D0F29">
        <w:rPr>
          <w:b/>
          <w:bCs/>
          <w:color w:val="FF0000"/>
        </w:rPr>
        <w:t>Including more plots, graphs, or images in the report would provide better support for the explanations and conclusions. This would make it easier to evaluate the effectiveness of the methods used.</w:t>
      </w:r>
    </w:p>
    <w:p w14:paraId="2FDF69B6" w14:textId="77777777" w:rsidR="005D0F29" w:rsidRPr="005D0F29" w:rsidRDefault="005D0F29" w:rsidP="005D0F29">
      <w:pPr>
        <w:rPr>
          <w:b/>
          <w:bCs/>
        </w:rPr>
      </w:pPr>
      <w:r w:rsidRPr="005D0F29">
        <w:rPr>
          <w:b/>
          <w:bCs/>
        </w:rPr>
        <w:t>10. Reference to Additional Resources:</w:t>
      </w:r>
    </w:p>
    <w:p w14:paraId="28E72F74" w14:textId="7CB8DD96" w:rsidR="005D0F29" w:rsidRPr="005D0F29" w:rsidRDefault="005D0F29" w:rsidP="005D0F29">
      <w:pPr>
        <w:numPr>
          <w:ilvl w:val="0"/>
          <w:numId w:val="10"/>
        </w:numPr>
      </w:pPr>
      <w:r>
        <w:t>You provided</w:t>
      </w:r>
      <w:r w:rsidRPr="005D0F29">
        <w:t xml:space="preserve"> a link to the GitHub repository and referenced external sources like Kaggle and Scikit-learn documentation.</w:t>
      </w:r>
    </w:p>
    <w:p w14:paraId="48144D4B" w14:textId="77777777" w:rsidR="005D0F29" w:rsidRPr="005D0F29" w:rsidRDefault="005D0F29" w:rsidP="005D0F29">
      <w:pPr>
        <w:numPr>
          <w:ilvl w:val="0"/>
          <w:numId w:val="10"/>
        </w:numPr>
        <w:rPr>
          <w:b/>
          <w:bCs/>
          <w:color w:val="FF0000"/>
        </w:rPr>
      </w:pPr>
      <w:r w:rsidRPr="005D0F29">
        <w:rPr>
          <w:b/>
          <w:bCs/>
          <w:color w:val="FF0000"/>
        </w:rPr>
        <w:lastRenderedPageBreak/>
        <w:t>Comment: Providing a GitHub link allows for further exploration of the code and results, which is commendable. However, it would be helpful to include a summary of what can be found in the GitHub repository in terms of scripts or notebooks.</w:t>
      </w:r>
    </w:p>
    <w:p w14:paraId="4DE617C4" w14:textId="77777777" w:rsidR="005D0F29" w:rsidRPr="005D0F29" w:rsidRDefault="005D0F29" w:rsidP="005D0F29">
      <w:pPr>
        <w:rPr>
          <w:b/>
          <w:bCs/>
          <w:color w:val="7030A0"/>
        </w:rPr>
      </w:pPr>
      <w:r w:rsidRPr="005D0F29">
        <w:rPr>
          <w:b/>
          <w:bCs/>
          <w:color w:val="7030A0"/>
        </w:rPr>
        <w:t>Recommendations for Improvement</w:t>
      </w:r>
    </w:p>
    <w:p w14:paraId="0F2A9060" w14:textId="77777777" w:rsidR="005D0F29" w:rsidRPr="005D0F29" w:rsidRDefault="005D0F29" w:rsidP="005D0F29">
      <w:pPr>
        <w:numPr>
          <w:ilvl w:val="0"/>
          <w:numId w:val="11"/>
        </w:numPr>
        <w:rPr>
          <w:b/>
          <w:bCs/>
          <w:color w:val="7030A0"/>
        </w:rPr>
      </w:pPr>
      <w:r w:rsidRPr="005D0F29">
        <w:rPr>
          <w:b/>
          <w:bCs/>
          <w:color w:val="7030A0"/>
        </w:rPr>
        <w:t>Include more detailed visualizations and summary tables to illustrate the impact of each data processing step and model evaluation.</w:t>
      </w:r>
    </w:p>
    <w:p w14:paraId="6EF16201" w14:textId="77777777" w:rsidR="005D0F29" w:rsidRPr="005D0F29" w:rsidRDefault="005D0F29" w:rsidP="005D0F29">
      <w:pPr>
        <w:numPr>
          <w:ilvl w:val="0"/>
          <w:numId w:val="11"/>
        </w:numPr>
        <w:rPr>
          <w:b/>
          <w:bCs/>
          <w:color w:val="7030A0"/>
        </w:rPr>
      </w:pPr>
      <w:r w:rsidRPr="005D0F29">
        <w:rPr>
          <w:b/>
          <w:bCs/>
          <w:color w:val="7030A0"/>
        </w:rPr>
        <w:t>Elaborate on the challenges and their solutions, providing more technical depth (e.g., details on PCA implementation).</w:t>
      </w:r>
    </w:p>
    <w:p w14:paraId="3D49A3DE" w14:textId="77777777" w:rsidR="005D0F29" w:rsidRPr="005D0F29" w:rsidRDefault="005D0F29" w:rsidP="005D0F29">
      <w:pPr>
        <w:numPr>
          <w:ilvl w:val="0"/>
          <w:numId w:val="11"/>
        </w:numPr>
        <w:rPr>
          <w:b/>
          <w:bCs/>
          <w:color w:val="7030A0"/>
        </w:rPr>
      </w:pPr>
      <w:r w:rsidRPr="005D0F29">
        <w:rPr>
          <w:b/>
          <w:bCs/>
          <w:color w:val="7030A0"/>
        </w:rPr>
        <w:t>Include discussions on potential pitfalls or limitations of the current models and methods used.</w:t>
      </w:r>
    </w:p>
    <w:p w14:paraId="4D205DE1" w14:textId="77777777" w:rsidR="005D0F29" w:rsidRPr="005D0F29" w:rsidRDefault="005D0F29" w:rsidP="005D0F29">
      <w:pPr>
        <w:numPr>
          <w:ilvl w:val="0"/>
          <w:numId w:val="11"/>
        </w:numPr>
        <w:rPr>
          <w:b/>
          <w:bCs/>
          <w:color w:val="7030A0"/>
        </w:rPr>
      </w:pPr>
      <w:r w:rsidRPr="005D0F29">
        <w:rPr>
          <w:b/>
          <w:bCs/>
          <w:color w:val="7030A0"/>
        </w:rPr>
        <w:t>Provide expected outcomes or hypotheses for the next steps, which would guide the research more effectively.</w:t>
      </w:r>
    </w:p>
    <w:p w14:paraId="6DBE5F98" w14:textId="77777777" w:rsidR="005D0F29" w:rsidRPr="005D0F29" w:rsidRDefault="005D0F29" w:rsidP="005D0F29">
      <w:pPr>
        <w:rPr>
          <w:b/>
          <w:bCs/>
          <w:color w:val="7030A0"/>
        </w:rPr>
      </w:pPr>
      <w:r w:rsidRPr="005D0F29">
        <w:rPr>
          <w:b/>
          <w:bCs/>
          <w:color w:val="7030A0"/>
        </w:rPr>
        <w:t>Conclusion</w:t>
      </w:r>
    </w:p>
    <w:p w14:paraId="3B6648C6" w14:textId="77777777" w:rsidR="005D0F29" w:rsidRPr="005D0F29" w:rsidRDefault="005D0F29" w:rsidP="005D0F29">
      <w:pPr>
        <w:rPr>
          <w:b/>
          <w:bCs/>
          <w:color w:val="7030A0"/>
        </w:rPr>
      </w:pPr>
      <w:r w:rsidRPr="005D0F29">
        <w:rPr>
          <w:b/>
          <w:bCs/>
          <w:color w:val="7030A0"/>
        </w:rPr>
        <w:t>The report demonstrates a solid understanding of machine learning concepts and progress in the project. With a few additions and elaborations, it would provide an even clearer and more comprehensive overview of the work done. Keep up the good work!</w:t>
      </w:r>
    </w:p>
    <w:p w14:paraId="06B84185" w14:textId="77777777" w:rsidR="00C973A6" w:rsidRDefault="00C973A6"/>
    <w:sectPr w:rsidR="00C9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7510F"/>
    <w:multiLevelType w:val="multilevel"/>
    <w:tmpl w:val="F5E0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054F9"/>
    <w:multiLevelType w:val="multilevel"/>
    <w:tmpl w:val="3FA6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11C2C"/>
    <w:multiLevelType w:val="multilevel"/>
    <w:tmpl w:val="F2C4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20BCD"/>
    <w:multiLevelType w:val="multilevel"/>
    <w:tmpl w:val="F84AD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F015B"/>
    <w:multiLevelType w:val="multilevel"/>
    <w:tmpl w:val="46EA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9567E"/>
    <w:multiLevelType w:val="multilevel"/>
    <w:tmpl w:val="CDD6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2575A"/>
    <w:multiLevelType w:val="multilevel"/>
    <w:tmpl w:val="DC26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67C6B"/>
    <w:multiLevelType w:val="multilevel"/>
    <w:tmpl w:val="E94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139A0"/>
    <w:multiLevelType w:val="multilevel"/>
    <w:tmpl w:val="FFE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F2C25"/>
    <w:multiLevelType w:val="multilevel"/>
    <w:tmpl w:val="8D5A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E7F66"/>
    <w:multiLevelType w:val="multilevel"/>
    <w:tmpl w:val="9722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247314">
    <w:abstractNumId w:val="9"/>
  </w:num>
  <w:num w:numId="2" w16cid:durableId="1135174994">
    <w:abstractNumId w:val="3"/>
  </w:num>
  <w:num w:numId="3" w16cid:durableId="1169905942">
    <w:abstractNumId w:val="6"/>
  </w:num>
  <w:num w:numId="4" w16cid:durableId="1805461410">
    <w:abstractNumId w:val="7"/>
  </w:num>
  <w:num w:numId="5" w16cid:durableId="1350639941">
    <w:abstractNumId w:val="1"/>
  </w:num>
  <w:num w:numId="6" w16cid:durableId="977151269">
    <w:abstractNumId w:val="10"/>
  </w:num>
  <w:num w:numId="7" w16cid:durableId="222563929">
    <w:abstractNumId w:val="2"/>
  </w:num>
  <w:num w:numId="8" w16cid:durableId="73746718">
    <w:abstractNumId w:val="0"/>
  </w:num>
  <w:num w:numId="9" w16cid:durableId="128594318">
    <w:abstractNumId w:val="5"/>
  </w:num>
  <w:num w:numId="10" w16cid:durableId="981345841">
    <w:abstractNumId w:val="4"/>
  </w:num>
  <w:num w:numId="11" w16cid:durableId="2096050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29"/>
    <w:rsid w:val="000115DB"/>
    <w:rsid w:val="003B7C1C"/>
    <w:rsid w:val="005501F2"/>
    <w:rsid w:val="005D0F29"/>
    <w:rsid w:val="00754866"/>
    <w:rsid w:val="00817F94"/>
    <w:rsid w:val="00C973A6"/>
    <w:rsid w:val="00D2705D"/>
    <w:rsid w:val="00EA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964E"/>
  <w15:chartTrackingRefBased/>
  <w15:docId w15:val="{D686BEA3-EF5A-4587-AF1F-4405FCA3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F29"/>
    <w:rPr>
      <w:rFonts w:eastAsiaTheme="majorEastAsia" w:cstheme="majorBidi"/>
      <w:color w:val="272727" w:themeColor="text1" w:themeTint="D8"/>
    </w:rPr>
  </w:style>
  <w:style w:type="paragraph" w:styleId="Title">
    <w:name w:val="Title"/>
    <w:basedOn w:val="Normal"/>
    <w:next w:val="Normal"/>
    <w:link w:val="TitleChar"/>
    <w:uiPriority w:val="10"/>
    <w:qFormat/>
    <w:rsid w:val="005D0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F29"/>
    <w:pPr>
      <w:spacing w:before="160"/>
      <w:jc w:val="center"/>
    </w:pPr>
    <w:rPr>
      <w:i/>
      <w:iCs/>
      <w:color w:val="404040" w:themeColor="text1" w:themeTint="BF"/>
    </w:rPr>
  </w:style>
  <w:style w:type="character" w:customStyle="1" w:styleId="QuoteChar">
    <w:name w:val="Quote Char"/>
    <w:basedOn w:val="DefaultParagraphFont"/>
    <w:link w:val="Quote"/>
    <w:uiPriority w:val="29"/>
    <w:rsid w:val="005D0F29"/>
    <w:rPr>
      <w:i/>
      <w:iCs/>
      <w:color w:val="404040" w:themeColor="text1" w:themeTint="BF"/>
    </w:rPr>
  </w:style>
  <w:style w:type="paragraph" w:styleId="ListParagraph">
    <w:name w:val="List Paragraph"/>
    <w:basedOn w:val="Normal"/>
    <w:uiPriority w:val="34"/>
    <w:qFormat/>
    <w:rsid w:val="005D0F29"/>
    <w:pPr>
      <w:ind w:left="720"/>
      <w:contextualSpacing/>
    </w:pPr>
  </w:style>
  <w:style w:type="character" w:styleId="IntenseEmphasis">
    <w:name w:val="Intense Emphasis"/>
    <w:basedOn w:val="DefaultParagraphFont"/>
    <w:uiPriority w:val="21"/>
    <w:qFormat/>
    <w:rsid w:val="005D0F29"/>
    <w:rPr>
      <w:i/>
      <w:iCs/>
      <w:color w:val="0F4761" w:themeColor="accent1" w:themeShade="BF"/>
    </w:rPr>
  </w:style>
  <w:style w:type="paragraph" w:styleId="IntenseQuote">
    <w:name w:val="Intense Quote"/>
    <w:basedOn w:val="Normal"/>
    <w:next w:val="Normal"/>
    <w:link w:val="IntenseQuoteChar"/>
    <w:uiPriority w:val="30"/>
    <w:qFormat/>
    <w:rsid w:val="005D0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F29"/>
    <w:rPr>
      <w:i/>
      <w:iCs/>
      <w:color w:val="0F4761" w:themeColor="accent1" w:themeShade="BF"/>
    </w:rPr>
  </w:style>
  <w:style w:type="character" w:styleId="IntenseReference">
    <w:name w:val="Intense Reference"/>
    <w:basedOn w:val="DefaultParagraphFont"/>
    <w:uiPriority w:val="32"/>
    <w:qFormat/>
    <w:rsid w:val="005D0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9581">
      <w:bodyDiv w:val="1"/>
      <w:marLeft w:val="0"/>
      <w:marRight w:val="0"/>
      <w:marTop w:val="0"/>
      <w:marBottom w:val="0"/>
      <w:divBdr>
        <w:top w:val="none" w:sz="0" w:space="0" w:color="auto"/>
        <w:left w:val="none" w:sz="0" w:space="0" w:color="auto"/>
        <w:bottom w:val="none" w:sz="0" w:space="0" w:color="auto"/>
        <w:right w:val="none" w:sz="0" w:space="0" w:color="auto"/>
      </w:divBdr>
    </w:div>
    <w:div w:id="134212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ngobi</dc:creator>
  <cp:keywords/>
  <dc:description/>
  <cp:lastModifiedBy>Said ngobi</cp:lastModifiedBy>
  <cp:revision>1</cp:revision>
  <dcterms:created xsi:type="dcterms:W3CDTF">2024-10-07T01:18:00Z</dcterms:created>
  <dcterms:modified xsi:type="dcterms:W3CDTF">2024-10-07T01:30:00Z</dcterms:modified>
</cp:coreProperties>
</file>