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sz w:val="24"/>
          <w:szCs w:val="24"/>
        </w:rPr>
      </w:pPr>
      <w:r>
        <w:rPr>
          <w:rFonts w:ascii="Times New Roman" w:hAnsi="Times New Roman"/>
          <w:b/>
          <w:sz w:val="24"/>
          <w:szCs w:val="24"/>
        </w:rPr>
        <w:t>A</w:t>
      </w:r>
    </w:p>
    <w:p>
      <w:pPr>
        <w:spacing w:line="360" w:lineRule="auto"/>
        <w:jc w:val="center"/>
        <w:rPr>
          <w:rFonts w:ascii="Times New Roman" w:hAnsi="Times New Roman"/>
          <w:b/>
          <w:sz w:val="24"/>
          <w:szCs w:val="24"/>
        </w:rPr>
      </w:pPr>
      <w:r>
        <w:rPr>
          <w:rFonts w:ascii="Times New Roman" w:hAnsi="Times New Roman"/>
          <w:b/>
          <w:sz w:val="24"/>
          <w:szCs w:val="24"/>
        </w:rPr>
        <w:t>PROJECT REPORT</w:t>
      </w:r>
    </w:p>
    <w:p>
      <w:pPr>
        <w:spacing w:line="360" w:lineRule="auto"/>
        <w:jc w:val="center"/>
        <w:rPr>
          <w:rFonts w:ascii="Times New Roman" w:hAnsi="Times New Roman"/>
          <w:b/>
          <w:sz w:val="24"/>
          <w:szCs w:val="24"/>
        </w:rPr>
      </w:pPr>
      <w:r>
        <w:rPr>
          <w:rFonts w:ascii="Times New Roman" w:hAnsi="Times New Roman"/>
          <w:b/>
          <w:sz w:val="24"/>
          <w:szCs w:val="24"/>
        </w:rPr>
        <w:t>ON</w:t>
      </w:r>
    </w:p>
    <w:p>
      <w:pPr>
        <w:spacing w:line="360" w:lineRule="auto"/>
        <w:jc w:val="center"/>
        <w:rPr>
          <w:rFonts w:ascii="Times New Roman" w:hAnsi="Times New Roman"/>
          <w:b/>
          <w:sz w:val="32"/>
          <w:szCs w:val="32"/>
        </w:rPr>
      </w:pPr>
      <w:r>
        <w:rPr>
          <w:rFonts w:ascii="Times New Roman" w:hAnsi="Times New Roman"/>
          <w:b/>
          <w:sz w:val="32"/>
          <w:szCs w:val="32"/>
        </w:rPr>
        <w:t xml:space="preserve"> Plagiarism Analyzer</w:t>
      </w:r>
    </w:p>
    <w:p>
      <w:pPr>
        <w:spacing w:after="0" w:line="240" w:lineRule="auto"/>
        <w:jc w:val="center"/>
        <w:rPr>
          <w:rFonts w:ascii="Times New Roman" w:hAnsi="Times New Roman"/>
          <w:b/>
          <w:sz w:val="28"/>
          <w:szCs w:val="28"/>
        </w:rPr>
      </w:pPr>
      <w:r>
        <w:rPr>
          <w:rFonts w:ascii="Times New Roman" w:hAnsi="Times New Roman"/>
          <w:b/>
          <w:sz w:val="28"/>
          <w:szCs w:val="28"/>
        </w:rPr>
        <w:t>Submitted in partial fulfillment of the requirements</w:t>
      </w:r>
    </w:p>
    <w:p>
      <w:pPr>
        <w:spacing w:after="0" w:line="240" w:lineRule="auto"/>
        <w:jc w:val="center"/>
        <w:rPr>
          <w:rFonts w:ascii="Times New Roman" w:hAnsi="Times New Roman"/>
          <w:b/>
          <w:sz w:val="28"/>
          <w:szCs w:val="28"/>
        </w:rPr>
      </w:pPr>
      <w:r>
        <w:rPr>
          <w:rFonts w:ascii="Times New Roman" w:hAnsi="Times New Roman"/>
          <w:b/>
          <w:sz w:val="28"/>
          <w:szCs w:val="28"/>
        </w:rPr>
        <w:t>For the award of Degree of</w:t>
      </w:r>
    </w:p>
    <w:p>
      <w:pPr>
        <w:spacing w:after="0" w:line="240" w:lineRule="auto"/>
        <w:jc w:val="center"/>
        <w:rPr>
          <w:rFonts w:ascii="Times New Roman" w:hAnsi="Times New Roman"/>
          <w:b/>
          <w:sz w:val="28"/>
          <w:szCs w:val="28"/>
        </w:rPr>
      </w:pPr>
    </w:p>
    <w:p>
      <w:pPr>
        <w:spacing w:before="80" w:line="360" w:lineRule="auto"/>
        <w:jc w:val="center"/>
        <w:rPr>
          <w:rFonts w:ascii="Times New Roman" w:hAnsi="Times New Roman"/>
          <w:b/>
          <w:sz w:val="24"/>
          <w:szCs w:val="24"/>
        </w:rPr>
      </w:pPr>
      <w:r>
        <w:rPr>
          <w:rFonts w:ascii="Times New Roman" w:hAnsi="Times New Roman"/>
          <w:b/>
          <w:sz w:val="24"/>
          <w:szCs w:val="24"/>
        </w:rPr>
        <w:t xml:space="preserve"> BACHELOR OF ENGINEERING</w:t>
      </w:r>
    </w:p>
    <w:p>
      <w:pPr>
        <w:spacing w:before="80" w:line="360" w:lineRule="auto"/>
        <w:jc w:val="center"/>
        <w:rPr>
          <w:rFonts w:ascii="Times New Roman" w:hAnsi="Times New Roman"/>
          <w:b/>
          <w:sz w:val="24"/>
          <w:szCs w:val="24"/>
        </w:rPr>
      </w:pPr>
      <w:r>
        <w:rPr>
          <w:rFonts w:ascii="Times New Roman" w:hAnsi="Times New Roman"/>
          <w:b/>
          <w:sz w:val="24"/>
          <w:szCs w:val="24"/>
        </w:rPr>
        <w:t>IN</w:t>
      </w:r>
    </w:p>
    <w:p>
      <w:pPr>
        <w:spacing w:before="80" w:line="360" w:lineRule="auto"/>
        <w:jc w:val="center"/>
        <w:rPr>
          <w:rFonts w:ascii="Times New Roman" w:hAnsi="Times New Roman"/>
          <w:b/>
          <w:sz w:val="28"/>
          <w:szCs w:val="28"/>
        </w:rPr>
      </w:pPr>
      <w:r>
        <w:rPr>
          <w:rFonts w:ascii="Times New Roman" w:hAnsi="Times New Roman"/>
          <w:b/>
          <w:sz w:val="28"/>
          <w:szCs w:val="28"/>
        </w:rPr>
        <w:t>CSE(AIML)</w:t>
      </w:r>
    </w:p>
    <w:p>
      <w:pPr>
        <w:spacing w:before="80" w:line="360" w:lineRule="auto"/>
        <w:jc w:val="center"/>
        <w:rPr>
          <w:rFonts w:ascii="Times New Roman" w:hAnsi="Times New Roman"/>
          <w:b/>
          <w:sz w:val="24"/>
          <w:szCs w:val="24"/>
        </w:rPr>
      </w:pPr>
      <w:r>
        <w:rPr>
          <w:rFonts w:ascii="Times New Roman" w:hAnsi="Times New Roman"/>
          <w:b/>
          <w:sz w:val="24"/>
          <w:szCs w:val="24"/>
        </w:rPr>
        <w:t>Submitted By</w:t>
      </w:r>
    </w:p>
    <w:p>
      <w:pPr>
        <w:spacing w:line="360" w:lineRule="auto"/>
        <w:rPr>
          <w:rFonts w:ascii="Times New Roman" w:hAnsi="Times New Roman"/>
          <w:b/>
          <w:sz w:val="24"/>
          <w:szCs w:val="24"/>
        </w:rPr>
      </w:pPr>
      <w:r>
        <w:rPr>
          <w:rFonts w:ascii="Times New Roman" w:hAnsi="Times New Roman"/>
          <w:b/>
          <w:sz w:val="24"/>
          <w:szCs w:val="24"/>
        </w:rPr>
        <w:t xml:space="preserve">                                      </w:t>
      </w:r>
      <w:r>
        <w:rPr>
          <w:rFonts w:hint="default" w:ascii="Times New Roman" w:hAnsi="Times New Roman"/>
          <w:b/>
          <w:sz w:val="24"/>
          <w:szCs w:val="24"/>
          <w:lang w:val="en-IN"/>
        </w:rPr>
        <w:t xml:space="preserve">                      </w:t>
      </w:r>
      <w:r>
        <w:rPr>
          <w:rFonts w:ascii="Times New Roman" w:hAnsi="Times New Roman"/>
          <w:b/>
          <w:sz w:val="24"/>
          <w:szCs w:val="24"/>
        </w:rPr>
        <w:t xml:space="preserve">  THOTA NIKITHA                 </w:t>
      </w:r>
      <w:r>
        <w:rPr>
          <w:rFonts w:ascii="Times New Roman" w:hAnsi="Times New Roman"/>
          <w:b/>
          <w:sz w:val="24"/>
          <w:szCs w:val="24"/>
        </w:rPr>
        <w:tab/>
      </w:r>
      <w:r>
        <w:rPr>
          <w:rFonts w:ascii="Times New Roman" w:hAnsi="Times New Roman"/>
          <w:b/>
          <w:sz w:val="24"/>
          <w:szCs w:val="24"/>
        </w:rPr>
        <w:t xml:space="preserve">                  </w:t>
      </w:r>
    </w:p>
    <w:p>
      <w:pPr>
        <w:spacing w:line="360" w:lineRule="auto"/>
        <w:rPr>
          <w:rFonts w:ascii="Times New Roman" w:hAnsi="Times New Roman"/>
          <w:b/>
          <w:sz w:val="24"/>
          <w:szCs w:val="24"/>
        </w:rPr>
      </w:pPr>
    </w:p>
    <w:p>
      <w:pPr>
        <w:spacing w:line="360" w:lineRule="auto"/>
        <w:rPr>
          <w:rFonts w:ascii="Times New Roman" w:hAnsi="Times New Roman"/>
          <w:b/>
          <w:sz w:val="24"/>
          <w:szCs w:val="24"/>
        </w:rPr>
      </w:pPr>
    </w:p>
    <w:p>
      <w:pPr>
        <w:spacing w:line="360" w:lineRule="auto"/>
        <w:rPr>
          <w:rFonts w:ascii="Times New Roman" w:hAnsi="Times New Roman"/>
          <w:b/>
          <w:sz w:val="24"/>
          <w:szCs w:val="24"/>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pStyle w:val="12"/>
        <w:jc w:val="center"/>
        <w:rPr>
          <w:b/>
          <w:bCs/>
          <w:sz w:val="28"/>
          <w:szCs w:val="28"/>
        </w:rPr>
      </w:pPr>
      <w:bookmarkStart w:id="0" w:name="_GoBack"/>
      <w:bookmarkEnd w:id="0"/>
    </w:p>
    <w:p>
      <w:pPr>
        <w:pStyle w:val="12"/>
        <w:jc w:val="center"/>
        <w:rPr>
          <w:b/>
          <w:bCs/>
          <w:sz w:val="28"/>
          <w:szCs w:val="28"/>
        </w:rPr>
      </w:pPr>
      <w:r>
        <w:rPr>
          <w:b/>
          <w:bCs/>
          <w:sz w:val="28"/>
          <w:szCs w:val="28"/>
        </w:rPr>
        <w:t>ABSTRACT</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D0D0D"/>
        </w:rPr>
      </w:pPr>
      <w:r>
        <w:rPr>
          <w:color w:val="0D0D0D"/>
        </w:rPr>
        <w:t>The Project Plagiarism Analyzer is a software tool designed to detect and analyze instances of plagiarism within programming projects and assignments. With the increasing prevalence of online resources and collaboration platforms, the issue of plagiarism in programming assignments has become a significant concern for educators and academic institutions.</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D0D0D"/>
        </w:rPr>
      </w:pPr>
      <w:r>
        <w:rPr>
          <w:color w:val="0D0D0D"/>
        </w:rPr>
        <w:t>The aim of the Project Plagiarism Analyzer is to provide educators and instructors with a reliable and efficient means of detecting similarities between programming projects submitted by students. The tool employs advanced algorithms and techniques to compare code submissions, identifying similarities in code structure, logic, and comments.</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D0D0D"/>
        </w:rPr>
      </w:pP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D0D0D"/>
        </w:rPr>
      </w:pP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rFonts w:ascii="Segoe UI" w:hAnsi="Segoe UI" w:cs="Segoe UI"/>
          <w:color w:val="0D0D0D"/>
          <w:sz w:val="28"/>
          <w:szCs w:val="28"/>
        </w:rPr>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pStyle w:val="12"/>
        <w:spacing w:line="360" w:lineRule="auto"/>
        <w:ind w:firstLine="720"/>
        <w:jc w:val="both"/>
      </w:pPr>
    </w:p>
    <w:p>
      <w:pPr>
        <w:spacing w:line="360" w:lineRule="auto"/>
        <w:ind w:firstLine="720"/>
        <w:jc w:val="both"/>
        <w:rPr>
          <w:rFonts w:ascii="Times New Roman" w:hAnsi="Times New Roman"/>
          <w:sz w:val="24"/>
          <w:szCs w:val="24"/>
        </w:rPr>
      </w:pPr>
    </w:p>
    <w:p>
      <w:pPr>
        <w:spacing w:line="360" w:lineRule="auto"/>
        <w:ind w:firstLine="720"/>
        <w:jc w:val="both"/>
        <w:rPr>
          <w:rFonts w:ascii="Times New Roman" w:hAnsi="Times New Roman"/>
          <w:sz w:val="24"/>
          <w:szCs w:val="24"/>
        </w:rPr>
      </w:pPr>
    </w:p>
    <w:p>
      <w:pPr>
        <w:spacing w:before="100" w:beforeAutospacing="1" w:after="100" w:afterAutospacing="1"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II</w:t>
      </w:r>
    </w:p>
    <w:p>
      <w:pPr>
        <w:spacing w:line="360" w:lineRule="auto"/>
        <w:jc w:val="center"/>
        <w:rPr>
          <w:rFonts w:ascii="Times New Roman" w:hAnsi="Times New Roman"/>
          <w:sz w:val="24"/>
          <w:szCs w:val="24"/>
          <w:lang w:val="en-AU"/>
        </w:rPr>
      </w:pPr>
    </w:p>
    <w:p>
      <w:pPr>
        <w:jc w:val="center"/>
        <w:rPr>
          <w:rFonts w:ascii="Times New Roman" w:hAnsi="Times New Roman" w:cs="Times New Roman"/>
          <w:b/>
          <w:sz w:val="26"/>
          <w:szCs w:val="24"/>
        </w:rPr>
      </w:pPr>
      <w:r>
        <w:rPr>
          <w:rFonts w:ascii="Times New Roman" w:hAnsi="Times New Roman" w:cs="Times New Roman"/>
          <w:b/>
          <w:sz w:val="26"/>
          <w:szCs w:val="24"/>
        </w:rPr>
        <w:t>TABLE OF CONTENTS</w:t>
      </w:r>
    </w:p>
    <w:tbl>
      <w:tblPr>
        <w:tblStyle w:val="14"/>
        <w:tblW w:w="96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8"/>
        <w:gridCol w:w="6606"/>
        <w:gridCol w:w="1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CHAPTER</w:t>
            </w:r>
          </w:p>
        </w:tc>
        <w:tc>
          <w:tcPr>
            <w:tcW w:w="6606"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TITLE</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Acknowledgement</w:t>
            </w:r>
          </w:p>
        </w:tc>
        <w:tc>
          <w:tcPr>
            <w:tcW w:w="1557" w:type="dxa"/>
          </w:tcPr>
          <w:p>
            <w:pPr>
              <w:spacing w:after="0" w:line="240" w:lineRule="auto"/>
              <w:jc w:val="center"/>
              <w:rPr>
                <w:rFonts w:ascii="Times New Roman" w:hAnsi="Times New Roman" w:cs="Times New Roman"/>
                <w:b/>
                <w:sz w:val="30"/>
                <w:szCs w:val="28"/>
              </w:rPr>
            </w:pPr>
            <w:r>
              <w:rPr>
                <w:rFonts w:ascii="Times New Roman" w:hAnsi="Times New Roman" w:cs="Times New Roman"/>
                <w:b/>
                <w:sz w:val="30"/>
                <w:szCs w:val="28"/>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Abstract</w:t>
            </w:r>
          </w:p>
        </w:tc>
        <w:tc>
          <w:tcPr>
            <w:tcW w:w="1557" w:type="dxa"/>
          </w:tcPr>
          <w:p>
            <w:pPr>
              <w:spacing w:before="100" w:beforeAutospacing="1" w:after="100" w:afterAutospacing="1" w:line="240" w:lineRule="auto"/>
              <w:jc w:val="center"/>
              <w:rPr>
                <w:rFonts w:ascii="Times New Roman" w:hAnsi="Times New Roman" w:eastAsia="Times New Roman"/>
                <w:b/>
                <w:bCs/>
                <w:sz w:val="26"/>
                <w:szCs w:val="24"/>
              </w:rPr>
            </w:pPr>
            <w:r>
              <w:rPr>
                <w:rFonts w:ascii="Times New Roman" w:hAnsi="Times New Roman" w:eastAsia="Times New Roman" w:cs="Times New Roman"/>
                <w:b/>
                <w:bCs/>
                <w:sz w:val="26"/>
                <w:szCs w:val="24"/>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List of Figures</w:t>
            </w:r>
          </w:p>
        </w:tc>
        <w:tc>
          <w:tcPr>
            <w:tcW w:w="1557" w:type="dxa"/>
          </w:tcPr>
          <w:p>
            <w:pPr>
              <w:pStyle w:val="12"/>
              <w:jc w:val="center"/>
              <w:rPr>
                <w:b/>
                <w:sz w:val="30"/>
                <w:szCs w:val="28"/>
              </w:rPr>
            </w:pPr>
            <w:r>
              <w:rPr>
                <w:b/>
                <w:sz w:val="30"/>
                <w:szCs w:val="28"/>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b/>
                <w:bCs/>
                <w:caps/>
                <w:sz w:val="28"/>
                <w:szCs w:val="26"/>
              </w:rPr>
            </w:pPr>
            <w:r>
              <w:rPr>
                <w:rFonts w:ascii="Times New Roman" w:hAnsi="Times New Roman"/>
                <w:b/>
                <w:bCs/>
                <w:caps/>
                <w:sz w:val="28"/>
                <w:szCs w:val="26"/>
              </w:rPr>
              <w:t>List of Tables</w:t>
            </w:r>
          </w:p>
        </w:tc>
        <w:tc>
          <w:tcPr>
            <w:tcW w:w="1557" w:type="dxa"/>
          </w:tcPr>
          <w:p>
            <w:pPr>
              <w:spacing w:after="0" w:line="240" w:lineRule="auto"/>
              <w:jc w:val="center"/>
              <w:rPr>
                <w:rFonts w:ascii="Times New Roman" w:hAnsi="Times New Roman" w:cs="Times New Roman"/>
                <w:b/>
                <w:sz w:val="30"/>
                <w:szCs w:val="28"/>
              </w:rPr>
            </w:pPr>
            <w:r>
              <w:rPr>
                <w:rFonts w:ascii="Times New Roman" w:hAnsi="Times New Roman" w:cs="Times New Roman"/>
                <w:b/>
                <w:sz w:val="30"/>
                <w:szCs w:val="28"/>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1488" w:type="dxa"/>
          </w:tcPr>
          <w:p>
            <w:pPr>
              <w:pStyle w:val="17"/>
              <w:numPr>
                <w:ilvl w:val="0"/>
                <w:numId w:val="1"/>
              </w:numPr>
              <w:spacing w:after="0" w:line="360" w:lineRule="auto"/>
              <w:rPr>
                <w:rFonts w:ascii="Times New Roman" w:hAnsi="Times New Roman"/>
                <w:b/>
                <w:sz w:val="26"/>
                <w:szCs w:val="24"/>
              </w:rPr>
            </w:pP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Introduction</w:t>
            </w:r>
          </w:p>
        </w:tc>
        <w:tc>
          <w:tcPr>
            <w:tcW w:w="1557" w:type="dxa"/>
          </w:tcPr>
          <w:p>
            <w:pPr>
              <w:spacing w:after="0" w:line="360" w:lineRule="auto"/>
              <w:rPr>
                <w:rFonts w:ascii="Times New Roman" w:hAnsi="Times New Roman" w:cs="Times New Roman"/>
                <w:b/>
                <w:sz w:val="26"/>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s="Times New Roman"/>
                <w:b/>
                <w:sz w:val="26"/>
                <w:szCs w:val="24"/>
              </w:rPr>
            </w:pPr>
            <w:r>
              <w:rPr>
                <w:rFonts w:ascii="Times New Roman" w:hAnsi="Times New Roman"/>
                <w:caps/>
                <w:sz w:val="26"/>
                <w:szCs w:val="24"/>
              </w:rPr>
              <w:t xml:space="preserve">     1.1 Problem Statement</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ind w:left="285"/>
              <w:rPr>
                <w:rFonts w:ascii="Times New Roman" w:hAnsi="Times New Roman"/>
                <w:b/>
                <w:bCs/>
                <w:caps/>
                <w:sz w:val="26"/>
                <w:szCs w:val="24"/>
              </w:rPr>
            </w:pPr>
            <w:r>
              <w:rPr>
                <w:rFonts w:ascii="Times New Roman" w:hAnsi="Times New Roman"/>
                <w:caps/>
                <w:sz w:val="26"/>
                <w:szCs w:val="24"/>
              </w:rPr>
              <w:t xml:space="preserve"> 1.2 motivation</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1.3 scope</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1.4 outline</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b/>
                <w:sz w:val="26"/>
                <w:szCs w:val="24"/>
              </w:rPr>
            </w:pPr>
            <w:r>
              <w:rPr>
                <w:rFonts w:ascii="Times New Roman" w:hAnsi="Times New Roman"/>
                <w:b/>
                <w:sz w:val="26"/>
                <w:szCs w:val="24"/>
              </w:rPr>
              <w:t>2.</w:t>
            </w: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LITERATURE SURVEY</w:t>
            </w:r>
          </w:p>
        </w:tc>
        <w:tc>
          <w:tcPr>
            <w:tcW w:w="1557" w:type="dxa"/>
          </w:tcPr>
          <w:p>
            <w:pPr>
              <w:spacing w:after="0" w:line="360" w:lineRule="auto"/>
              <w:jc w:val="center"/>
              <w:rPr>
                <w:rFonts w:ascii="Times New Roman" w:hAnsi="Times New Roman" w:cs="Times New Roman"/>
                <w:b/>
                <w:sz w:val="26"/>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bCs/>
                <w:caps/>
                <w:sz w:val="26"/>
                <w:szCs w:val="24"/>
              </w:rPr>
            </w:pPr>
            <w:r>
              <w:rPr>
                <w:rFonts w:ascii="Times New Roman" w:hAnsi="Times New Roman"/>
                <w:bCs/>
                <w:caps/>
                <w:sz w:val="26"/>
                <w:szCs w:val="24"/>
              </w:rPr>
              <w:t xml:space="preserve">      2.1 EXISTING SYSTEM</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bCs/>
                <w:caps/>
                <w:sz w:val="26"/>
                <w:szCs w:val="24"/>
              </w:rPr>
            </w:pPr>
            <w:r>
              <w:rPr>
                <w:rFonts w:ascii="Times New Roman" w:hAnsi="Times New Roman"/>
                <w:bCs/>
                <w:caps/>
                <w:sz w:val="26"/>
                <w:szCs w:val="24"/>
              </w:rPr>
              <w:t xml:space="preserve">      2.2 PROPOSED SYSTEM</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b/>
                <w:sz w:val="26"/>
                <w:szCs w:val="24"/>
              </w:rPr>
            </w:pPr>
            <w:r>
              <w:rPr>
                <w:rFonts w:ascii="Times New Roman" w:hAnsi="Times New Roman"/>
                <w:b/>
                <w:sz w:val="26"/>
                <w:szCs w:val="24"/>
              </w:rPr>
              <w:t>3.</w:t>
            </w: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Software Requirements Specification</w:t>
            </w:r>
          </w:p>
        </w:tc>
        <w:tc>
          <w:tcPr>
            <w:tcW w:w="1557" w:type="dxa"/>
          </w:tcPr>
          <w:p>
            <w:pPr>
              <w:spacing w:after="0" w:line="360" w:lineRule="auto"/>
              <w:rPr>
                <w:rFonts w:ascii="Times New Roman" w:hAnsi="Times New Roman" w:cs="Times New Roman"/>
                <w:b/>
                <w:sz w:val="26"/>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b/>
                <w:bCs/>
                <w:caps/>
                <w:sz w:val="26"/>
                <w:szCs w:val="24"/>
              </w:rPr>
            </w:pPr>
            <w:r>
              <w:rPr>
                <w:rFonts w:ascii="Times New Roman" w:hAnsi="Times New Roman"/>
                <w:caps/>
                <w:sz w:val="26"/>
                <w:szCs w:val="24"/>
              </w:rPr>
              <w:t xml:space="preserve">      3.1 Overall Description</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9-14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3.2 Operating Environment</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b/>
                <w:bCs/>
                <w:caps/>
                <w:sz w:val="26"/>
                <w:szCs w:val="24"/>
              </w:rPr>
            </w:pPr>
            <w:r>
              <w:rPr>
                <w:rFonts w:ascii="Times New Roman" w:hAnsi="Times New Roman"/>
                <w:caps/>
                <w:sz w:val="26"/>
                <w:szCs w:val="24"/>
              </w:rPr>
              <w:t xml:space="preserve">      3.3 Functional Requirements</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14-16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ind w:left="315"/>
              <w:rPr>
                <w:rFonts w:ascii="Times New Roman" w:hAnsi="Times New Roman"/>
                <w:caps/>
                <w:sz w:val="26"/>
                <w:szCs w:val="24"/>
              </w:rPr>
            </w:pPr>
            <w:r>
              <w:rPr>
                <w:rFonts w:ascii="Times New Roman" w:hAnsi="Times New Roman"/>
                <w:caps/>
                <w:sz w:val="26"/>
                <w:szCs w:val="24"/>
              </w:rPr>
              <w:t xml:space="preserve"> 3.4 NON-FUNCTIONAL Requirements</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16-20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b/>
                <w:sz w:val="26"/>
                <w:szCs w:val="24"/>
              </w:rPr>
            </w:pPr>
            <w:r>
              <w:rPr>
                <w:rFonts w:ascii="Times New Roman" w:hAnsi="Times New Roman"/>
                <w:b/>
                <w:sz w:val="26"/>
                <w:szCs w:val="24"/>
              </w:rPr>
              <w:t>4.</w:t>
            </w:r>
          </w:p>
        </w:tc>
        <w:tc>
          <w:tcPr>
            <w:tcW w:w="6606" w:type="dxa"/>
          </w:tcPr>
          <w:p>
            <w:pPr>
              <w:spacing w:after="0" w:line="360" w:lineRule="auto"/>
              <w:rPr>
                <w:rFonts w:ascii="Times New Roman" w:hAnsi="Times New Roman" w:cs="Times New Roman"/>
                <w:b/>
                <w:sz w:val="26"/>
                <w:szCs w:val="24"/>
              </w:rPr>
            </w:pPr>
            <w:r>
              <w:rPr>
                <w:rFonts w:ascii="Times New Roman" w:hAnsi="Times New Roman"/>
                <w:b/>
                <w:bCs/>
                <w:caps/>
                <w:sz w:val="28"/>
                <w:szCs w:val="26"/>
              </w:rPr>
              <w:t>DESIGN DIAGRAMS</w:t>
            </w:r>
          </w:p>
        </w:tc>
        <w:tc>
          <w:tcPr>
            <w:tcW w:w="1557" w:type="dxa"/>
          </w:tcPr>
          <w:p>
            <w:pPr>
              <w:spacing w:after="0" w:line="360" w:lineRule="auto"/>
              <w:jc w:val="center"/>
              <w:rPr>
                <w:rFonts w:ascii="Times New Roman" w:hAnsi="Times New Roman" w:cs="Times New Roman"/>
                <w:b/>
                <w:sz w:val="26"/>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4.1 UML DIAGRAMS</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4.1.1 Use-case Diagram</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21-23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4.1.2 Class Diagram</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r>
              <w:br w:type="page"/>
            </w: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4.1.3 Sequence Diagram</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25</w:t>
            </w:r>
          </w:p>
        </w:tc>
      </w:tr>
    </w:tbl>
    <w:p>
      <w:pPr>
        <w:jc w:val="center"/>
      </w:pPr>
    </w:p>
    <w:p>
      <w:pPr>
        <w:tabs>
          <w:tab w:val="left" w:pos="2408"/>
        </w:tabs>
        <w:jc w:val="center"/>
      </w:pPr>
      <w:r>
        <w:rPr>
          <w:rFonts w:ascii="Times New Roman" w:hAnsi="Times New Roman" w:cs="Times New Roman"/>
          <w:b/>
          <w:sz w:val="28"/>
          <w:szCs w:val="28"/>
        </w:rPr>
        <w:t>III</w:t>
      </w:r>
      <w:r>
        <w:br w:type="page"/>
      </w:r>
    </w:p>
    <w:tbl>
      <w:tblPr>
        <w:tblStyle w:val="14"/>
        <w:tblW w:w="96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8"/>
        <w:gridCol w:w="6606"/>
        <w:gridCol w:w="1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b/>
                <w:sz w:val="26"/>
                <w:szCs w:val="24"/>
              </w:rPr>
            </w:pPr>
            <w:r>
              <w:br w:type="page"/>
            </w:r>
            <w:r>
              <w:rPr>
                <w:rFonts w:ascii="Times New Roman" w:hAnsi="Times New Roman"/>
                <w:b/>
                <w:sz w:val="26"/>
                <w:szCs w:val="24"/>
              </w:rPr>
              <w:t>5.</w:t>
            </w:r>
          </w:p>
        </w:tc>
        <w:tc>
          <w:tcPr>
            <w:tcW w:w="6606" w:type="dxa"/>
          </w:tcPr>
          <w:p>
            <w:pPr>
              <w:spacing w:after="0" w:line="360" w:lineRule="auto"/>
              <w:rPr>
                <w:rFonts w:ascii="Times New Roman" w:hAnsi="Times New Roman"/>
                <w:caps/>
                <w:sz w:val="26"/>
                <w:szCs w:val="24"/>
              </w:rPr>
            </w:pPr>
            <w:r>
              <w:rPr>
                <w:rFonts w:ascii="Times New Roman" w:hAnsi="Times New Roman"/>
                <w:b/>
                <w:bCs/>
                <w:caps/>
                <w:sz w:val="28"/>
                <w:szCs w:val="26"/>
              </w:rPr>
              <w:t>Implementation</w:t>
            </w:r>
          </w:p>
        </w:tc>
        <w:tc>
          <w:tcPr>
            <w:tcW w:w="1557" w:type="dxa"/>
          </w:tcPr>
          <w:p>
            <w:pPr>
              <w:spacing w:after="0" w:line="360" w:lineRule="auto"/>
              <w:jc w:val="center"/>
              <w:rPr>
                <w:rFonts w:ascii="Times New Roman" w:hAnsi="Times New Roman" w:cs="Times New Roman"/>
                <w:b/>
                <w:sz w:val="26"/>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caps/>
                <w:sz w:val="26"/>
                <w:szCs w:val="24"/>
              </w:rPr>
              <w:t xml:space="preserve">      5.1</w:t>
            </w:r>
            <w:r>
              <w:rPr>
                <w:rFonts w:ascii="Times New Roman" w:hAnsi="Times New Roman"/>
                <w:b/>
                <w:bCs/>
                <w:caps/>
                <w:sz w:val="26"/>
                <w:szCs w:val="24"/>
              </w:rPr>
              <w:t xml:space="preserve"> </w:t>
            </w:r>
            <w:r>
              <w:rPr>
                <w:rFonts w:ascii="Times New Roman" w:hAnsi="Times New Roman"/>
                <w:caps/>
                <w:sz w:val="26"/>
                <w:szCs w:val="24"/>
              </w:rPr>
              <w:t>Sample code</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26-34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6.</w:t>
            </w:r>
          </w:p>
        </w:tc>
        <w:tc>
          <w:tcPr>
            <w:tcW w:w="6606" w:type="dxa"/>
          </w:tcPr>
          <w:p>
            <w:pPr>
              <w:spacing w:after="0" w:line="360" w:lineRule="auto"/>
              <w:rPr>
                <w:rFonts w:ascii="Times New Roman" w:hAnsi="Times New Roman"/>
                <w:b/>
                <w:caps/>
                <w:sz w:val="26"/>
                <w:szCs w:val="24"/>
              </w:rPr>
            </w:pPr>
            <w:r>
              <w:rPr>
                <w:rFonts w:ascii="Times New Roman" w:hAnsi="Times New Roman"/>
                <w:caps/>
                <w:sz w:val="26"/>
                <w:szCs w:val="24"/>
              </w:rPr>
              <w:t xml:space="preserve"> </w:t>
            </w:r>
            <w:r>
              <w:rPr>
                <w:rFonts w:ascii="Times New Roman" w:hAnsi="Times New Roman"/>
                <w:b/>
                <w:caps/>
                <w:sz w:val="26"/>
                <w:szCs w:val="24"/>
              </w:rPr>
              <w:t>TESTING</w:t>
            </w:r>
          </w:p>
        </w:tc>
        <w:tc>
          <w:tcPr>
            <w:tcW w:w="1557" w:type="dxa"/>
          </w:tcPr>
          <w:p>
            <w:pPr>
              <w:spacing w:after="0" w:line="360" w:lineRule="auto"/>
              <w:jc w:val="center"/>
              <w:rPr>
                <w:rFonts w:ascii="Times New Roman" w:hAnsi="Times New Roman" w:cs="Times New Roman"/>
                <w:b/>
                <w:sz w:val="26"/>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s="Times New Roman"/>
                <w:sz w:val="26"/>
                <w:szCs w:val="24"/>
              </w:rPr>
            </w:pPr>
            <w:r>
              <w:rPr>
                <w:rFonts w:ascii="Times New Roman" w:hAnsi="Times New Roman" w:cs="Times New Roman"/>
                <w:b/>
                <w:sz w:val="28"/>
                <w:szCs w:val="26"/>
              </w:rPr>
              <w:t xml:space="preserve">     </w:t>
            </w:r>
            <w:r>
              <w:rPr>
                <w:rFonts w:ascii="Times New Roman" w:hAnsi="Times New Roman" w:cs="Times New Roman"/>
                <w:sz w:val="26"/>
                <w:szCs w:val="24"/>
              </w:rPr>
              <w:t>6.1 TEST CASES</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b/>
                <w:sz w:val="26"/>
                <w:szCs w:val="24"/>
              </w:rPr>
            </w:pPr>
            <w:r>
              <w:rPr>
                <w:rFonts w:ascii="Times New Roman" w:hAnsi="Times New Roman"/>
                <w:b/>
                <w:sz w:val="26"/>
                <w:szCs w:val="24"/>
              </w:rPr>
              <w:t>7.</w:t>
            </w:r>
          </w:p>
        </w:tc>
        <w:tc>
          <w:tcPr>
            <w:tcW w:w="6606"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SCREENSHOTS</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36-42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b/>
                <w:sz w:val="26"/>
                <w:szCs w:val="24"/>
              </w:rPr>
            </w:pPr>
            <w:r>
              <w:rPr>
                <w:rFonts w:ascii="Times New Roman" w:hAnsi="Times New Roman"/>
                <w:b/>
                <w:sz w:val="26"/>
                <w:szCs w:val="24"/>
              </w:rPr>
              <w:t>8.</w:t>
            </w:r>
          </w:p>
        </w:tc>
        <w:tc>
          <w:tcPr>
            <w:tcW w:w="6606" w:type="dxa"/>
          </w:tcPr>
          <w:p>
            <w:pPr>
              <w:spacing w:after="0" w:line="360" w:lineRule="auto"/>
              <w:rPr>
                <w:rFonts w:ascii="Times New Roman" w:hAnsi="Times New Roman"/>
                <w:b/>
                <w:bCs/>
                <w:caps/>
                <w:sz w:val="28"/>
                <w:szCs w:val="26"/>
              </w:rPr>
            </w:pPr>
            <w:r>
              <w:rPr>
                <w:rFonts w:ascii="Times New Roman" w:hAnsi="Times New Roman"/>
                <w:b/>
                <w:bCs/>
                <w:caps/>
                <w:sz w:val="28"/>
                <w:szCs w:val="26"/>
              </w:rPr>
              <w:t>CONCLUSION AND Future scope</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1488" w:type="dxa"/>
          </w:tcPr>
          <w:p>
            <w:pPr>
              <w:spacing w:after="0" w:line="360" w:lineRule="auto"/>
              <w:rPr>
                <w:rFonts w:ascii="Times New Roman" w:hAnsi="Times New Roman"/>
                <w:b/>
                <w:sz w:val="26"/>
                <w:szCs w:val="24"/>
              </w:rPr>
            </w:pPr>
          </w:p>
        </w:tc>
        <w:tc>
          <w:tcPr>
            <w:tcW w:w="6606" w:type="dxa"/>
          </w:tcPr>
          <w:p>
            <w:pPr>
              <w:spacing w:after="0" w:line="360" w:lineRule="auto"/>
              <w:rPr>
                <w:rFonts w:ascii="Times New Roman" w:hAnsi="Times New Roman"/>
                <w:bCs/>
                <w:caps/>
                <w:sz w:val="28"/>
                <w:szCs w:val="26"/>
              </w:rPr>
            </w:pPr>
            <w:r>
              <w:rPr>
                <w:rFonts w:ascii="Times New Roman" w:hAnsi="Times New Roman" w:cs="Times New Roman"/>
                <w:b/>
                <w:sz w:val="28"/>
                <w:szCs w:val="28"/>
              </w:rPr>
              <w:t>BIBLIOGRAPHY</w:t>
            </w:r>
          </w:p>
        </w:tc>
        <w:tc>
          <w:tcPr>
            <w:tcW w:w="1557" w:type="dxa"/>
          </w:tcPr>
          <w:p>
            <w:pPr>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caps/>
                <w:sz w:val="26"/>
                <w:szCs w:val="24"/>
              </w:rPr>
            </w:pPr>
            <w:r>
              <w:rPr>
                <w:rFonts w:ascii="Times New Roman" w:hAnsi="Times New Roman"/>
                <w:b/>
                <w:bCs/>
                <w:caps/>
                <w:sz w:val="26"/>
                <w:szCs w:val="24"/>
              </w:rPr>
              <w:t xml:space="preserve">Appendix a: </w:t>
            </w:r>
            <w:r>
              <w:rPr>
                <w:rFonts w:ascii="Times New Roman" w:hAnsi="Times New Roman"/>
                <w:bCs/>
                <w:caps/>
                <w:sz w:val="26"/>
                <w:szCs w:val="24"/>
              </w:rPr>
              <w:t>tools and technology</w:t>
            </w: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45-60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trPr>
        <w:tc>
          <w:tcPr>
            <w:tcW w:w="1488" w:type="dxa"/>
          </w:tcPr>
          <w:p>
            <w:pPr>
              <w:spacing w:after="0" w:line="360" w:lineRule="auto"/>
              <w:rPr>
                <w:rFonts w:ascii="Times New Roman" w:hAnsi="Times New Roman" w:cs="Times New Roman"/>
                <w:b/>
                <w:sz w:val="26"/>
                <w:szCs w:val="24"/>
              </w:rPr>
            </w:pPr>
          </w:p>
        </w:tc>
        <w:tc>
          <w:tcPr>
            <w:tcW w:w="6606" w:type="dxa"/>
          </w:tcPr>
          <w:p>
            <w:pPr>
              <w:spacing w:after="0" w:line="360" w:lineRule="auto"/>
              <w:rPr>
                <w:rFonts w:ascii="Times New Roman" w:hAnsi="Times New Roman"/>
                <w:bCs/>
                <w:caps/>
                <w:sz w:val="26"/>
                <w:szCs w:val="24"/>
              </w:rPr>
            </w:pPr>
          </w:p>
        </w:tc>
        <w:tc>
          <w:tcPr>
            <w:tcW w:w="1557" w:type="dxa"/>
          </w:tcPr>
          <w:p>
            <w:pPr>
              <w:spacing w:after="0" w:line="360" w:lineRule="auto"/>
              <w:rPr>
                <w:rFonts w:ascii="Times New Roman" w:hAnsi="Times New Roman" w:cs="Times New Roman"/>
                <w:b/>
                <w:sz w:val="26"/>
                <w:szCs w:val="24"/>
              </w:rPr>
            </w:pPr>
            <w:r>
              <w:rPr>
                <w:rFonts w:ascii="Times New Roman" w:hAnsi="Times New Roman" w:cs="Times New Roman"/>
                <w:b/>
                <w:sz w:val="26"/>
                <w:szCs w:val="24"/>
              </w:rPr>
              <w:t xml:space="preserve">   </w:t>
            </w:r>
          </w:p>
        </w:tc>
      </w:tr>
    </w:tbl>
    <w:p>
      <w:pPr>
        <w:spacing w:after="0" w:line="360" w:lineRule="auto"/>
        <w:rPr>
          <w:rFonts w:ascii="Times New Roman" w:hAnsi="Times New Roman" w:cs="Times New Roman"/>
          <w:b/>
          <w:sz w:val="26"/>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tabs>
          <w:tab w:val="left" w:pos="2408"/>
        </w:tabs>
        <w:jc w:val="center"/>
      </w:pPr>
      <w:r>
        <w:rPr>
          <w:rFonts w:ascii="Times New Roman" w:hAnsi="Times New Roman" w:cs="Times New Roman"/>
          <w:b/>
          <w:sz w:val="28"/>
          <w:szCs w:val="28"/>
        </w:rPr>
        <w:t>IV</w:t>
      </w:r>
    </w:p>
    <w:p/>
    <w:p>
      <w:pPr>
        <w:pStyle w:val="12"/>
      </w:pPr>
      <w:r>
        <w:rPr>
          <w:b/>
          <w:bCs/>
          <w:sz w:val="36"/>
          <w:szCs w:val="36"/>
        </w:rPr>
        <w:t>List of Figures</w:t>
      </w:r>
      <w:r>
        <w:t> </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38"/>
        <w:gridCol w:w="6300"/>
        <w:gridCol w:w="1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638" w:type="dxa"/>
          </w:tcPr>
          <w:p>
            <w:pPr>
              <w:spacing w:after="0" w:line="240" w:lineRule="auto"/>
              <w:jc w:val="center"/>
              <w:rPr>
                <w:sz w:val="28"/>
              </w:rPr>
            </w:pPr>
            <w:r>
              <w:rPr>
                <w:rFonts w:ascii="Times New Roman" w:hAnsi="Times New Roman" w:eastAsia="Times New Roman" w:cs="Times New Roman"/>
                <w:b/>
                <w:bCs/>
                <w:sz w:val="28"/>
                <w:szCs w:val="24"/>
              </w:rPr>
              <w:t>Figure No.</w:t>
            </w:r>
          </w:p>
        </w:tc>
        <w:tc>
          <w:tcPr>
            <w:tcW w:w="6300" w:type="dxa"/>
          </w:tcPr>
          <w:p>
            <w:pPr>
              <w:spacing w:after="0" w:line="240" w:lineRule="auto"/>
              <w:jc w:val="center"/>
              <w:rPr>
                <w:sz w:val="28"/>
              </w:rPr>
            </w:pPr>
            <w:r>
              <w:rPr>
                <w:rFonts w:ascii="Times New Roman" w:hAnsi="Times New Roman" w:eastAsia="Times New Roman" w:cs="Times New Roman"/>
                <w:b/>
                <w:bCs/>
                <w:sz w:val="28"/>
                <w:szCs w:val="24"/>
              </w:rPr>
              <w:t>Name of Figure</w:t>
            </w:r>
          </w:p>
        </w:tc>
        <w:tc>
          <w:tcPr>
            <w:tcW w:w="1638" w:type="dxa"/>
          </w:tcPr>
          <w:p>
            <w:pPr>
              <w:spacing w:after="0" w:line="240" w:lineRule="auto"/>
              <w:jc w:val="center"/>
              <w:rPr>
                <w:rFonts w:ascii="Times New Roman" w:hAnsi="Times New Roman" w:eastAsia="Times New Roman"/>
                <w:b/>
                <w:bCs/>
                <w:sz w:val="28"/>
                <w:szCs w:val="24"/>
              </w:rPr>
            </w:pPr>
            <w:r>
              <w:rPr>
                <w:rFonts w:ascii="Times New Roman" w:hAnsi="Times New Roman" w:eastAsia="Times New Roman" w:cs="Times New Roman"/>
                <w:b/>
                <w:bCs/>
                <w:sz w:val="28"/>
                <w:szCs w:val="24"/>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0" w:hRule="atLeast"/>
        </w:trPr>
        <w:tc>
          <w:tcPr>
            <w:tcW w:w="1638"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1.</w:t>
            </w:r>
          </w:p>
        </w:tc>
        <w:tc>
          <w:tcPr>
            <w:tcW w:w="6300" w:type="dxa"/>
          </w:tcPr>
          <w:p>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Use case Diagram</w:t>
            </w:r>
          </w:p>
        </w:tc>
        <w:tc>
          <w:tcPr>
            <w:tcW w:w="1638" w:type="dxa"/>
          </w:tcPr>
          <w:p>
            <w:pPr>
              <w:spacing w:after="0" w:line="240" w:lineRule="auto"/>
              <w:rPr>
                <w:rFonts w:ascii="Times New Roman" w:hAnsi="Times New Roman" w:cs="Times New Roman"/>
                <w:sz w:val="28"/>
              </w:rPr>
            </w:pPr>
            <w:r>
              <w:rPr>
                <w:sz w:val="28"/>
              </w:rPr>
              <w:t xml:space="preserve">    </w:t>
            </w:r>
            <w:r>
              <w:rPr>
                <w:rFonts w:ascii="Times New Roman" w:hAnsi="Times New Roman" w:cs="Times New Roman"/>
                <w:sz w:val="28"/>
              </w:rPr>
              <w:t>21-23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0" w:hRule="atLeast"/>
        </w:trPr>
        <w:tc>
          <w:tcPr>
            <w:tcW w:w="1638" w:type="dxa"/>
          </w:tcPr>
          <w:p>
            <w:pPr>
              <w:spacing w:after="0" w:line="240" w:lineRule="auto"/>
              <w:rPr>
                <w:rFonts w:ascii="Times New Roman" w:hAnsi="Times New Roman" w:cs="Times New Roman"/>
                <w:sz w:val="28"/>
              </w:rPr>
            </w:pPr>
            <w:r>
              <w:rPr>
                <w:rFonts w:ascii="Times New Roman" w:hAnsi="Times New Roman" w:cs="Times New Roman"/>
                <w:sz w:val="28"/>
              </w:rPr>
              <w:t>2.</w:t>
            </w:r>
          </w:p>
        </w:tc>
        <w:tc>
          <w:tcPr>
            <w:tcW w:w="6300" w:type="dxa"/>
          </w:tcPr>
          <w:p>
            <w:pPr>
              <w:spacing w:after="0" w:line="240" w:lineRule="auto"/>
              <w:jc w:val="center"/>
              <w:rPr>
                <w:rFonts w:ascii="Times New Roman" w:hAnsi="Times New Roman" w:cs="Times New Roman"/>
                <w:sz w:val="28"/>
              </w:rPr>
            </w:pPr>
            <w:r>
              <w:rPr>
                <w:rFonts w:ascii="Times New Roman" w:hAnsi="Times New Roman" w:cs="Times New Roman"/>
                <w:sz w:val="28"/>
              </w:rPr>
              <w:t>Class Diagram</w:t>
            </w:r>
          </w:p>
        </w:tc>
        <w:tc>
          <w:tcPr>
            <w:tcW w:w="1638" w:type="dxa"/>
          </w:tcPr>
          <w:p>
            <w:pPr>
              <w:spacing w:after="0" w:line="240" w:lineRule="auto"/>
              <w:jc w:val="center"/>
              <w:rPr>
                <w:rFonts w:ascii="Times New Roman" w:hAnsi="Times New Roman" w:cs="Times New Roman"/>
                <w:sz w:val="28"/>
              </w:rPr>
            </w:pPr>
            <w:r>
              <w:rPr>
                <w:rFonts w:ascii="Times New Roman" w:hAnsi="Times New Roman" w:cs="Times New Roman"/>
                <w:sz w:val="28"/>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0" w:hRule="atLeast"/>
        </w:trPr>
        <w:tc>
          <w:tcPr>
            <w:tcW w:w="1638" w:type="dxa"/>
          </w:tcPr>
          <w:p>
            <w:pPr>
              <w:spacing w:after="0" w:line="240" w:lineRule="auto"/>
              <w:rPr>
                <w:rFonts w:ascii="Times New Roman" w:hAnsi="Times New Roman" w:cs="Times New Roman"/>
                <w:sz w:val="28"/>
              </w:rPr>
            </w:pPr>
            <w:r>
              <w:rPr>
                <w:rFonts w:ascii="Times New Roman" w:hAnsi="Times New Roman" w:cs="Times New Roman"/>
                <w:sz w:val="28"/>
              </w:rPr>
              <w:t>3.</w:t>
            </w:r>
          </w:p>
        </w:tc>
        <w:tc>
          <w:tcPr>
            <w:tcW w:w="6300" w:type="dxa"/>
          </w:tcPr>
          <w:p>
            <w:pPr>
              <w:spacing w:after="0" w:line="240" w:lineRule="auto"/>
              <w:jc w:val="center"/>
              <w:rPr>
                <w:rFonts w:ascii="Times New Roman" w:hAnsi="Times New Roman" w:cs="Times New Roman"/>
                <w:sz w:val="28"/>
              </w:rPr>
            </w:pPr>
            <w:r>
              <w:rPr>
                <w:rFonts w:ascii="Times New Roman" w:hAnsi="Times New Roman" w:cs="Times New Roman"/>
                <w:sz w:val="28"/>
              </w:rPr>
              <w:t>Sequence Diagram</w:t>
            </w:r>
          </w:p>
        </w:tc>
        <w:tc>
          <w:tcPr>
            <w:tcW w:w="1638" w:type="dxa"/>
          </w:tcPr>
          <w:p>
            <w:pPr>
              <w:spacing w:after="0" w:line="240" w:lineRule="auto"/>
              <w:jc w:val="center"/>
              <w:rPr>
                <w:rFonts w:ascii="Times New Roman" w:hAnsi="Times New Roman" w:cs="Times New Roman"/>
                <w:sz w:val="28"/>
              </w:rPr>
            </w:pPr>
            <w:r>
              <w:rPr>
                <w:rFonts w:ascii="Times New Roman" w:hAnsi="Times New Roman" w:cs="Times New Roman"/>
                <w:sz w:val="28"/>
              </w:rPr>
              <w:t>25</w:t>
            </w:r>
          </w:p>
        </w:tc>
      </w:tr>
    </w:tbl>
    <w:p>
      <w:pPr>
        <w:rPr>
          <w:rFonts w:ascii="Times New Roman" w:hAnsi="Times New Roman" w:cs="Times New Roman"/>
        </w:rPr>
      </w:pPr>
    </w:p>
    <w:p>
      <w:pPr>
        <w:tabs>
          <w:tab w:val="left" w:pos="2408"/>
        </w:tabs>
      </w:pPr>
    </w:p>
    <w:p>
      <w:pPr>
        <w:tabs>
          <w:tab w:val="left" w:pos="2408"/>
        </w:tabs>
      </w:pPr>
    </w:p>
    <w:p>
      <w:pPr>
        <w:tabs>
          <w:tab w:val="left" w:pos="2408"/>
        </w:tabs>
      </w:pPr>
      <w:r>
        <w:rPr>
          <w:rFonts w:ascii="Times New Roman" w:hAnsi="Times New Roman" w:eastAsia="Times New Roman"/>
          <w:b/>
          <w:bCs/>
          <w:sz w:val="36"/>
          <w:szCs w:val="36"/>
        </w:rPr>
        <w:t>List of Tables</w:t>
      </w:r>
      <w:r>
        <w:rPr>
          <w:rFonts w:ascii="Times New Roman" w:hAnsi="Times New Roman" w:eastAsia="Times New Roman"/>
          <w:b/>
          <w:bCs/>
          <w:sz w:val="24"/>
          <w:szCs w:val="24"/>
        </w:rPr>
        <w:t> </w:t>
      </w:r>
      <w:r>
        <w:rPr>
          <w:rFonts w:ascii="Times New Roman" w:hAnsi="Times New Roman" w:eastAsia="Times New Roman"/>
          <w:b/>
          <w:bCs/>
          <w:sz w:val="24"/>
          <w:szCs w:val="24"/>
        </w:rPr>
        <w:br w:type="textWrapping"/>
      </w:r>
      <w:r>
        <w:rPr>
          <w:rFonts w:ascii="Times New Roman" w:hAnsi="Times New Roman" w:eastAsia="Times New Roman"/>
          <w:b/>
          <w:bCs/>
          <w:sz w:val="24"/>
          <w:szCs w:val="24"/>
        </w:rPr>
        <w:t> </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38"/>
        <w:gridCol w:w="6210"/>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1638" w:type="dxa"/>
          </w:tcPr>
          <w:p>
            <w:pPr>
              <w:spacing w:after="0" w:line="240" w:lineRule="auto"/>
              <w:jc w:val="center"/>
              <w:rPr>
                <w:sz w:val="28"/>
              </w:rPr>
            </w:pPr>
            <w:r>
              <w:rPr>
                <w:rFonts w:ascii="Times New Roman" w:hAnsi="Times New Roman" w:eastAsia="Times New Roman" w:cs="Times New Roman"/>
                <w:b/>
                <w:bCs/>
                <w:sz w:val="30"/>
                <w:szCs w:val="24"/>
              </w:rPr>
              <w:t>Table No.</w:t>
            </w:r>
          </w:p>
        </w:tc>
        <w:tc>
          <w:tcPr>
            <w:tcW w:w="6210" w:type="dxa"/>
          </w:tcPr>
          <w:p>
            <w:pPr>
              <w:spacing w:after="0" w:line="240" w:lineRule="auto"/>
              <w:jc w:val="center"/>
              <w:rPr>
                <w:sz w:val="28"/>
              </w:rPr>
            </w:pPr>
            <w:r>
              <w:rPr>
                <w:rFonts w:ascii="Times New Roman" w:hAnsi="Times New Roman" w:eastAsia="Times New Roman" w:cs="Times New Roman"/>
                <w:b/>
                <w:bCs/>
                <w:sz w:val="30"/>
                <w:szCs w:val="24"/>
              </w:rPr>
              <w:t>Name of Table</w:t>
            </w:r>
          </w:p>
        </w:tc>
        <w:tc>
          <w:tcPr>
            <w:tcW w:w="1728" w:type="dxa"/>
          </w:tcPr>
          <w:p>
            <w:pPr>
              <w:spacing w:after="0" w:line="240" w:lineRule="auto"/>
              <w:jc w:val="center"/>
              <w:rPr>
                <w:rFonts w:ascii="Times New Roman" w:hAnsi="Times New Roman" w:eastAsia="Times New Roman"/>
                <w:sz w:val="30"/>
                <w:szCs w:val="24"/>
              </w:rPr>
            </w:pPr>
            <w:r>
              <w:rPr>
                <w:rFonts w:ascii="Times New Roman" w:hAnsi="Times New Roman" w:eastAsia="Times New Roman" w:cs="Times New Roman"/>
                <w:b/>
                <w:bCs/>
                <w:sz w:val="30"/>
                <w:szCs w:val="24"/>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8" w:type="dxa"/>
          </w:tcPr>
          <w:p>
            <w:pPr>
              <w:spacing w:after="0" w:line="240" w:lineRule="auto"/>
              <w:rPr>
                <w:sz w:val="28"/>
              </w:rPr>
            </w:pPr>
            <w:r>
              <w:rPr>
                <w:sz w:val="28"/>
              </w:rPr>
              <w:t>1.</w:t>
            </w:r>
          </w:p>
        </w:tc>
        <w:tc>
          <w:tcPr>
            <w:tcW w:w="6210" w:type="dxa"/>
          </w:tcPr>
          <w:p>
            <w:pPr>
              <w:spacing w:after="0" w:line="240" w:lineRule="auto"/>
              <w:rPr>
                <w:sz w:val="28"/>
              </w:rPr>
            </w:pPr>
            <w:r>
              <w:rPr>
                <w:sz w:val="28"/>
              </w:rPr>
              <w:t xml:space="preserve">                               </w:t>
            </w:r>
            <w:r>
              <w:rPr>
                <w:rFonts w:ascii="Times New Roman" w:hAnsi="Times New Roman" w:cs="Times New Roman"/>
                <w:sz w:val="28"/>
              </w:rPr>
              <w:t>Testcase</w:t>
            </w:r>
            <w:r>
              <w:rPr>
                <w:sz w:val="28"/>
              </w:rPr>
              <w:t xml:space="preserve"> #1</w:t>
            </w:r>
          </w:p>
        </w:tc>
        <w:tc>
          <w:tcPr>
            <w:tcW w:w="1728" w:type="dxa"/>
          </w:tcPr>
          <w:p>
            <w:pPr>
              <w:spacing w:after="0" w:line="240" w:lineRule="auto"/>
              <w:jc w:val="center"/>
              <w:rPr>
                <w:sz w:val="28"/>
              </w:rPr>
            </w:pPr>
            <w:r>
              <w:rPr>
                <w:sz w:val="28"/>
              </w:rPr>
              <w:t>35</w:t>
            </w:r>
          </w:p>
        </w:tc>
      </w:tr>
    </w:tbl>
    <w:p>
      <w:pPr>
        <w:spacing w:after="0" w:line="240" w:lineRule="auto"/>
        <w:rPr>
          <w:sz w:val="28"/>
        </w:rPr>
      </w:pPr>
      <w:r>
        <w:rPr>
          <w:sz w:val="28"/>
        </w:rPr>
        <w:t xml:space="preserve"> </w:t>
      </w:r>
    </w:p>
    <w:p>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Testcase#2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35</w:t>
      </w:r>
    </w:p>
    <w:p/>
    <w:p/>
    <w:p/>
    <w:p/>
    <w:p/>
    <w:p/>
    <w:p/>
    <w:p/>
    <w:p>
      <w:pPr>
        <w:jc w:val="center"/>
        <w:rPr>
          <w:rFonts w:ascii="Times New Roman" w:hAnsi="Times New Roman" w:cs="Times New Roman"/>
          <w:b/>
          <w:sz w:val="28"/>
          <w:szCs w:val="28"/>
        </w:rPr>
      </w:pPr>
      <w:r>
        <w:rPr>
          <w:rFonts w:ascii="Times New Roman" w:hAnsi="Times New Roman" w:cs="Times New Roman"/>
          <w:b/>
          <w:sz w:val="28"/>
          <w:szCs w:val="28"/>
        </w:rPr>
        <w:t>V</w:t>
      </w:r>
    </w:p>
    <w:p>
      <w:pPr>
        <w:rPr>
          <w:rFonts w:ascii="Times New Roman" w:hAnsi="Times New Roman" w:cs="Times New Roman"/>
          <w:b/>
          <w:sz w:val="28"/>
          <w:szCs w:val="28"/>
        </w:rPr>
      </w:pPr>
      <w:r>
        <w:rPr>
          <w:rFonts w:ascii="Times New Roman" w:hAnsi="Times New Roman" w:cs="Times New Roman"/>
          <w:b/>
          <w:sz w:val="28"/>
          <w:szCs w:val="28"/>
        </w:rPr>
        <w:br w:type="page"/>
      </w:r>
    </w:p>
    <w:p>
      <w:pPr>
        <w:jc w:val="center"/>
        <w:rPr>
          <w:rFonts w:ascii="Times New Roman" w:hAnsi="Times New Roman" w:cs="Times New Roman"/>
          <w:b/>
          <w:bCs/>
          <w:sz w:val="32"/>
          <w:szCs w:val="32"/>
        </w:rPr>
        <w:sectPr>
          <w:footerReference r:id="rId5" w:type="default"/>
          <w:pgSz w:w="12240" w:h="15840"/>
          <w:pgMar w:top="1135" w:right="1440" w:bottom="1440" w:left="1440" w:header="720" w:footer="720" w:gutter="0"/>
          <w:cols w:space="720" w:num="1"/>
          <w:docGrid w:linePitch="360" w:charSpace="0"/>
        </w:sectPr>
      </w:pPr>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CHAPTER – 1 </w:t>
      </w: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rPr>
          <w:rFonts w:ascii="Times New Roman" w:hAnsi="Times New Roman" w:cs="Times New Roman"/>
          <w:b/>
          <w:bCs/>
          <w:sz w:val="32"/>
          <w:szCs w:val="32"/>
        </w:rPr>
      </w:pPr>
    </w:p>
    <w:p>
      <w:pPr>
        <w:pStyle w:val="17"/>
        <w:numPr>
          <w:ilvl w:val="1"/>
          <w:numId w:val="2"/>
        </w:numPr>
        <w:rPr>
          <w:rFonts w:ascii="Times New Roman" w:hAnsi="Times New Roman"/>
          <w:b/>
          <w:bCs/>
          <w:sz w:val="28"/>
          <w:szCs w:val="28"/>
        </w:rPr>
      </w:pPr>
      <w:r>
        <w:rPr>
          <w:rFonts w:ascii="Times New Roman" w:hAnsi="Times New Roman"/>
          <w:b/>
          <w:bCs/>
          <w:sz w:val="28"/>
          <w:szCs w:val="28"/>
        </w:rPr>
        <w:t xml:space="preserve"> PROBLEM STATEMENT</w:t>
      </w:r>
    </w:p>
    <w:p>
      <w:pPr>
        <w:pStyle w:val="17"/>
        <w:ind w:left="420"/>
        <w:rPr>
          <w:rFonts w:ascii="Times New Roman" w:hAnsi="Times New Roman"/>
          <w:color w:val="0D0D0D"/>
          <w:sz w:val="24"/>
          <w:szCs w:val="24"/>
          <w:shd w:val="clear" w:color="auto" w:fill="FFFFFF"/>
        </w:rPr>
      </w:pPr>
    </w:p>
    <w:p>
      <w:pPr>
        <w:pStyle w:val="17"/>
        <w:ind w:left="420"/>
        <w:jc w:val="both"/>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The Problem Statement for the Plagiarism Analyzer project revolves around the increasing prevalence of academic dishonesty in programming assignments. As students have easy access to online resources and collaboration platforms, detecting and addressing instances of plagiarism in programming projects has become a significant challenge for educators and academic institutions. The lack of efficient tools to accurately identify similarities between code submissions hampers the efforts to maintain academic integrity and fairness in evaluation processes.</w:t>
      </w:r>
    </w:p>
    <w:p>
      <w:pPr>
        <w:pStyle w:val="17"/>
        <w:ind w:left="420"/>
        <w:jc w:val="both"/>
        <w:rPr>
          <w:rFonts w:ascii="Times New Roman" w:hAnsi="Times New Roman"/>
          <w:color w:val="0D0D0D"/>
          <w:sz w:val="28"/>
          <w:szCs w:val="28"/>
          <w:shd w:val="clear" w:color="auto" w:fill="FFFFFF"/>
        </w:rPr>
      </w:pPr>
    </w:p>
    <w:p>
      <w:pPr>
        <w:pStyle w:val="17"/>
        <w:ind w:left="420"/>
        <w:rPr>
          <w:rFonts w:ascii="Times New Roman" w:hAnsi="Times New Roman"/>
          <w:color w:val="0D0D0D"/>
          <w:sz w:val="28"/>
          <w:szCs w:val="28"/>
          <w:shd w:val="clear" w:color="auto" w:fill="FFFFFF"/>
        </w:rPr>
      </w:pPr>
    </w:p>
    <w:p>
      <w:pPr>
        <w:pStyle w:val="17"/>
        <w:numPr>
          <w:ilvl w:val="1"/>
          <w:numId w:val="2"/>
        </w:numPr>
        <w:rPr>
          <w:rFonts w:ascii="Times New Roman" w:hAnsi="Times New Roman"/>
          <w:b/>
          <w:bCs/>
          <w:sz w:val="28"/>
          <w:szCs w:val="28"/>
        </w:rPr>
      </w:pPr>
      <w:r>
        <w:rPr>
          <w:rFonts w:ascii="Times New Roman" w:hAnsi="Times New Roman"/>
          <w:b/>
          <w:bCs/>
          <w:sz w:val="28"/>
          <w:szCs w:val="28"/>
        </w:rPr>
        <w:t>MOTIVATION</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motivation behind developing the Plagiarism Analyzer stems from the necessity to uphold academic standards and promote integrity in programming education. By addressing the issue of plagiarism effectively, educators can ensure that students demonstrate their individual understanding and mastery of programming concepts. Additionally, promoting originality and honesty in code submissions fosters a culture of ethical conduct and excellence in academic and professional settings.</w:t>
      </w:r>
    </w:p>
    <w:p>
      <w:pPr>
        <w:rPr>
          <w:rFonts w:ascii="Segoe UI" w:hAnsi="Segoe UI" w:cs="Segoe UI"/>
          <w:color w:val="0D0D0D"/>
          <w:sz w:val="24"/>
          <w:szCs w:val="24"/>
          <w:shd w:val="clear" w:color="auto" w:fill="FFFFFF"/>
        </w:rPr>
      </w:pPr>
    </w:p>
    <w:p>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1.3 Scope</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scope of the Plagiarism Analyzer project encompasses the development of a robust software tool capable of analyzing code submissions and detecting similarities indicative of plagiarism or unauthorized collaboration. The analyzer will consider various aspects of code structure, logic, comments, and variable names to identify potential instances of plagiarism. It will be designed to handle code written in different programming languages and integrate seamlessly with existing learning management systems (LMS) or educational platforms used by institutions.</w:t>
      </w:r>
    </w:p>
    <w:p>
      <w:pPr>
        <w:pStyle w:val="17"/>
        <w:numPr>
          <w:ilvl w:val="1"/>
          <w:numId w:val="1"/>
        </w:num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Times New Roman" w:hAnsi="Times New Roman"/>
          <w:b/>
          <w:bCs/>
          <w:color w:val="000000"/>
          <w:sz w:val="28"/>
          <w:szCs w:val="28"/>
          <w:lang w:val="en-IN" w:eastAsia="en-IN"/>
        </w:rPr>
      </w:pPr>
      <w:r>
        <w:rPr>
          <w:rFonts w:ascii="Times New Roman" w:hAnsi="Times New Roman"/>
          <w:b/>
          <w:bCs/>
          <w:color w:val="000000"/>
          <w:sz w:val="28"/>
          <w:szCs w:val="28"/>
          <w:lang w:val="en-IN" w:eastAsia="en-IN"/>
        </w:rPr>
        <w:t>OUTLINE</w:t>
      </w:r>
    </w:p>
    <w:p>
      <w:pPr>
        <w:pStyle w:val="17"/>
        <w:pBdr>
          <w:top w:val="single" w:color="E3E3E3" w:sz="2" w:space="0"/>
          <w:left w:val="single" w:color="E3E3E3" w:sz="2" w:space="0"/>
          <w:bottom w:val="single" w:color="E3E3E3" w:sz="2" w:space="0"/>
          <w:right w:val="single" w:color="E3E3E3" w:sz="2" w:space="0"/>
        </w:pBdr>
        <w:shd w:val="clear" w:color="auto" w:fill="FFFFFF"/>
        <w:spacing w:before="300" w:after="300" w:line="240" w:lineRule="auto"/>
        <w:ind w:left="0"/>
        <w:rPr>
          <w:rFonts w:ascii="Times New Roman" w:hAnsi="Times New Roman"/>
          <w:b/>
          <w:bCs/>
          <w:color w:val="000000"/>
          <w:sz w:val="28"/>
          <w:szCs w:val="28"/>
          <w:lang w:val="en-IN" w:eastAsia="en-IN"/>
        </w:rPr>
      </w:pPr>
    </w:p>
    <w:p>
      <w:pPr>
        <w:pStyle w:val="17"/>
        <w:pBdr>
          <w:top w:val="single" w:color="E3E3E3" w:sz="2" w:space="0"/>
          <w:left w:val="single" w:color="E3E3E3" w:sz="2" w:space="0"/>
          <w:bottom w:val="single" w:color="E3E3E3" w:sz="2" w:space="0"/>
          <w:right w:val="single" w:color="E3E3E3" w:sz="2" w:space="0"/>
        </w:pBdr>
        <w:shd w:val="clear" w:color="auto" w:fill="FFFFFF"/>
        <w:spacing w:before="300" w:after="300" w:line="240" w:lineRule="auto"/>
        <w:ind w:left="645"/>
        <w:jc w:val="both"/>
        <w:rPr>
          <w:rFonts w:ascii="Times New Roman" w:hAnsi="Times New Roman"/>
          <w:b/>
          <w:bCs/>
          <w:color w:val="000000"/>
          <w:sz w:val="24"/>
          <w:szCs w:val="24"/>
          <w:lang w:val="en-IN" w:eastAsia="en-IN"/>
        </w:rPr>
      </w:pPr>
      <w:r>
        <w:rPr>
          <w:rFonts w:ascii="Times New Roman" w:hAnsi="Times New Roman"/>
          <w:color w:val="000000"/>
          <w:sz w:val="24"/>
          <w:szCs w:val="24"/>
          <w:lang w:val="en-IN" w:eastAsia="en-IN"/>
        </w:rPr>
        <w:t>The Plagiarism Analyzer project will follow a structured approach, including the following key components:</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
          <w:bCs/>
          <w:color w:val="000000"/>
          <w:sz w:val="24"/>
          <w:szCs w:val="24"/>
          <w:bdr w:val="single" w:color="E3E3E3" w:sz="2" w:space="0"/>
          <w:lang w:val="en-IN" w:eastAsia="en-IN"/>
        </w:rPr>
        <w:t>Code Comparison Algorithms:</w:t>
      </w:r>
      <w:r>
        <w:rPr>
          <w:rFonts w:ascii="Times New Roman" w:hAnsi="Times New Roman" w:eastAsia="Times New Roman" w:cs="Times New Roman"/>
          <w:color w:val="000000"/>
          <w:sz w:val="24"/>
          <w:szCs w:val="24"/>
          <w:lang w:val="en-IN" w:eastAsia="en-IN"/>
        </w:rPr>
        <w:t xml:space="preserve"> Development of sophisticated algorithms to compare code submissions and identify similarities.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
          <w:bCs/>
          <w:color w:val="000000"/>
          <w:sz w:val="24"/>
          <w:szCs w:val="24"/>
          <w:bdr w:val="single" w:color="E3E3E3" w:sz="2" w:space="0"/>
          <w:lang w:val="en-IN" w:eastAsia="en-IN"/>
        </w:rPr>
        <w:t>User Interface Design:</w:t>
      </w:r>
      <w:r>
        <w:rPr>
          <w:rFonts w:ascii="Times New Roman" w:hAnsi="Times New Roman" w:eastAsia="Times New Roman" w:cs="Times New Roman"/>
          <w:color w:val="000000"/>
          <w:sz w:val="24"/>
          <w:szCs w:val="24"/>
          <w:lang w:val="en-IN" w:eastAsia="en-IN"/>
        </w:rPr>
        <w:t xml:space="preserve"> Designing an intuitive and user-friendly interface for educators to upload, analyze, and review code submissions.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
          <w:bCs/>
          <w:color w:val="000000"/>
          <w:sz w:val="24"/>
          <w:szCs w:val="24"/>
          <w:bdr w:val="single" w:color="E3E3E3" w:sz="2" w:space="0"/>
          <w:lang w:val="en-IN" w:eastAsia="en-IN"/>
        </w:rPr>
        <w:t>Plagiarism Detection Mechanisms:</w:t>
      </w:r>
      <w:r>
        <w:rPr>
          <w:rFonts w:ascii="Times New Roman" w:hAnsi="Times New Roman" w:eastAsia="Times New Roman" w:cs="Times New Roman"/>
          <w:color w:val="000000"/>
          <w:sz w:val="24"/>
          <w:szCs w:val="24"/>
          <w:lang w:val="en-IN" w:eastAsia="en-IN"/>
        </w:rPr>
        <w:t xml:space="preserve"> Implementing mechanisms to accurately detect potential instances of plagiarism based on predefined thresholds and criteria.</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
          <w:bCs/>
          <w:color w:val="000000"/>
          <w:sz w:val="24"/>
          <w:szCs w:val="24"/>
          <w:bdr w:val="single" w:color="E3E3E3" w:sz="2" w:space="0"/>
          <w:lang w:val="en-IN" w:eastAsia="en-IN"/>
        </w:rPr>
        <w:t>Report Generation:</w:t>
      </w:r>
      <w:r>
        <w:rPr>
          <w:rFonts w:ascii="Times New Roman" w:hAnsi="Times New Roman" w:eastAsia="Times New Roman" w:cs="Times New Roman"/>
          <w:color w:val="000000"/>
          <w:sz w:val="24"/>
          <w:szCs w:val="24"/>
          <w:lang w:val="en-IN" w:eastAsia="en-IN"/>
        </w:rPr>
        <w:t xml:space="preserve"> Generating comprehensive reports highlighting detected similarities and providing detailed insights into suspected cases of plagiarism.</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
          <w:bCs/>
          <w:color w:val="000000"/>
          <w:sz w:val="24"/>
          <w:szCs w:val="24"/>
          <w:bdr w:val="single" w:color="E3E3E3" w:sz="2" w:space="0"/>
          <w:lang w:val="en-IN" w:eastAsia="en-IN"/>
        </w:rPr>
        <w:t>Integration with Learning Management Systems:</w:t>
      </w:r>
      <w:r>
        <w:rPr>
          <w:rFonts w:ascii="Times New Roman" w:hAnsi="Times New Roman" w:eastAsia="Times New Roman" w:cs="Times New Roman"/>
          <w:color w:val="000000"/>
          <w:sz w:val="24"/>
          <w:szCs w:val="24"/>
          <w:lang w:val="en-IN" w:eastAsia="en-IN"/>
        </w:rPr>
        <w:t xml:space="preserve"> Ensuring seamless integration with popular learning management systems (LMS) and educational platforms to facilitate efficient management and analysis of code submissions.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00000"/>
          <w:sz w:val="24"/>
          <w:szCs w:val="24"/>
          <w:lang w:val="en-IN" w:eastAsia="en-IN"/>
        </w:rPr>
      </w:pP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100" w:line="24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color w:val="000000"/>
          <w:sz w:val="24"/>
          <w:szCs w:val="24"/>
          <w:bdr w:val="single" w:color="E3E3E3" w:sz="2" w:space="0"/>
          <w:lang w:val="en-IN" w:eastAsia="en-IN"/>
        </w:rPr>
        <w:t>Customization and Configuration Options:</w:t>
      </w:r>
      <w:r>
        <w:rPr>
          <w:rFonts w:ascii="Times New Roman" w:hAnsi="Times New Roman" w:eastAsia="Times New Roman" w:cs="Times New Roman"/>
          <w:color w:val="000000"/>
          <w:sz w:val="24"/>
          <w:szCs w:val="24"/>
          <w:lang w:val="en-IN" w:eastAsia="en-IN"/>
        </w:rPr>
        <w:t xml:space="preserve"> Providing educators with the ability to customize and configure the analyzer to suit specific requirements and preferences.</w:t>
      </w:r>
      <w:r>
        <w:rPr>
          <w:rFonts w:ascii="Times New Roman" w:hAnsi="Times New Roman" w:eastAsia="Times New Roman" w:cs="Times New Roman"/>
          <w:vanish/>
          <w:sz w:val="24"/>
          <w:szCs w:val="24"/>
          <w:lang w:val="en-IN" w:eastAsia="en-IN"/>
        </w:rPr>
        <w:t>Top of Form</w:t>
      </w:r>
    </w:p>
    <w:p>
      <w:pPr>
        <w:rPr>
          <w:rFonts w:ascii="Arial" w:hAnsi="Arial" w:eastAsia="Times New Roman" w:cs="Arial"/>
          <w:sz w:val="24"/>
          <w:szCs w:val="24"/>
          <w:lang w:val="en-IN" w:eastAsia="en-IN"/>
        </w:rPr>
      </w:pPr>
      <w:r>
        <w:rPr>
          <w:rFonts w:ascii="Arial" w:hAnsi="Arial" w:eastAsia="Times New Roman" w:cs="Arial"/>
          <w:sz w:val="24"/>
          <w:szCs w:val="24"/>
          <w:lang w:val="en-IN" w:eastAsia="en-IN"/>
        </w:rPr>
        <w:br w:type="page"/>
      </w:r>
    </w:p>
    <w:p>
      <w:pPr>
        <w:jc w:val="center"/>
        <w:rPr>
          <w:rFonts w:ascii="Times New Roman" w:hAnsi="Times New Roman"/>
          <w:b/>
          <w:bCs/>
          <w:sz w:val="36"/>
          <w:szCs w:val="36"/>
        </w:rPr>
      </w:pPr>
      <w:r>
        <w:rPr>
          <w:rFonts w:ascii="Times New Roman" w:hAnsi="Times New Roman"/>
          <w:b/>
          <w:bCs/>
          <w:sz w:val="36"/>
          <w:szCs w:val="36"/>
        </w:rPr>
        <w:t>CHAPTER 2</w:t>
      </w:r>
    </w:p>
    <w:p>
      <w:pPr>
        <w:jc w:val="center"/>
        <w:rPr>
          <w:rFonts w:ascii="Times New Roman" w:hAnsi="Times New Roman"/>
          <w:b/>
          <w:bCs/>
          <w:sz w:val="36"/>
          <w:szCs w:val="36"/>
        </w:rPr>
      </w:pPr>
      <w:r>
        <w:rPr>
          <w:rFonts w:ascii="Times New Roman" w:hAnsi="Times New Roman"/>
          <w:b/>
          <w:bCs/>
          <w:sz w:val="36"/>
          <w:szCs w:val="36"/>
        </w:rPr>
        <w:t>LITERATURE SURVEY</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EXISTING SYSTEM:</w:t>
      </w:r>
    </w:p>
    <w:p>
      <w:pPr>
        <w:rPr>
          <w:rFonts w:ascii="Times New Roman" w:hAnsi="Times New Roman" w:cs="Times New Roman"/>
          <w:sz w:val="24"/>
          <w:szCs w:val="24"/>
        </w:rPr>
      </w:pPr>
      <w:r>
        <w:rPr>
          <w:rFonts w:ascii="Times New Roman" w:hAnsi="Times New Roman" w:cs="Times New Roman"/>
          <w:sz w:val="24"/>
          <w:szCs w:val="24"/>
        </w:rPr>
        <w:t>Traditional plagiarism detection methods often rely on manual examination or basic text-matching algorithms, which are time-consuming and may not effectively identify subtle instances of plagiarism. Additionally, some existing tools lack the ability to handle various documents formats and may not provide comprehensive reports. The need for an advances and automated plagiarism detection system is evident, considering the evolving nature of content creation and the growing importance of intellectual property protection.</w:t>
      </w:r>
    </w:p>
    <w:p>
      <w:pPr>
        <w:rPr>
          <w:rFonts w:ascii="Times New Roman" w:hAnsi="Times New Roman" w:cs="Times New Roman"/>
          <w:sz w:val="24"/>
          <w:szCs w:val="24"/>
        </w:rPr>
      </w:pPr>
      <w:r>
        <w:rPr>
          <w:rFonts w:ascii="Times New Roman" w:hAnsi="Times New Roman" w:cs="Times New Roman"/>
          <w:sz w:val="24"/>
          <w:szCs w:val="24"/>
        </w:rPr>
        <w:t xml:space="preserve">There are different forms of plagiarism </w:t>
      </w:r>
    </w:p>
    <w:p>
      <w:pPr>
        <w:rPr>
          <w:rFonts w:ascii="Times New Roman" w:hAnsi="Times New Roman" w:cs="Times New Roman"/>
          <w:sz w:val="24"/>
          <w:szCs w:val="24"/>
        </w:rPr>
      </w:pPr>
      <w:r>
        <w:rPr>
          <w:rFonts w:ascii="Times New Roman" w:hAnsi="Times New Roman" w:cs="Times New Roman"/>
          <w:sz w:val="24"/>
          <w:szCs w:val="24"/>
        </w:rPr>
        <w:t>1.Ghostwriting</w:t>
      </w:r>
    </w:p>
    <w:p>
      <w:pPr>
        <w:rPr>
          <w:rFonts w:ascii="Times New Roman" w:hAnsi="Times New Roman" w:cs="Times New Roman"/>
          <w:sz w:val="24"/>
          <w:szCs w:val="24"/>
        </w:rPr>
      </w:pPr>
      <w:r>
        <w:rPr>
          <w:rFonts w:ascii="Times New Roman" w:hAnsi="Times New Roman" w:cs="Times New Roman"/>
          <w:sz w:val="24"/>
          <w:szCs w:val="24"/>
        </w:rPr>
        <w:t>2.Character-preserving (copy&amp;paste,shake&amp;paste)</w:t>
      </w:r>
    </w:p>
    <w:p>
      <w:pPr>
        <w:rPr>
          <w:rFonts w:ascii="Times New Roman" w:hAnsi="Times New Roman" w:cs="Times New Roman"/>
          <w:sz w:val="24"/>
          <w:szCs w:val="24"/>
        </w:rPr>
      </w:pPr>
      <w:r>
        <w:rPr>
          <w:rFonts w:ascii="Times New Roman" w:hAnsi="Times New Roman" w:cs="Times New Roman"/>
          <w:sz w:val="24"/>
          <w:szCs w:val="24"/>
        </w:rPr>
        <w:t>3.Syntax-preserving(technical disguise,synonym substitution)</w:t>
      </w:r>
    </w:p>
    <w:p>
      <w:pPr>
        <w:rPr>
          <w:rFonts w:ascii="Times New Roman" w:hAnsi="Times New Roman" w:cs="Times New Roman"/>
          <w:sz w:val="24"/>
          <w:szCs w:val="24"/>
        </w:rPr>
      </w:pPr>
      <w:r>
        <w:rPr>
          <w:rFonts w:ascii="Times New Roman" w:hAnsi="Times New Roman" w:cs="Times New Roman"/>
          <w:sz w:val="24"/>
          <w:szCs w:val="24"/>
        </w:rPr>
        <w:t>4.Semantics-preserving(translation paraphrase)</w:t>
      </w:r>
    </w:p>
    <w:p>
      <w:pPr>
        <w:rPr>
          <w:rFonts w:ascii="Times New Roman" w:hAnsi="Times New Roman" w:cs="Times New Roman"/>
          <w:sz w:val="24"/>
          <w:szCs w:val="24"/>
        </w:rPr>
      </w:pPr>
      <w:r>
        <w:rPr>
          <w:rFonts w:ascii="Times New Roman" w:hAnsi="Times New Roman" w:cs="Times New Roman"/>
          <w:sz w:val="24"/>
          <w:szCs w:val="24"/>
        </w:rPr>
        <w:t>5.Idea-preserving(structural plagiarism,conceptual plagiarism)</w:t>
      </w:r>
    </w:p>
    <w:p>
      <w:pPr>
        <w:rPr>
          <w:rFonts w:ascii="Times New Roman" w:hAnsi="Times New Roman" w:cs="Times New Roman"/>
          <w:sz w:val="24"/>
          <w:szCs w:val="24"/>
        </w:rPr>
      </w:pPr>
      <w:r>
        <w:rPr>
          <w:rFonts w:ascii="Times New Roman" w:hAnsi="Times New Roman" w:cs="Times New Roman"/>
          <w:sz w:val="24"/>
          <w:szCs w:val="24"/>
        </w:rPr>
        <w:t xml:space="preserve">        And there are many detection methods like N-gram comparisons, stylometry, Non-textual feature analysis, Vector space Models, LSA,ESA,Semantic graph analysis, Machine learning.</w:t>
      </w:r>
    </w:p>
    <w:p>
      <w:pPr>
        <w:rPr>
          <w:rFonts w:ascii="Times New Roman" w:hAnsi="Times New Roman" w:cs="Times New Roman"/>
          <w:sz w:val="24"/>
          <w:szCs w:val="24"/>
        </w:rPr>
      </w:pPr>
      <w:r>
        <w:rPr>
          <w:rFonts w:ascii="Times New Roman" w:hAnsi="Times New Roman" w:cs="Times New Roman"/>
          <w:sz w:val="24"/>
          <w:szCs w:val="24"/>
        </w:rPr>
        <w:t>These detection methods are crucial for educational institutions, publishers, and content creators to maintain academic integrity and ensure originality in written works.</w:t>
      </w:r>
    </w:p>
    <w:p>
      <w:pPr>
        <w:rPr>
          <w:rFonts w:ascii="Segoe UI" w:hAnsi="Segoe UI" w:cs="Segoe UI"/>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PROPOSED SYSTEM:</w:t>
      </w:r>
    </w:p>
    <w:p>
      <w:pPr>
        <w:jc w:val="both"/>
        <w:rPr>
          <w:rFonts w:ascii="Times New Roman" w:hAnsi="Times New Roman" w:cs="Times New Roman"/>
          <w:sz w:val="24"/>
          <w:szCs w:val="24"/>
        </w:rPr>
      </w:pPr>
      <w:r>
        <w:rPr>
          <w:rFonts w:ascii="Times New Roman" w:hAnsi="Times New Roman" w:cs="Times New Roman"/>
          <w:sz w:val="24"/>
          <w:szCs w:val="24"/>
        </w:rPr>
        <w:t>The plagiarism Analyzer introduces an innovation approach to plagiarism detection, utilizing advanced algorithms and machine learning techniques. The system will support multiple document formats, including text, PDFs, graphs and other common formats. By employing natural language processing and deep learning, the analyzer will not only identify direct matches but also access contextual similarities, making it more adept at recognizing paraphrased or rephrased content.The proposed system will offer a user-friendly interface, providing detailed reports to users and administrators, highlighting potential instances of plagiarism and facilitating informed decision-making.</w:t>
      </w:r>
    </w:p>
    <w:p>
      <w:pPr>
        <w:rPr>
          <w:rFonts w:ascii="Segoe UI" w:hAnsi="Segoe UI" w:cs="Segoe UI"/>
        </w:rPr>
      </w:pPr>
    </w:p>
    <w:p>
      <w:pPr>
        <w:rPr>
          <w:rFonts w:ascii="Segoe UI" w:hAnsi="Segoe UI" w:cs="Segoe UI"/>
        </w:rPr>
      </w:pPr>
    </w:p>
    <w:p>
      <w:pPr>
        <w:rPr>
          <w:rFonts w:ascii="Times New Roman" w:hAnsi="Times New Roman" w:cs="Times New Roman"/>
          <w:b/>
          <w:bCs/>
          <w:sz w:val="36"/>
          <w:szCs w:val="36"/>
        </w:rPr>
      </w:pPr>
      <w:r>
        <w:rPr>
          <w:rFonts w:ascii="Segoe UI" w:hAnsi="Segoe UI" w:cs="Segoe UI"/>
        </w:rPr>
        <w:t xml:space="preserve">                                               </w:t>
      </w:r>
      <w:r>
        <w:rPr>
          <w:rFonts w:ascii="Times New Roman" w:hAnsi="Times New Roman" w:cs="Times New Roman"/>
          <w:b/>
          <w:bCs/>
          <w:sz w:val="36"/>
          <w:szCs w:val="36"/>
        </w:rPr>
        <w:t>CHAPTER 3</w:t>
      </w:r>
    </w:p>
    <w:p>
      <w:pPr>
        <w:rPr>
          <w:rFonts w:ascii="Times New Roman" w:hAnsi="Times New Roman" w:cs="Times New Roman"/>
          <w:b/>
          <w:bCs/>
          <w:sz w:val="36"/>
          <w:szCs w:val="36"/>
        </w:rPr>
      </w:pPr>
      <w:r>
        <w:rPr>
          <w:rFonts w:ascii="Times New Roman" w:hAnsi="Times New Roman" w:cs="Times New Roman"/>
          <w:b/>
          <w:bCs/>
          <w:sz w:val="36"/>
          <w:szCs w:val="36"/>
        </w:rPr>
        <w:t xml:space="preserve">                    SOFTWARE REQUIREMENTS</w:t>
      </w:r>
    </w:p>
    <w:p>
      <w:pPr>
        <w:rPr>
          <w:b/>
          <w:bCs/>
          <w:sz w:val="28"/>
          <w:szCs w:val="28"/>
        </w:rPr>
      </w:pPr>
      <w:r>
        <w:rPr>
          <w:b/>
          <w:bCs/>
          <w:sz w:val="28"/>
          <w:szCs w:val="28"/>
        </w:rPr>
        <w:t>3.1 Overall Description:</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Plagiarism Analyzer project aims to develop a comprehensive software tool that detects and analyzes instances of plagiarism within programming assignments. The analyzer will compare code submissions, identify similarities, and generate detailed reports for educators. It will provide user-friendly interfaces for both users and administrators to facilitate the management and analysis of code submissions. The project will prioritize accuracy, efficiency, and ease of use to promote academic integrity and fairness in programming education.</w:t>
      </w:r>
    </w:p>
    <w:p>
      <w:pPr>
        <w:pStyle w:val="4"/>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eastAsia="Times New Roman" w:cs="Times New Roman"/>
          <w:b/>
          <w:bCs/>
          <w:color w:val="0D0D0D"/>
        </w:rPr>
      </w:pPr>
      <w:r>
        <w:rPr>
          <w:rFonts w:ascii="Times New Roman" w:hAnsi="Times New Roman" w:cs="Times New Roman"/>
          <w:b/>
          <w:bCs/>
          <w:color w:val="0D0D0D"/>
        </w:rPr>
        <w:t>3.2 Operating Environment:</w:t>
      </w: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D0D0D"/>
        </w:rPr>
      </w:pPr>
      <w:r>
        <w:rPr>
          <w:color w:val="0D0D0D"/>
        </w:rPr>
        <w:t>The Plagiarism Analyzer will be designed to operate in a variety of environments, including:</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Supported Operating Systems: Windows, Linux, macOS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Web Browsers: Google Chrome, Mozilla Firefox, Safari, Microsoft Edge</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Compatibility: The analyzer should be compatible with modern hardware configurations and web technologies.</w:t>
      </w:r>
    </w:p>
    <w:p>
      <w:pPr>
        <w:pStyle w:val="4"/>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eastAsia="Times New Roman" w:cs="Times New Roman"/>
          <w:b/>
          <w:bCs/>
          <w:color w:val="0D0D0D"/>
        </w:rPr>
      </w:pPr>
      <w:r>
        <w:rPr>
          <w:rFonts w:ascii="Times New Roman" w:hAnsi="Times New Roman" w:cs="Times New Roman"/>
          <w:color w:val="0D0D0D"/>
        </w:rPr>
        <w:br w:type="textWrapping"/>
      </w:r>
      <w:r>
        <w:rPr>
          <w:rFonts w:ascii="Times New Roman" w:hAnsi="Times New Roman" w:cs="Times New Roman"/>
          <w:b/>
          <w:bCs/>
          <w:color w:val="0D0D0D"/>
        </w:rPr>
        <w:t>3.1 Overall Description:</w:t>
      </w: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D0D0D"/>
        </w:rPr>
      </w:pPr>
      <w:r>
        <w:rPr>
          <w:color w:val="0D0D0D"/>
        </w:rPr>
        <w:t>The Plagiarism Analyzer project aims to develop a comprehensive software tool that detects and analyzes instances of plagiarism within programming assignments. The analyzer will compare code submissions, identify similarities, and generate detailed reports for educators. It will provide user-friendly interfaces for both users and administrators to facilitate the management and analysis of code submissions. The project will prioritize accuracy, efficiency, and ease of use to promote academic integrity and fairness in programming education.</w:t>
      </w:r>
    </w:p>
    <w:p>
      <w:pPr>
        <w:pStyle w:val="4"/>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b/>
          <w:bCs/>
          <w:color w:val="0D0D0D"/>
        </w:rPr>
      </w:pPr>
      <w:r>
        <w:rPr>
          <w:rFonts w:ascii="Times New Roman" w:hAnsi="Times New Roman" w:cs="Times New Roman"/>
          <w:b/>
          <w:bCs/>
          <w:color w:val="0D0D0D"/>
        </w:rPr>
        <w:t>3.2 Operating Environment:</w:t>
      </w: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jc w:val="both"/>
        <w:rPr>
          <w:color w:val="0D0D0D"/>
        </w:rPr>
      </w:pPr>
      <w:r>
        <w:rPr>
          <w:color w:val="0D0D0D"/>
        </w:rPr>
        <w:t>The Plagiarism Analyzer will be designed to operate in a variety of environments, including:</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Supported Operating Systems: Windows, Linux, macOS</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Web Browsers: Google Chrome, Mozilla Firefox, Safari, Microsoft Edge</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Compatibility: The analyzer should be compatible with modern hardware configurations and web technologies.</w:t>
      </w:r>
    </w:p>
    <w:p>
      <w:pPr>
        <w:pStyle w:val="4"/>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b/>
          <w:bCs/>
          <w:color w:val="0D0D0D"/>
        </w:rPr>
      </w:pPr>
      <w:r>
        <w:rPr>
          <w:rFonts w:ascii="Times New Roman" w:hAnsi="Times New Roman" w:cs="Times New Roman"/>
          <w:b/>
          <w:bCs/>
          <w:color w:val="0D0D0D"/>
        </w:rPr>
        <w:t>3.3 Functional Requirements: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D0D0D"/>
          <w:sz w:val="24"/>
          <w:szCs w:val="24"/>
        </w:rPr>
      </w:pPr>
      <w:r>
        <w:rPr>
          <w:rFonts w:ascii="Times New Roman" w:hAnsi="Times New Roman" w:cs="Times New Roman"/>
          <w:b/>
          <w:bCs/>
          <w:color w:val="0D0D0D"/>
          <w:sz w:val="24"/>
          <w:szCs w:val="24"/>
        </w:rPr>
        <w:t>User Functionality:</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Upload Code Submissions: Users should be able to upload programming code submissions for analysis.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View Analysis Reports: Users should be able to view detailed analysis reports highlighting detected similarities and suspected cases of plagiarism.</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Receive Notifications: Users should receive notifications/alerts regarding analysis results and system updates.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D0D0D"/>
          <w:sz w:val="24"/>
          <w:szCs w:val="24"/>
        </w:rPr>
      </w:pPr>
      <w:r>
        <w:rPr>
          <w:rFonts w:ascii="Times New Roman" w:hAnsi="Times New Roman" w:cs="Times New Roman"/>
          <w:b/>
          <w:bCs/>
          <w:color w:val="0D0D0D"/>
          <w:sz w:val="24"/>
          <w:szCs w:val="24"/>
        </w:rPr>
        <w:t>Admin Functionality:</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Manage Users: Administrators should have the ability to manage user accounts, permissions, and access levels.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Configure Settings: Administrators should be able to configure analysis settings, thresholds, and criteria.</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Generate System Reports: Administrators should have access to system-wide reports and analytics for monitoring performance and usage.</w:t>
      </w:r>
    </w:p>
    <w:p>
      <w:pPr>
        <w:pStyle w:val="4"/>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b/>
          <w:bCs/>
          <w:color w:val="000000"/>
        </w:rPr>
      </w:pPr>
      <w:r>
        <w:rPr>
          <w:rFonts w:ascii="Times New Roman" w:hAnsi="Times New Roman" w:cs="Times New Roman"/>
          <w:b/>
          <w:bCs/>
          <w:color w:val="000000"/>
        </w:rPr>
        <w:t>3.4 Non-Functional Requirements:</w:t>
      </w:r>
    </w:p>
    <w:p>
      <w:pPr>
        <w:rPr>
          <w:rFonts w:ascii="Times New Roman" w:hAnsi="Times New Roman" w:cs="Times New Roman"/>
          <w:sz w:val="24"/>
          <w:szCs w:val="24"/>
        </w:rPr>
      </w:pP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3.4.1 Performance Requirements:</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Style w:val="13"/>
          <w:rFonts w:ascii="Times New Roman" w:hAnsi="Times New Roman" w:cs="Times New Roman"/>
          <w:color w:val="000000"/>
          <w:sz w:val="24"/>
          <w:szCs w:val="24"/>
          <w:bdr w:val="single" w:color="E3E3E3" w:sz="2" w:space="0"/>
        </w:rPr>
        <w:t>Response Time:</w:t>
      </w:r>
      <w:r>
        <w:rPr>
          <w:rFonts w:ascii="Times New Roman" w:hAnsi="Times New Roman" w:cs="Times New Roman"/>
          <w:color w:val="000000"/>
          <w:sz w:val="24"/>
          <w:szCs w:val="24"/>
        </w:rPr>
        <w:t xml:space="preserve"> The system should provide timely responses to user requests, with minimal latency.</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Style w:val="13"/>
          <w:rFonts w:ascii="Times New Roman" w:hAnsi="Times New Roman" w:cs="Times New Roman"/>
          <w:color w:val="000000"/>
          <w:sz w:val="24"/>
          <w:szCs w:val="24"/>
          <w:bdr w:val="single" w:color="E3E3E3" w:sz="2" w:space="0"/>
        </w:rPr>
        <w:t>Recovery Time:</w:t>
      </w:r>
      <w:r>
        <w:rPr>
          <w:rFonts w:ascii="Times New Roman" w:hAnsi="Times New Roman" w:cs="Times New Roman"/>
          <w:color w:val="000000"/>
          <w:sz w:val="24"/>
          <w:szCs w:val="24"/>
        </w:rPr>
        <w:t xml:space="preserve"> In the event of a system failure or error, the recovery time should be minimized to ensure minimal disruption to users.</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Style w:val="13"/>
          <w:rFonts w:ascii="Times New Roman" w:hAnsi="Times New Roman" w:cs="Times New Roman"/>
          <w:color w:val="000000"/>
          <w:sz w:val="24"/>
          <w:szCs w:val="24"/>
          <w:bdr w:val="single" w:color="E3E3E3" w:sz="2" w:space="0"/>
        </w:rPr>
        <w:t>Start-Up/Shutdown Time:</w:t>
      </w:r>
      <w:r>
        <w:rPr>
          <w:rFonts w:ascii="Times New Roman" w:hAnsi="Times New Roman" w:cs="Times New Roman"/>
          <w:color w:val="000000"/>
          <w:sz w:val="24"/>
          <w:szCs w:val="24"/>
        </w:rPr>
        <w:t xml:space="preserve"> The system should have efficient start-up and shutdown procedures to minimize downtime.</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Style w:val="13"/>
          <w:rFonts w:ascii="Times New Roman" w:hAnsi="Times New Roman" w:cs="Times New Roman"/>
          <w:color w:val="000000"/>
          <w:sz w:val="24"/>
          <w:szCs w:val="24"/>
          <w:bdr w:val="single" w:color="E3E3E3" w:sz="2" w:space="0"/>
        </w:rPr>
        <w:t>Capacity:</w:t>
      </w:r>
      <w:r>
        <w:rPr>
          <w:rFonts w:ascii="Times New Roman" w:hAnsi="Times New Roman" w:cs="Times New Roman"/>
          <w:color w:val="000000"/>
          <w:sz w:val="24"/>
          <w:szCs w:val="24"/>
        </w:rPr>
        <w:t xml:space="preserve"> The system should be capable of handling a large volume of code submissions and concurrent user requests.</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Style w:val="13"/>
          <w:rFonts w:ascii="Times New Roman" w:hAnsi="Times New Roman" w:cs="Times New Roman"/>
          <w:color w:val="000000"/>
          <w:sz w:val="24"/>
          <w:szCs w:val="24"/>
          <w:bdr w:val="single" w:color="E3E3E3" w:sz="2" w:space="0"/>
        </w:rPr>
        <w:t>Utilization of Resources:</w:t>
      </w:r>
      <w:r>
        <w:rPr>
          <w:rFonts w:ascii="Times New Roman" w:hAnsi="Times New Roman" w:cs="Times New Roman"/>
          <w:color w:val="000000"/>
          <w:sz w:val="24"/>
          <w:szCs w:val="24"/>
        </w:rPr>
        <w:t xml:space="preserve"> The system should optimize resource utilization to ensure efficient performance and scalability.</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Safety Requirements:</w:t>
      </w:r>
    </w:p>
    <w:p>
      <w:pPr>
        <w:numPr>
          <w:ilvl w:val="0"/>
          <w:numId w:val="9"/>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implement measures to prevent data loss, corruption, or unauthorized access.</w:t>
      </w:r>
    </w:p>
    <w:p>
      <w:pPr>
        <w:numPr>
          <w:ilvl w:val="0"/>
          <w:numId w:val="9"/>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provide data backup and recovery mechanisms to safeguard against potential data loss or system failures.</w:t>
      </w:r>
    </w:p>
    <w:p>
      <w:pPr>
        <w:pStyle w:val="5"/>
        <w:pBdr>
          <w:top w:val="single" w:color="E3E3E3" w:sz="2" w:space="0"/>
          <w:left w:val="single" w:color="E3E3E3" w:sz="2" w:space="0"/>
          <w:bottom w:val="single" w:color="E3E3E3" w:sz="2" w:space="0"/>
          <w:right w:val="single" w:color="E3E3E3" w:sz="2" w:space="0"/>
        </w:pBdr>
        <w:shd w:val="clear" w:color="auto" w:fill="FFFFFF"/>
        <w:rPr>
          <w:rFonts w:ascii="Segoe UI" w:hAnsi="Segoe UI" w:cs="Segoe UI"/>
          <w:color w:val="000000"/>
        </w:rPr>
      </w:pPr>
      <w:r>
        <w:rPr>
          <w:rFonts w:ascii="Segoe UI" w:hAnsi="Segoe UI" w:cs="Segoe UI"/>
          <w:b/>
          <w:bCs/>
          <w:color w:val="000000"/>
        </w:rPr>
        <w:t>Security Requirements:</w:t>
      </w:r>
    </w:p>
    <w:p>
      <w:pPr>
        <w:numPr>
          <w:ilvl w:val="0"/>
          <w:numId w:val="10"/>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employ robust authentication and authorization mechanisms to control access to sensitive information and functionalities.</w:t>
      </w:r>
    </w:p>
    <w:p>
      <w:pPr>
        <w:numPr>
          <w:ilvl w:val="0"/>
          <w:numId w:val="10"/>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encrypt data transmission and storage to protect against unauthorized interception or tampering.</w:t>
      </w:r>
    </w:p>
    <w:p>
      <w:pPr>
        <w:numPr>
          <w:ilvl w:val="0"/>
          <w:numId w:val="10"/>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implement measures to detect and mitigate potential security vulnerabilities, such as SQL injection, cross-site scripting (XSS), and other common attacks.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3.4.4 Software Quality Attributes: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b/>
          <w:bCs/>
          <w:color w:val="000000"/>
          <w:sz w:val="24"/>
          <w:szCs w:val="24"/>
        </w:rPr>
      </w:pPr>
      <w:r>
        <w:rPr>
          <w:rFonts w:ascii="Times New Roman" w:hAnsi="Times New Roman" w:cs="Times New Roman"/>
          <w:b/>
          <w:bCs/>
          <w:color w:val="000000"/>
          <w:sz w:val="24"/>
          <w:szCs w:val="24"/>
        </w:rPr>
        <w:t>Reliability:</w:t>
      </w:r>
    </w:p>
    <w:p>
      <w:pPr>
        <w:numPr>
          <w:ilvl w:val="0"/>
          <w:numId w:val="1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4"/>
          <w:szCs w:val="24"/>
        </w:rPr>
        <w:t>The system should be reliable and accurate in detecting instances of plagiarism and generating analysis reports</w:t>
      </w:r>
      <w:r>
        <w:rPr>
          <w:rFonts w:ascii="Times New Roman" w:hAnsi="Times New Roman" w:cs="Times New Roman"/>
          <w:color w:val="000000"/>
          <w:sz w:val="28"/>
          <w:szCs w:val="28"/>
        </w:rPr>
        <w:t>.</w:t>
      </w:r>
    </w:p>
    <w:p>
      <w:pPr>
        <w:numPr>
          <w:ilvl w:val="0"/>
          <w:numId w:val="1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minimize false positives/negatives to ensure the integrity of analysis results.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Availability:</w:t>
      </w:r>
    </w:p>
    <w:p>
      <w:pPr>
        <w:numPr>
          <w:ilvl w:val="0"/>
          <w:numId w:val="12"/>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be highly available, with minimal downtime and maintenance periods.</w:t>
      </w:r>
    </w:p>
    <w:p>
      <w:pPr>
        <w:numPr>
          <w:ilvl w:val="0"/>
          <w:numId w:val="12"/>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have redundancy and failover mechanisms to ensure continuous operation in the event of hardware or software failures.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Maintainability:</w:t>
      </w:r>
    </w:p>
    <w:p>
      <w:pPr>
        <w:numPr>
          <w:ilvl w:val="0"/>
          <w:numId w:val="1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system should be modular and well-structured to facilitate future updates, enhancements, and maintenance tasks.</w:t>
      </w:r>
    </w:p>
    <w:p>
      <w:pPr>
        <w:numPr>
          <w:ilvl w:val="0"/>
          <w:numId w:val="1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should have clear documentation and coding standards to aid in understanding and modifying the system.</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Usability:</w:t>
      </w:r>
    </w:p>
    <w:p>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should have an intuitive and user-friendly interface, with clear navigation and functionality.</w:t>
      </w:r>
    </w:p>
    <w:p>
      <w:pPr>
        <w:numPr>
          <w:ilvl w:val="0"/>
          <w:numId w:val="1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should provide contextual help and guidance to users for performing tasks and interpreting analysis results.</w:t>
      </w:r>
    </w:p>
    <w:p>
      <w:pPr>
        <w:pStyle w:val="5"/>
        <w:pBdr>
          <w:top w:val="single" w:color="E3E3E3" w:sz="2" w:space="0"/>
          <w:left w:val="single" w:color="E3E3E3" w:sz="2" w:space="0"/>
          <w:bottom w:val="single" w:color="E3E3E3" w:sz="2" w:space="0"/>
          <w:right w:val="single" w:color="E3E3E3" w:sz="2" w:space="0"/>
        </w:pBd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Scalability:</w:t>
      </w:r>
    </w:p>
    <w:p>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should be scalable to accommodate increasing user demands and data volumes.</w:t>
      </w:r>
    </w:p>
    <w:p>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should support horizontal and vertical scaling mechanisms to adapt to changing requirements and usage patterns.</w:t>
      </w:r>
    </w:p>
    <w:p>
      <w:pPr>
        <w:numPr>
          <w:ilvl w:val="0"/>
          <w:numId w:val="1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sz w:val="24"/>
          <w:szCs w:val="24"/>
        </w:rPr>
        <w:t>Top of Form</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Times New Roman" w:hAnsi="Times New Roman" w:cs="Times New Roman"/>
          <w:color w:val="000000"/>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b/>
          <w:bCs/>
          <w:sz w:val="36"/>
          <w:szCs w:val="36"/>
        </w:rPr>
      </w:pPr>
      <w:r>
        <w:rPr>
          <w:rFonts w:ascii="Times New Roman" w:hAnsi="Times New Roman"/>
          <w:b/>
          <w:bCs/>
          <w:sz w:val="36"/>
          <w:szCs w:val="36"/>
        </w:rPr>
        <w:t>CHAPTER 4</w:t>
      </w:r>
    </w:p>
    <w:p>
      <w:pPr>
        <w:jc w:val="center"/>
        <w:rPr>
          <w:rFonts w:ascii="Times New Roman" w:hAnsi="Times New Roman"/>
          <w:b/>
          <w:bCs/>
          <w:sz w:val="36"/>
          <w:szCs w:val="36"/>
        </w:rPr>
      </w:pPr>
      <w:r>
        <w:rPr>
          <w:rFonts w:ascii="Times New Roman" w:hAnsi="Times New Roman"/>
          <w:b/>
          <w:bCs/>
          <w:sz w:val="36"/>
          <w:szCs w:val="36"/>
        </w:rPr>
        <w:t>SYSTEM DESIGN</w:t>
      </w:r>
    </w:p>
    <w:p>
      <w:pPr>
        <w:rPr>
          <w:rFonts w:ascii="Times New Roman" w:hAnsi="Times New Roman"/>
          <w:b/>
          <w:bCs/>
          <w:sz w:val="36"/>
          <w:szCs w:val="36"/>
        </w:rPr>
      </w:pPr>
    </w:p>
    <w:p>
      <w:pPr>
        <w:rPr>
          <w:rFonts w:ascii="Times New Roman" w:hAnsi="Times New Roman"/>
          <w:b/>
          <w:bCs/>
          <w:sz w:val="36"/>
          <w:szCs w:val="36"/>
        </w:rPr>
      </w:pPr>
      <w:r>
        <w:rPr>
          <w:rFonts w:ascii="Times New Roman" w:hAnsi="Times New Roman"/>
          <w:b/>
          <w:bCs/>
          <w:sz w:val="36"/>
          <w:szCs w:val="36"/>
        </w:rPr>
        <w:t>1.Use Case Diagram:</w:t>
      </w:r>
    </w:p>
    <w:p>
      <w:pPr>
        <w:rPr>
          <w:rFonts w:ascii="Times New Roman" w:hAnsi="Times New Roman"/>
          <w:b/>
          <w:bCs/>
          <w:sz w:val="36"/>
          <w:szCs w:val="36"/>
        </w:rPr>
      </w:pPr>
    </w:p>
    <w:p>
      <w:pPr>
        <w:rPr>
          <w:rFonts w:ascii="Times New Roman" w:hAnsi="Times New Roman"/>
          <w:b/>
          <w:bCs/>
          <w:sz w:val="36"/>
          <w:szCs w:val="36"/>
        </w:rPr>
      </w:pPr>
      <w:r>
        <w:drawing>
          <wp:inline distT="0" distB="0" distL="0" distR="0">
            <wp:extent cx="6560185" cy="3390265"/>
            <wp:effectExtent l="0" t="0" r="0" b="0"/>
            <wp:docPr id="268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0209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600998" cy="3411732"/>
                    </a:xfrm>
                    <a:prstGeom prst="rect">
                      <a:avLst/>
                    </a:prstGeom>
                    <a:noFill/>
                    <a:ln>
                      <a:noFill/>
                    </a:ln>
                  </pic:spPr>
                </pic:pic>
              </a:graphicData>
            </a:graphic>
          </wp:inline>
        </w:drawing>
      </w:r>
    </w:p>
    <w:p>
      <w:pPr>
        <w:rPr>
          <w:rFonts w:ascii="Times New Roman" w:hAnsi="Times New Roman" w:cs="Times New Roman"/>
          <w:b/>
          <w:bCs/>
          <w:sz w:val="36"/>
          <w:szCs w:val="36"/>
        </w:rPr>
      </w:pPr>
      <w:r>
        <w:rPr>
          <w:rFonts w:ascii="Times New Roman" w:hAnsi="Times New Roman" w:cs="Times New Roman"/>
          <w:b/>
          <w:bCs/>
          <w:sz w:val="36"/>
          <w:szCs w:val="36"/>
        </w:rPr>
        <w:t>2.Class Diagram:</w:t>
      </w:r>
      <w:r>
        <w:drawing>
          <wp:inline distT="0" distB="0" distL="0" distR="0">
            <wp:extent cx="5943600" cy="2710180"/>
            <wp:effectExtent l="0" t="0" r="0" b="0"/>
            <wp:docPr id="2061421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181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710378"/>
                    </a:xfrm>
                    <a:prstGeom prst="rect">
                      <a:avLst/>
                    </a:prstGeom>
                    <a:noFill/>
                    <a:ln>
                      <a:noFill/>
                    </a:ln>
                  </pic:spPr>
                </pic:pic>
              </a:graphicData>
            </a:graphic>
          </wp:inline>
        </w:drawing>
      </w:r>
    </w:p>
    <w:p>
      <w:pPr>
        <w:rPr>
          <w:rFonts w:ascii="Times New Roman" w:hAnsi="Times New Roman"/>
          <w:b/>
          <w:bCs/>
          <w:sz w:val="36"/>
          <w:szCs w:val="36"/>
          <w:lang w:val="en-IN"/>
        </w:rPr>
      </w:pPr>
    </w:p>
    <w:p>
      <w:pPr>
        <w:rPr>
          <w:rFonts w:ascii="Times New Roman" w:hAnsi="Times New Roman"/>
          <w:b/>
          <w:bCs/>
          <w:sz w:val="36"/>
          <w:szCs w:val="36"/>
        </w:rPr>
      </w:pPr>
      <w:r>
        <w:rPr>
          <w:rFonts w:ascii="Times New Roman" w:hAnsi="Times New Roman"/>
          <w:b/>
          <w:bCs/>
          <w:sz w:val="36"/>
          <w:szCs w:val="36"/>
        </w:rPr>
        <w:t>3.Activity Diagram:</w:t>
      </w:r>
    </w:p>
    <w:p>
      <w:pPr>
        <w:rPr>
          <w:rFonts w:ascii="Times New Roman" w:hAnsi="Times New Roman"/>
          <w:b/>
          <w:bCs/>
          <w:sz w:val="36"/>
          <w:szCs w:val="36"/>
        </w:rPr>
      </w:pPr>
      <w:r>
        <w:drawing>
          <wp:inline distT="0" distB="0" distL="0" distR="0">
            <wp:extent cx="5943600" cy="3784600"/>
            <wp:effectExtent l="0" t="0" r="0" b="0"/>
            <wp:docPr id="1004243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3328"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3784600"/>
                    </a:xfrm>
                    <a:prstGeom prst="rect">
                      <a:avLst/>
                    </a:prstGeom>
                    <a:noFill/>
                    <a:ln>
                      <a:noFill/>
                    </a:ln>
                  </pic:spPr>
                </pic:pic>
              </a:graphicData>
            </a:graphic>
          </wp:inline>
        </w:drawing>
      </w:r>
    </w:p>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r>
        <w:rPr>
          <w:rFonts w:ascii="Times New Roman" w:hAnsi="Times New Roman"/>
          <w:b/>
          <w:bCs/>
          <w:sz w:val="36"/>
          <w:szCs w:val="36"/>
        </w:rPr>
        <w:t>4.Sequence Diagram:</w:t>
      </w:r>
    </w:p>
    <w:p>
      <w:pPr>
        <w:rPr>
          <w:rFonts w:ascii="Times New Roman" w:hAnsi="Times New Roman"/>
          <w:b/>
          <w:bCs/>
          <w:sz w:val="36"/>
          <w:szCs w:val="36"/>
        </w:rPr>
      </w:pPr>
    </w:p>
    <w:p>
      <w:r>
        <w:drawing>
          <wp:inline distT="0" distB="0" distL="0" distR="0">
            <wp:extent cx="5105400" cy="4743450"/>
            <wp:effectExtent l="0" t="0" r="0" b="0"/>
            <wp:docPr id="1630414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14038"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110790" cy="4748965"/>
                    </a:xfrm>
                    <a:prstGeom prst="rect">
                      <a:avLst/>
                    </a:prstGeom>
                    <a:noFill/>
                    <a:ln>
                      <a:noFill/>
                    </a:ln>
                  </pic:spPr>
                </pic:pic>
              </a:graphicData>
            </a:graphic>
          </wp:inline>
        </w:drawing>
      </w:r>
    </w:p>
    <w:p/>
    <w:p/>
    <w:p>
      <w:pPr>
        <w:rPr>
          <w:lang w:val="en-IN"/>
        </w:rPr>
      </w:pPr>
      <w:r>
        <w:rPr>
          <w:lang w:val="en-IN"/>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36"/>
          <w:szCs w:val="36"/>
        </w:rPr>
      </w:pPr>
      <w:r>
        <w:rPr>
          <w:lang w:val="en-IN"/>
        </w:rPr>
        <w:t xml:space="preserve">                                                                    </w:t>
      </w:r>
      <w:r>
        <w:rPr>
          <w:rFonts w:ascii="Times New Roman" w:hAnsi="Times New Roman" w:cs="Times New Roman"/>
          <w:b/>
          <w:bCs/>
          <w:sz w:val="36"/>
          <w:szCs w:val="36"/>
        </w:rPr>
        <w:t xml:space="preserve">CHAPTER – 5 </w:t>
      </w:r>
    </w:p>
    <w:p>
      <w:pPr>
        <w:rPr>
          <w:rFonts w:ascii="Times New Roman" w:hAnsi="Times New Roman" w:cs="Times New Roman"/>
          <w:b/>
          <w:bCs/>
          <w:sz w:val="36"/>
          <w:szCs w:val="36"/>
        </w:rPr>
      </w:pPr>
      <w:r>
        <w:rPr>
          <w:rFonts w:ascii="Times New Roman" w:hAnsi="Times New Roman" w:cs="Times New Roman"/>
          <w:b/>
          <w:bCs/>
          <w:sz w:val="36"/>
          <w:szCs w:val="36"/>
          <w:lang w:val="en-IN"/>
        </w:rPr>
        <w:t xml:space="preserve">                                  </w:t>
      </w:r>
      <w:r>
        <w:rPr>
          <w:rFonts w:ascii="Times New Roman" w:hAnsi="Times New Roman" w:cs="Times New Roman"/>
          <w:b/>
          <w:bCs/>
          <w:sz w:val="36"/>
          <w:szCs w:val="36"/>
        </w:rPr>
        <w:t>IMPLEMENTATION</w:t>
      </w:r>
    </w:p>
    <w:p>
      <w:pPr>
        <w:rPr>
          <w:rFonts w:ascii="Times New Roman" w:hAnsi="Times New Roman" w:cs="Times New Roman"/>
          <w:b/>
          <w:bCs/>
          <w:sz w:val="32"/>
          <w:szCs w:val="32"/>
        </w:rPr>
      </w:pPr>
    </w:p>
    <w:p>
      <w:pPr>
        <w:pStyle w:val="4"/>
        <w:spacing w:after="107"/>
        <w:ind w:left="-5"/>
        <w:jc w:val="both"/>
        <w:rPr>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5.1 SAMPLE CODE</w:t>
      </w:r>
      <w:r>
        <w:rPr>
          <w:color w:val="000000" w:themeColor="text1"/>
          <w14:textFill>
            <w14:solidFill>
              <w14:schemeClr w14:val="tx1"/>
            </w14:solidFill>
          </w14:textFill>
        </w:rPr>
        <w:t xml:space="preserve"> </w:t>
      </w:r>
    </w:p>
    <w:p/>
    <w:p>
      <w:pPr>
        <w:rPr>
          <w:rFonts w:ascii="Times New Roman" w:hAnsi="Times New Roman" w:cs="Times New Roman"/>
          <w:sz w:val="24"/>
          <w:szCs w:val="24"/>
        </w:rPr>
      </w:pPr>
      <w:r>
        <w:rPr>
          <w:rFonts w:ascii="Times New Roman" w:hAnsi="Times New Roman" w:cs="Times New Roman"/>
          <w:sz w:val="24"/>
          <w:szCs w:val="24"/>
        </w:rPr>
        <w:t>import streamlit as st</w:t>
      </w:r>
    </w:p>
    <w:p>
      <w:pPr>
        <w:rPr>
          <w:rFonts w:ascii="Times New Roman" w:hAnsi="Times New Roman" w:cs="Times New Roman"/>
          <w:sz w:val="24"/>
          <w:szCs w:val="24"/>
        </w:rPr>
      </w:pPr>
      <w:r>
        <w:rPr>
          <w:rFonts w:ascii="Times New Roman" w:hAnsi="Times New Roman" w:cs="Times New Roman"/>
          <w:sz w:val="24"/>
          <w:szCs w:val="24"/>
        </w:rPr>
        <w:t>from sklearn.feature_extraction.text import TfidfVectorizer</w:t>
      </w:r>
    </w:p>
    <w:p>
      <w:pPr>
        <w:rPr>
          <w:rFonts w:ascii="Times New Roman" w:hAnsi="Times New Roman" w:cs="Times New Roman"/>
          <w:sz w:val="24"/>
          <w:szCs w:val="24"/>
        </w:rPr>
      </w:pPr>
      <w:r>
        <w:rPr>
          <w:rFonts w:ascii="Times New Roman" w:hAnsi="Times New Roman" w:cs="Times New Roman"/>
          <w:sz w:val="24"/>
          <w:szCs w:val="24"/>
        </w:rPr>
        <w:t>from sklearn.metrics.pairwise import cosine_similarity</w:t>
      </w: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Function to calculate cosine similarity</w:t>
      </w:r>
    </w:p>
    <w:p>
      <w:pPr>
        <w:rPr>
          <w:rFonts w:ascii="Times New Roman" w:hAnsi="Times New Roman" w:cs="Times New Roman"/>
          <w:sz w:val="24"/>
          <w:szCs w:val="24"/>
        </w:rPr>
      </w:pPr>
      <w:r>
        <w:rPr>
          <w:rFonts w:ascii="Times New Roman" w:hAnsi="Times New Roman" w:cs="Times New Roman"/>
          <w:sz w:val="24"/>
          <w:szCs w:val="24"/>
        </w:rPr>
        <w:t xml:space="preserve">def similarity(doc1, doc2): </w:t>
      </w:r>
    </w:p>
    <w:p>
      <w:pPr>
        <w:rPr>
          <w:rFonts w:ascii="Times New Roman" w:hAnsi="Times New Roman" w:cs="Times New Roman"/>
          <w:sz w:val="24"/>
          <w:szCs w:val="24"/>
        </w:rPr>
      </w:pPr>
      <w:r>
        <w:rPr>
          <w:rFonts w:ascii="Times New Roman" w:hAnsi="Times New Roman" w:cs="Times New Roman"/>
          <w:sz w:val="24"/>
          <w:szCs w:val="24"/>
        </w:rPr>
        <w:t xml:space="preserve">    return cosine_similarity([doc1, doc2])[0][1]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Main function to check plagiarism and calculate percentile</w:t>
      </w:r>
    </w:p>
    <w:p>
      <w:pPr>
        <w:rPr>
          <w:rFonts w:ascii="Times New Roman" w:hAnsi="Times New Roman" w:cs="Times New Roman"/>
          <w:sz w:val="24"/>
          <w:szCs w:val="24"/>
        </w:rPr>
      </w:pPr>
      <w:r>
        <w:rPr>
          <w:rFonts w:ascii="Times New Roman" w:hAnsi="Times New Roman" w:cs="Times New Roman"/>
          <w:sz w:val="24"/>
          <w:szCs w:val="24"/>
        </w:rPr>
        <w:t>def check_plagiarism_and_percentile(text1, text2, text3):</w:t>
      </w:r>
    </w:p>
    <w:p>
      <w:pPr>
        <w:rPr>
          <w:rFonts w:ascii="Times New Roman" w:hAnsi="Times New Roman" w:cs="Times New Roman"/>
          <w:sz w:val="24"/>
          <w:szCs w:val="24"/>
        </w:rPr>
      </w:pPr>
      <w:r>
        <w:rPr>
          <w:rFonts w:ascii="Times New Roman" w:hAnsi="Times New Roman" w:cs="Times New Roman"/>
          <w:sz w:val="24"/>
          <w:szCs w:val="24"/>
        </w:rPr>
        <w:t xml:space="preserve">    vectorizer = TfidfVectorizer()</w:t>
      </w:r>
    </w:p>
    <w:p>
      <w:pPr>
        <w:rPr>
          <w:rFonts w:ascii="Times New Roman" w:hAnsi="Times New Roman" w:cs="Times New Roman"/>
          <w:sz w:val="24"/>
          <w:szCs w:val="24"/>
        </w:rPr>
      </w:pPr>
      <w:r>
        <w:rPr>
          <w:rFonts w:ascii="Times New Roman" w:hAnsi="Times New Roman" w:cs="Times New Roman"/>
          <w:sz w:val="24"/>
          <w:szCs w:val="24"/>
        </w:rPr>
        <w:t xml:space="preserve">    vectors = vectorizer.fit_transform([text1, text2, text3]).toarray()</w:t>
      </w:r>
    </w:p>
    <w:p>
      <w:pPr>
        <w:rPr>
          <w:rFonts w:ascii="Times New Roman" w:hAnsi="Times New Roman" w:cs="Times New Roman"/>
          <w:sz w:val="24"/>
          <w:szCs w:val="24"/>
        </w:rPr>
      </w:pPr>
      <w:r>
        <w:rPr>
          <w:rFonts w:ascii="Times New Roman" w:hAnsi="Times New Roman" w:cs="Times New Roman"/>
          <w:sz w:val="24"/>
          <w:szCs w:val="24"/>
        </w:rPr>
        <w:t xml:space="preserve">    plagiarism_scores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for i in range(len(vectors)):</w:t>
      </w:r>
    </w:p>
    <w:p>
      <w:pPr>
        <w:rPr>
          <w:rFonts w:ascii="Times New Roman" w:hAnsi="Times New Roman" w:cs="Times New Roman"/>
          <w:sz w:val="24"/>
          <w:szCs w:val="24"/>
        </w:rPr>
      </w:pPr>
      <w:r>
        <w:rPr>
          <w:rFonts w:ascii="Times New Roman" w:hAnsi="Times New Roman" w:cs="Times New Roman"/>
          <w:sz w:val="24"/>
          <w:szCs w:val="24"/>
        </w:rPr>
        <w:t xml:space="preserve">        for j in range(i+1, len(vectors)):</w:t>
      </w:r>
    </w:p>
    <w:p>
      <w:pPr>
        <w:rPr>
          <w:rFonts w:ascii="Times New Roman" w:hAnsi="Times New Roman" w:cs="Times New Roman"/>
          <w:sz w:val="24"/>
          <w:szCs w:val="24"/>
        </w:rPr>
      </w:pPr>
      <w:r>
        <w:rPr>
          <w:rFonts w:ascii="Times New Roman" w:hAnsi="Times New Roman" w:cs="Times New Roman"/>
          <w:sz w:val="24"/>
          <w:szCs w:val="24"/>
        </w:rPr>
        <w:t xml:space="preserve">            sim_score = similarity(vectors[i], vectors[j])</w:t>
      </w:r>
    </w:p>
    <w:p>
      <w:pPr>
        <w:rPr>
          <w:rFonts w:ascii="Times New Roman" w:hAnsi="Times New Roman" w:cs="Times New Roman"/>
          <w:sz w:val="24"/>
          <w:szCs w:val="24"/>
        </w:rPr>
      </w:pPr>
      <w:r>
        <w:rPr>
          <w:rFonts w:ascii="Times New Roman" w:hAnsi="Times New Roman" w:cs="Times New Roman"/>
          <w:sz w:val="24"/>
          <w:szCs w:val="24"/>
        </w:rPr>
        <w:t xml:space="preserve">            plagiarism_scores.append(sim_score)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percentile = np.percentile(plagiarism_scores, 90)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return plagiarism_scores, percentile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Streamlit UI</w:t>
      </w:r>
    </w:p>
    <w:p>
      <w:pPr>
        <w:rPr>
          <w:rFonts w:ascii="Times New Roman" w:hAnsi="Times New Roman" w:cs="Times New Roman"/>
          <w:sz w:val="24"/>
          <w:szCs w:val="24"/>
        </w:rPr>
      </w:pPr>
      <w:r>
        <w:rPr>
          <w:rFonts w:ascii="Times New Roman" w:hAnsi="Times New Roman" w:cs="Times New Roman"/>
          <w:sz w:val="24"/>
          <w:szCs w:val="24"/>
        </w:rPr>
        <w:t>st.title("Plagiarism Checker")</w:t>
      </w:r>
    </w:p>
    <w:p>
      <w:pPr>
        <w:rPr>
          <w:rFonts w:ascii="Times New Roman" w:hAnsi="Times New Roman" w:cs="Times New Roman"/>
          <w:sz w:val="24"/>
          <w:szCs w:val="24"/>
        </w:rPr>
      </w:pPr>
      <w:r>
        <w:rPr>
          <w:rFonts w:ascii="Times New Roman" w:hAnsi="Times New Roman" w:cs="Times New Roman"/>
          <w:sz w:val="24"/>
          <w:szCs w:val="24"/>
        </w:rPr>
        <w:t>st.write("Enter three texts and click 'Check Plagiarism' to find plagiarism.")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Text inputs for three texts</w:t>
      </w:r>
    </w:p>
    <w:p>
      <w:pPr>
        <w:rPr>
          <w:rFonts w:ascii="Times New Roman" w:hAnsi="Times New Roman" w:cs="Times New Roman"/>
          <w:sz w:val="24"/>
          <w:szCs w:val="24"/>
        </w:rPr>
      </w:pPr>
      <w:r>
        <w:rPr>
          <w:rFonts w:ascii="Times New Roman" w:hAnsi="Times New Roman" w:cs="Times New Roman"/>
          <w:sz w:val="24"/>
          <w:szCs w:val="24"/>
        </w:rPr>
        <w:t>text1 = st.text_area("Enter text 1:", height=150)</w:t>
      </w:r>
    </w:p>
    <w:p>
      <w:pPr>
        <w:rPr>
          <w:rFonts w:ascii="Times New Roman" w:hAnsi="Times New Roman" w:cs="Times New Roman"/>
          <w:sz w:val="24"/>
          <w:szCs w:val="24"/>
        </w:rPr>
      </w:pPr>
      <w:r>
        <w:rPr>
          <w:rFonts w:ascii="Times New Roman" w:hAnsi="Times New Roman" w:cs="Times New Roman"/>
          <w:sz w:val="24"/>
          <w:szCs w:val="24"/>
        </w:rPr>
        <w:t>text2 = st.text_area("Enter text 2:", height=150)</w:t>
      </w:r>
    </w:p>
    <w:p>
      <w:pPr>
        <w:rPr>
          <w:rFonts w:ascii="Times New Roman" w:hAnsi="Times New Roman" w:cs="Times New Roman"/>
          <w:sz w:val="24"/>
          <w:szCs w:val="24"/>
        </w:rPr>
      </w:pPr>
      <w:r>
        <w:rPr>
          <w:rFonts w:ascii="Times New Roman" w:hAnsi="Times New Roman" w:cs="Times New Roman"/>
          <w:sz w:val="24"/>
          <w:szCs w:val="24"/>
        </w:rPr>
        <w:t>text3 = st.text_area("Enter text 3:", height=150)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Button to trigger plagiarism check</w:t>
      </w:r>
    </w:p>
    <w:p>
      <w:pPr>
        <w:rPr>
          <w:rFonts w:ascii="Times New Roman" w:hAnsi="Times New Roman" w:cs="Times New Roman"/>
          <w:sz w:val="24"/>
          <w:szCs w:val="24"/>
        </w:rPr>
      </w:pPr>
      <w:r>
        <w:rPr>
          <w:rFonts w:ascii="Times New Roman" w:hAnsi="Times New Roman" w:cs="Times New Roman"/>
          <w:sz w:val="24"/>
          <w:szCs w:val="24"/>
        </w:rPr>
        <w:t>check_button = st.button("Check Plagiarism")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Styling</w:t>
      </w:r>
    </w:p>
    <w:p>
      <w:pPr>
        <w:rPr>
          <w:rFonts w:ascii="Times New Roman" w:hAnsi="Times New Roman" w:cs="Times New Roman"/>
          <w:sz w:val="24"/>
          <w:szCs w:val="24"/>
        </w:rPr>
      </w:pPr>
      <w:r>
        <w:rPr>
          <w:rFonts w:ascii="Times New Roman" w:hAnsi="Times New Roman" w:cs="Times New Roman"/>
          <w:sz w:val="24"/>
          <w:szCs w:val="24"/>
        </w:rPr>
        <w:t>st.markdown("---")</w:t>
      </w:r>
    </w:p>
    <w:p>
      <w:pPr>
        <w:rPr>
          <w:rFonts w:ascii="Times New Roman" w:hAnsi="Times New Roman" w:cs="Times New Roman"/>
          <w:sz w:val="24"/>
          <w:szCs w:val="24"/>
        </w:rPr>
      </w:pPr>
      <w:r>
        <w:rPr>
          <w:rFonts w:ascii="Times New Roman" w:hAnsi="Times New Roman" w:cs="Times New Roman"/>
          <w:sz w:val="24"/>
          <w:szCs w:val="24"/>
        </w:rPr>
        <w:t>st.markdown(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&lt;style&gt;</w:t>
      </w:r>
    </w:p>
    <w:p>
      <w:pPr>
        <w:rPr>
          <w:rFonts w:ascii="Times New Roman" w:hAnsi="Times New Roman" w:cs="Times New Roman"/>
          <w:sz w:val="24"/>
          <w:szCs w:val="24"/>
        </w:rPr>
      </w:pPr>
      <w:r>
        <w:rPr>
          <w:rFonts w:ascii="Times New Roman" w:hAnsi="Times New Roman" w:cs="Times New Roman"/>
          <w:sz w:val="24"/>
          <w:szCs w:val="24"/>
        </w:rPr>
        <w:t xml:space="preserve">    .stTextInput&gt;div&gt;div&gt;textarea {</w:t>
      </w:r>
    </w:p>
    <w:p>
      <w:pPr>
        <w:rPr>
          <w:rFonts w:ascii="Times New Roman" w:hAnsi="Times New Roman" w:cs="Times New Roman"/>
          <w:sz w:val="24"/>
          <w:szCs w:val="24"/>
        </w:rPr>
      </w:pPr>
      <w:r>
        <w:rPr>
          <w:rFonts w:ascii="Times New Roman" w:hAnsi="Times New Roman" w:cs="Times New Roman"/>
          <w:sz w:val="24"/>
          <w:szCs w:val="24"/>
        </w:rPr>
        <w:t xml:space="preserve">        border-radius: 10px;</w:t>
      </w:r>
    </w:p>
    <w:p>
      <w:pPr>
        <w:rPr>
          <w:rFonts w:ascii="Times New Roman" w:hAnsi="Times New Roman" w:cs="Times New Roman"/>
          <w:sz w:val="24"/>
          <w:szCs w:val="24"/>
        </w:rPr>
      </w:pPr>
      <w:r>
        <w:rPr>
          <w:rFonts w:ascii="Times New Roman" w:hAnsi="Times New Roman" w:cs="Times New Roman"/>
          <w:sz w:val="24"/>
          <w:szCs w:val="24"/>
        </w:rPr>
        <w:t xml:space="preserve">        border: 2px solid #d3d3d3;</w:t>
      </w:r>
    </w:p>
    <w:p>
      <w:pPr>
        <w:rPr>
          <w:rFonts w:ascii="Times New Roman" w:hAnsi="Times New Roman" w:cs="Times New Roman"/>
          <w:sz w:val="24"/>
          <w:szCs w:val="24"/>
        </w:rPr>
      </w:pPr>
      <w:r>
        <w:rPr>
          <w:rFonts w:ascii="Times New Roman" w:hAnsi="Times New Roman" w:cs="Times New Roman"/>
          <w:sz w:val="24"/>
          <w:szCs w:val="24"/>
        </w:rPr>
        <w:t xml:space="preserve">        padding: 10px;</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.stButton&gt;button {</w:t>
      </w:r>
    </w:p>
    <w:p>
      <w:pPr>
        <w:rPr>
          <w:rFonts w:ascii="Times New Roman" w:hAnsi="Times New Roman" w:cs="Times New Roman"/>
          <w:sz w:val="24"/>
          <w:szCs w:val="24"/>
        </w:rPr>
      </w:pPr>
      <w:r>
        <w:rPr>
          <w:rFonts w:ascii="Times New Roman" w:hAnsi="Times New Roman" w:cs="Times New Roman"/>
          <w:sz w:val="24"/>
          <w:szCs w:val="24"/>
        </w:rPr>
        <w:t xml:space="preserve">        border-radius: 10px;</w:t>
      </w:r>
    </w:p>
    <w:p>
      <w:pPr>
        <w:rPr>
          <w:rFonts w:ascii="Times New Roman" w:hAnsi="Times New Roman" w:cs="Times New Roman"/>
          <w:sz w:val="24"/>
          <w:szCs w:val="24"/>
        </w:rPr>
      </w:pPr>
      <w:r>
        <w:rPr>
          <w:rFonts w:ascii="Times New Roman" w:hAnsi="Times New Roman" w:cs="Times New Roman"/>
          <w:sz w:val="24"/>
          <w:szCs w:val="24"/>
        </w:rPr>
        <w:t xml:space="preserve">        padding: 10px 15px;</w:t>
      </w:r>
    </w:p>
    <w:p>
      <w:pPr>
        <w:rPr>
          <w:rFonts w:ascii="Times New Roman" w:hAnsi="Times New Roman" w:cs="Times New Roman"/>
          <w:sz w:val="24"/>
          <w:szCs w:val="24"/>
        </w:rPr>
      </w:pPr>
      <w:r>
        <w:rPr>
          <w:rFonts w:ascii="Times New Roman" w:hAnsi="Times New Roman" w:cs="Times New Roman"/>
          <w:sz w:val="24"/>
          <w:szCs w:val="24"/>
        </w:rPr>
        <w:t xml:space="preserve">        background-color: #008CBA;</w:t>
      </w:r>
    </w:p>
    <w:p>
      <w:pPr>
        <w:rPr>
          <w:rFonts w:ascii="Times New Roman" w:hAnsi="Times New Roman" w:cs="Times New Roman"/>
          <w:sz w:val="24"/>
          <w:szCs w:val="24"/>
        </w:rPr>
      </w:pPr>
      <w:r>
        <w:rPr>
          <w:rFonts w:ascii="Times New Roman" w:hAnsi="Times New Roman" w:cs="Times New Roman"/>
          <w:sz w:val="24"/>
          <w:szCs w:val="24"/>
        </w:rPr>
        <w:t xml:space="preserve">        color: white;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.stButton&gt;button:hover {</w:t>
      </w:r>
    </w:p>
    <w:p>
      <w:pPr>
        <w:rPr>
          <w:rFonts w:ascii="Times New Roman" w:hAnsi="Times New Roman" w:cs="Times New Roman"/>
          <w:sz w:val="24"/>
          <w:szCs w:val="24"/>
        </w:rPr>
      </w:pPr>
      <w:r>
        <w:rPr>
          <w:rFonts w:ascii="Times New Roman" w:hAnsi="Times New Roman" w:cs="Times New Roman"/>
          <w:sz w:val="24"/>
          <w:szCs w:val="24"/>
        </w:rPr>
        <w:t xml:space="preserve">        background-color: #005f73;</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&lt;/style&gt;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unsafe_allow_html=True,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Result</w:t>
      </w:r>
    </w:p>
    <w:p>
      <w:pPr>
        <w:rPr>
          <w:rFonts w:ascii="Times New Roman" w:hAnsi="Times New Roman" w:cs="Times New Roman"/>
          <w:sz w:val="24"/>
          <w:szCs w:val="24"/>
        </w:rPr>
      </w:pPr>
      <w:r>
        <w:rPr>
          <w:rFonts w:ascii="Times New Roman" w:hAnsi="Times New Roman" w:cs="Times New Roman"/>
          <w:sz w:val="24"/>
          <w:szCs w:val="24"/>
        </w:rPr>
        <w:t>if check_button:</w:t>
      </w:r>
    </w:p>
    <w:p>
      <w:pPr>
        <w:rPr>
          <w:rFonts w:ascii="Times New Roman" w:hAnsi="Times New Roman" w:cs="Times New Roman"/>
          <w:sz w:val="24"/>
          <w:szCs w:val="24"/>
        </w:rPr>
      </w:pPr>
      <w:r>
        <w:rPr>
          <w:rFonts w:ascii="Times New Roman" w:hAnsi="Times New Roman" w:cs="Times New Roman"/>
          <w:sz w:val="24"/>
          <w:szCs w:val="24"/>
        </w:rPr>
        <w:t xml:space="preserve">    if text1.strip() == "" or text2.strip() == "" or text3.strip() == "":</w:t>
      </w:r>
    </w:p>
    <w:p>
      <w:pPr>
        <w:rPr>
          <w:rFonts w:ascii="Times New Roman" w:hAnsi="Times New Roman" w:cs="Times New Roman"/>
          <w:sz w:val="24"/>
          <w:szCs w:val="24"/>
        </w:rPr>
      </w:pPr>
      <w:r>
        <w:rPr>
          <w:rFonts w:ascii="Times New Roman" w:hAnsi="Times New Roman" w:cs="Times New Roman"/>
          <w:sz w:val="24"/>
          <w:szCs w:val="24"/>
        </w:rPr>
        <w:t xml:space="preserve">        st.warning("Please enter text in all three boxes.")</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plagiarism_scores, _ = check_plagiarism_and_percentile(text1, text2, text3)</w:t>
      </w:r>
    </w:p>
    <w:p>
      <w:pPr>
        <w:rPr>
          <w:rFonts w:ascii="Times New Roman" w:hAnsi="Times New Roman" w:cs="Times New Roman"/>
          <w:sz w:val="24"/>
          <w:szCs w:val="24"/>
        </w:rPr>
      </w:pPr>
      <w:r>
        <w:rPr>
          <w:rFonts w:ascii="Times New Roman" w:hAnsi="Times New Roman" w:cs="Times New Roman"/>
          <w:sz w:val="24"/>
          <w:szCs w:val="24"/>
        </w:rPr>
        <w:t xml:space="preserve">        for i, score in enumerate(plagiarism_scores, start=1):</w:t>
      </w:r>
    </w:p>
    <w:p>
      <w:pPr>
        <w:rPr>
          <w:rFonts w:ascii="Times New Roman" w:hAnsi="Times New Roman" w:cs="Times New Roman"/>
          <w:sz w:val="24"/>
          <w:szCs w:val="24"/>
        </w:rPr>
      </w:pPr>
      <w:r>
        <w:rPr>
          <w:rFonts w:ascii="Times New Roman" w:hAnsi="Times New Roman" w:cs="Times New Roman"/>
          <w:sz w:val="24"/>
          <w:szCs w:val="24"/>
        </w:rPr>
        <w:t xml:space="preserve">            pair_num = f"{i//2 + 1}" if i % 2 == 0 else f"{i//2 + 1} and {i//2 + 2}"</w:t>
      </w:r>
    </w:p>
    <w:p>
      <w:pPr>
        <w:rPr>
          <w:rFonts w:ascii="Times New Roman" w:hAnsi="Times New Roman" w:cs="Times New Roman"/>
          <w:sz w:val="24"/>
          <w:szCs w:val="24"/>
        </w:rPr>
      </w:pPr>
      <w:r>
        <w:rPr>
          <w:rFonts w:ascii="Times New Roman" w:hAnsi="Times New Roman" w:cs="Times New Roman"/>
          <w:sz w:val="24"/>
          <w:szCs w:val="24"/>
        </w:rPr>
        <w:t xml:space="preserve">            st.success(f"percentile of plagiarism for pair {pair_num}: {score:.2f}")</w:t>
      </w:r>
    </w:p>
    <w:p>
      <w:pPr>
        <w:rPr>
          <w:rFonts w:ascii="Times New Roman" w:hAnsi="Times New Roman" w:cs="Times New Roman"/>
          <w:sz w:val="24"/>
          <w:szCs w:val="24"/>
          <w:lang w:val="en-IN"/>
        </w:rPr>
      </w:pPr>
    </w:p>
    <w:p/>
    <w:p/>
    <w:p>
      <w:pPr>
        <w:rPr>
          <w:rFonts w:ascii="Times New Roman" w:hAnsi="Times New Roman" w:cs="Times New Roman"/>
          <w:b/>
          <w:bCs/>
          <w:sz w:val="36"/>
          <w:szCs w:val="36"/>
        </w:rPr>
      </w:pPr>
      <w:r>
        <w:rPr>
          <w:rFonts w:ascii="Times New Roman" w:hAnsi="Times New Roman"/>
          <w:b/>
          <w:bCs/>
          <w:sz w:val="36"/>
          <w:szCs w:val="36"/>
          <w:lang w:val="en-IN"/>
        </w:rPr>
        <w:t xml:space="preserve">                                             </w:t>
      </w:r>
      <w:r>
        <w:rPr>
          <w:rFonts w:ascii="Times New Roman" w:hAnsi="Times New Roman" w:cs="Times New Roman"/>
          <w:b/>
          <w:bCs/>
          <w:sz w:val="36"/>
          <w:szCs w:val="36"/>
        </w:rPr>
        <w:t>CHAPTER – 6</w:t>
      </w:r>
    </w:p>
    <w:p>
      <w:pPr>
        <w:pStyle w:val="3"/>
        <w:spacing w:after="95" w:line="360" w:lineRule="auto"/>
        <w:ind w:left="13" w:right="12"/>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sz w:val="32"/>
          <w:szCs w:val="32"/>
          <w:lang w:val="en-IN"/>
        </w:rPr>
        <w:t xml:space="preserve">                                                      </w:t>
      </w:r>
      <w:r>
        <w:rPr>
          <w:rFonts w:ascii="Times New Roman" w:hAnsi="Times New Roman" w:cs="Times New Roman"/>
          <w:color w:val="000000" w:themeColor="text1"/>
          <w:sz w:val="36"/>
          <w:szCs w:val="36"/>
          <w14:textFill>
            <w14:solidFill>
              <w14:schemeClr w14:val="tx1"/>
            </w14:solidFill>
          </w14:textFill>
        </w:rPr>
        <w:t>TESTING</w:t>
      </w:r>
    </w:p>
    <w:p>
      <w:pPr>
        <w:pStyle w:val="4"/>
        <w:spacing w:after="552"/>
        <w:jc w:val="both"/>
        <w:rPr>
          <w:rFonts w:ascii="Times New Roman" w:hAnsi="Times New Roman" w:cs="Times New Roman"/>
          <w:b/>
          <w:bCs/>
          <w:sz w:val="28"/>
          <w:szCs w:val="28"/>
        </w:rPr>
      </w:pPr>
      <w:r>
        <w:rPr>
          <w:rFonts w:ascii="Times New Roman" w:hAnsi="Times New Roman" w:cs="Times New Roman"/>
          <w:b/>
          <w:bCs/>
          <w:color w:val="000000" w:themeColor="text1"/>
          <w:sz w:val="28"/>
          <w:szCs w:val="28"/>
          <w14:textFill>
            <w14:solidFill>
              <w14:schemeClr w14:val="tx1"/>
            </w14:solidFill>
          </w14:textFill>
        </w:rPr>
        <w:t>6.1 TEST CASES</w:t>
      </w:r>
      <w:r>
        <w:rPr>
          <w:rFonts w:ascii="Times New Roman" w:hAnsi="Times New Roman" w:cs="Times New Roman"/>
          <w:b/>
          <w:bCs/>
          <w:sz w:val="28"/>
          <w:szCs w:val="28"/>
        </w:rPr>
        <w:t xml:space="preserve"> </w:t>
      </w:r>
    </w:p>
    <w:tbl>
      <w:tblPr>
        <w:tblStyle w:val="28"/>
        <w:tblpPr w:leftFromText="180" w:rightFromText="180" w:vertAnchor="text" w:horzAnchor="page" w:tblpX="1591" w:tblpY="230"/>
        <w:tblW w:w="8799" w:type="dxa"/>
        <w:tblInd w:w="0" w:type="dxa"/>
        <w:tblLayout w:type="autofit"/>
        <w:tblCellMar>
          <w:top w:w="109" w:type="dxa"/>
          <w:left w:w="85" w:type="dxa"/>
          <w:bottom w:w="0" w:type="dxa"/>
          <w:right w:w="115" w:type="dxa"/>
        </w:tblCellMar>
      </w:tblPr>
      <w:tblGrid>
        <w:gridCol w:w="1905"/>
        <w:gridCol w:w="6894"/>
      </w:tblGrid>
      <w:tr>
        <w:tblPrEx>
          <w:tblCellMar>
            <w:top w:w="109" w:type="dxa"/>
            <w:left w:w="85" w:type="dxa"/>
            <w:bottom w:w="0" w:type="dxa"/>
            <w:right w:w="115" w:type="dxa"/>
          </w:tblCellMar>
        </w:tblPrEx>
        <w:trPr>
          <w:trHeight w:val="506" w:hRule="atLeast"/>
        </w:trPr>
        <w:tc>
          <w:tcPr>
            <w:tcW w:w="1905" w:type="dxa"/>
            <w:tcBorders>
              <w:top w:val="single" w:color="7F7F7F" w:sz="4" w:space="0"/>
              <w:left w:val="single" w:color="7F7F7F" w:sz="4" w:space="0"/>
              <w:bottom w:val="single" w:color="7F7F7F" w:sz="4" w:space="0"/>
              <w:right w:val="single" w:color="7F7F7F" w:sz="4" w:space="0"/>
            </w:tcBorders>
          </w:tcPr>
          <w:p>
            <w:pPr>
              <w:spacing w:after="0" w:line="259" w:lineRule="auto"/>
            </w:pPr>
            <w:r>
              <w:rPr>
                <w:b/>
              </w:rPr>
              <w:t xml:space="preserve">Test Case ID: </w:t>
            </w:r>
          </w:p>
        </w:tc>
        <w:tc>
          <w:tcPr>
            <w:tcW w:w="6894" w:type="dxa"/>
            <w:tcBorders>
              <w:top w:val="single" w:color="7F7F7F" w:sz="4" w:space="0"/>
              <w:left w:val="single" w:color="7F7F7F" w:sz="4" w:space="0"/>
              <w:bottom w:val="single" w:color="7F7F7F" w:sz="4" w:space="0"/>
              <w:right w:val="single" w:color="7F7F7F" w:sz="4" w:space="0"/>
            </w:tcBorders>
          </w:tcPr>
          <w:p>
            <w:pPr>
              <w:spacing w:after="0" w:line="259" w:lineRule="auto"/>
            </w:pPr>
            <w:r>
              <w:t>1</w:t>
            </w:r>
          </w:p>
        </w:tc>
      </w:tr>
      <w:tr>
        <w:tblPrEx>
          <w:tblCellMar>
            <w:top w:w="109" w:type="dxa"/>
            <w:left w:w="85" w:type="dxa"/>
            <w:bottom w:w="0" w:type="dxa"/>
            <w:right w:w="115" w:type="dxa"/>
          </w:tblCellMar>
        </w:tblPrEx>
        <w:trPr>
          <w:trHeight w:val="506" w:hRule="atLeast"/>
        </w:trPr>
        <w:tc>
          <w:tcPr>
            <w:tcW w:w="1905" w:type="dxa"/>
            <w:tcBorders>
              <w:top w:val="single" w:color="7F7F7F" w:sz="4" w:space="0"/>
              <w:left w:val="single" w:color="7F7F7F" w:sz="4" w:space="0"/>
              <w:bottom w:val="single" w:color="7F7F7F" w:sz="4" w:space="0"/>
              <w:right w:val="single" w:color="7F7F7F" w:sz="4" w:space="0"/>
            </w:tcBorders>
          </w:tcPr>
          <w:p>
            <w:pPr>
              <w:spacing w:after="0" w:line="259" w:lineRule="auto"/>
            </w:pPr>
            <w:r>
              <w:t>Test Case Name:</w:t>
            </w:r>
          </w:p>
        </w:tc>
        <w:tc>
          <w:tcPr>
            <w:tcW w:w="6894" w:type="dxa"/>
            <w:tcBorders>
              <w:top w:val="single" w:color="7F7F7F" w:sz="4" w:space="0"/>
              <w:left w:val="single" w:color="7F7F7F" w:sz="4" w:space="0"/>
              <w:bottom w:val="single" w:color="7F7F7F" w:sz="4" w:space="0"/>
              <w:right w:val="single" w:color="7F7F7F" w:sz="4" w:space="0"/>
            </w:tcBorders>
          </w:tcPr>
          <w:p>
            <w:pPr>
              <w:spacing w:after="0" w:line="259" w:lineRule="auto"/>
            </w:pPr>
            <w:r>
              <w:t>Normal Input - No Plagiarism</w:t>
            </w:r>
          </w:p>
        </w:tc>
      </w:tr>
      <w:tr>
        <w:tblPrEx>
          <w:tblCellMar>
            <w:top w:w="109" w:type="dxa"/>
            <w:left w:w="85" w:type="dxa"/>
            <w:bottom w:w="0" w:type="dxa"/>
            <w:right w:w="115" w:type="dxa"/>
          </w:tblCellMar>
        </w:tblPrEx>
        <w:trPr>
          <w:trHeight w:val="506" w:hRule="atLeast"/>
        </w:trPr>
        <w:tc>
          <w:tcPr>
            <w:tcW w:w="1905" w:type="dxa"/>
            <w:tcBorders>
              <w:top w:val="single" w:color="7F7F7F" w:sz="4" w:space="0"/>
              <w:left w:val="single" w:color="7F7F7F" w:sz="4" w:space="0"/>
              <w:bottom w:val="single" w:color="7F7F7F" w:sz="4" w:space="0"/>
              <w:right w:val="single" w:color="7F7F7F" w:sz="4" w:space="0"/>
            </w:tcBorders>
          </w:tcPr>
          <w:p>
            <w:pPr>
              <w:spacing w:after="0" w:line="259" w:lineRule="auto"/>
            </w:pPr>
            <w:r>
              <w:t>Purpose:</w:t>
            </w:r>
          </w:p>
        </w:tc>
        <w:tc>
          <w:tcPr>
            <w:tcW w:w="6894" w:type="dxa"/>
            <w:tcBorders>
              <w:top w:val="single" w:color="7F7F7F" w:sz="4" w:space="0"/>
              <w:left w:val="single" w:color="7F7F7F" w:sz="4" w:space="0"/>
              <w:bottom w:val="single" w:color="7F7F7F" w:sz="4" w:space="0"/>
              <w:right w:val="single" w:color="7F7F7F" w:sz="4" w:space="0"/>
            </w:tcBorders>
          </w:tcPr>
          <w:p>
            <w:pPr>
              <w:spacing w:after="0" w:line="259" w:lineRule="auto"/>
            </w:pPr>
            <w:r>
              <w:t>To verify the system's behavior when there is no plagiarism.</w:t>
            </w:r>
          </w:p>
        </w:tc>
      </w:tr>
      <w:tr>
        <w:tblPrEx>
          <w:tblCellMar>
            <w:top w:w="109" w:type="dxa"/>
            <w:left w:w="85" w:type="dxa"/>
            <w:bottom w:w="0" w:type="dxa"/>
            <w:right w:w="115" w:type="dxa"/>
          </w:tblCellMar>
        </w:tblPrEx>
        <w:trPr>
          <w:trHeight w:val="863" w:hRule="atLeast"/>
        </w:trPr>
        <w:tc>
          <w:tcPr>
            <w:tcW w:w="1905"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Input: </w:t>
            </w:r>
          </w:p>
        </w:tc>
        <w:tc>
          <w:tcPr>
            <w:tcW w:w="6894" w:type="dxa"/>
            <w:tcBorders>
              <w:top w:val="single" w:color="7F7F7F" w:sz="4" w:space="0"/>
              <w:left w:val="single" w:color="7F7F7F" w:sz="4" w:space="0"/>
              <w:bottom w:val="single" w:color="7F7F7F" w:sz="4" w:space="0"/>
              <w:right w:val="single" w:color="7F7F7F" w:sz="4" w:space="0"/>
            </w:tcBorders>
          </w:tcPr>
          <w:p>
            <w:pPr>
              <w:spacing w:after="0" w:line="259" w:lineRule="auto"/>
            </w:pPr>
            <w:r>
              <w:t>Text 1: "This is the first document."</w:t>
            </w:r>
          </w:p>
          <w:p>
            <w:pPr>
              <w:spacing w:after="0" w:line="259" w:lineRule="auto"/>
            </w:pPr>
            <w:r>
              <w:t>Text 2: "This is the second document."</w:t>
            </w:r>
          </w:p>
          <w:p>
            <w:pPr>
              <w:spacing w:after="0" w:line="259" w:lineRule="auto"/>
            </w:pPr>
            <w:r>
              <w:t>Text 3: "This is the third document."</w:t>
            </w:r>
          </w:p>
        </w:tc>
      </w:tr>
      <w:tr>
        <w:tblPrEx>
          <w:tblCellMar>
            <w:top w:w="109" w:type="dxa"/>
            <w:left w:w="85" w:type="dxa"/>
            <w:bottom w:w="0" w:type="dxa"/>
            <w:right w:w="115" w:type="dxa"/>
          </w:tblCellMar>
        </w:tblPrEx>
        <w:trPr>
          <w:trHeight w:val="537" w:hRule="atLeast"/>
        </w:trPr>
        <w:tc>
          <w:tcPr>
            <w:tcW w:w="1905"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Expected Result:</w:t>
            </w:r>
          </w:p>
        </w:tc>
        <w:tc>
          <w:tcPr>
            <w:tcW w:w="6894"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All plagiarism scores should be close to 0.0</w:t>
            </w:r>
          </w:p>
        </w:tc>
      </w:tr>
      <w:tr>
        <w:tblPrEx>
          <w:tblCellMar>
            <w:top w:w="109" w:type="dxa"/>
            <w:left w:w="85" w:type="dxa"/>
            <w:bottom w:w="0" w:type="dxa"/>
            <w:right w:w="115" w:type="dxa"/>
          </w:tblCellMar>
        </w:tblPrEx>
        <w:trPr>
          <w:trHeight w:val="610" w:hRule="atLeast"/>
        </w:trPr>
        <w:tc>
          <w:tcPr>
            <w:tcW w:w="1905" w:type="dxa"/>
            <w:tcBorders>
              <w:top w:val="single" w:color="7F7F7F" w:sz="4" w:space="0"/>
              <w:left w:val="single" w:color="7F7F7F" w:sz="4" w:space="0"/>
              <w:bottom w:val="single" w:color="7F7F7F" w:sz="4" w:space="0"/>
              <w:right w:val="single" w:color="7F7F7F" w:sz="4" w:space="0"/>
            </w:tcBorders>
          </w:tcPr>
          <w:p>
            <w:pPr>
              <w:spacing w:after="0" w:line="259" w:lineRule="auto"/>
            </w:pPr>
            <w:r>
              <w:t>Actual Result:</w:t>
            </w:r>
          </w:p>
        </w:tc>
        <w:tc>
          <w:tcPr>
            <w:tcW w:w="6894" w:type="dxa"/>
            <w:tcBorders>
              <w:top w:val="single" w:color="7F7F7F" w:sz="4" w:space="0"/>
              <w:left w:val="single" w:color="7F7F7F" w:sz="4" w:space="0"/>
              <w:bottom w:val="single" w:color="7F7F7F" w:sz="4" w:space="0"/>
              <w:right w:val="single" w:color="7F7F7F" w:sz="4" w:space="0"/>
            </w:tcBorders>
          </w:tcPr>
          <w:p>
            <w:pPr>
              <w:spacing w:after="0" w:line="259" w:lineRule="auto"/>
            </w:pPr>
            <w:r>
              <w:t>Plagiarism scores displayed correctly</w:t>
            </w:r>
          </w:p>
          <w:p>
            <w:pPr>
              <w:spacing w:after="0" w:line="259" w:lineRule="auto"/>
            </w:pPr>
          </w:p>
        </w:tc>
      </w:tr>
    </w:tbl>
    <w:p/>
    <w:p/>
    <w:p/>
    <w:tbl>
      <w:tblPr>
        <w:tblStyle w:val="28"/>
        <w:tblpPr w:leftFromText="180" w:rightFromText="180" w:vertAnchor="text" w:horzAnchor="page" w:tblpX="1700" w:tblpY="125"/>
        <w:tblW w:w="8812" w:type="dxa"/>
        <w:tblInd w:w="0" w:type="dxa"/>
        <w:tblLayout w:type="autofit"/>
        <w:tblCellMar>
          <w:top w:w="109" w:type="dxa"/>
          <w:left w:w="85" w:type="dxa"/>
          <w:bottom w:w="0" w:type="dxa"/>
          <w:right w:w="115" w:type="dxa"/>
        </w:tblCellMar>
      </w:tblPr>
      <w:tblGrid>
        <w:gridCol w:w="1908"/>
        <w:gridCol w:w="6904"/>
      </w:tblGrid>
      <w:tr>
        <w:tblPrEx>
          <w:tblCellMar>
            <w:top w:w="109" w:type="dxa"/>
            <w:left w:w="85" w:type="dxa"/>
            <w:bottom w:w="0" w:type="dxa"/>
            <w:right w:w="115" w:type="dxa"/>
          </w:tblCellMar>
        </w:tblPrEx>
        <w:trPr>
          <w:trHeight w:val="460" w:hRule="atLeast"/>
        </w:trPr>
        <w:tc>
          <w:tcPr>
            <w:tcW w:w="1908" w:type="dxa"/>
            <w:tcBorders>
              <w:top w:val="single" w:color="7F7F7F" w:sz="4" w:space="0"/>
              <w:left w:val="single" w:color="7F7F7F" w:sz="4" w:space="0"/>
              <w:bottom w:val="single" w:color="7F7F7F" w:sz="4" w:space="0"/>
              <w:right w:val="single" w:color="7F7F7F" w:sz="4" w:space="0"/>
            </w:tcBorders>
          </w:tcPr>
          <w:p>
            <w:pPr>
              <w:spacing w:after="0" w:line="259" w:lineRule="auto"/>
            </w:pPr>
            <w:r>
              <w:rPr>
                <w:b/>
              </w:rPr>
              <w:t xml:space="preserve">Test Case ID: </w:t>
            </w:r>
          </w:p>
        </w:tc>
        <w:tc>
          <w:tcPr>
            <w:tcW w:w="6904" w:type="dxa"/>
            <w:tcBorders>
              <w:top w:val="single" w:color="7F7F7F" w:sz="4" w:space="0"/>
              <w:left w:val="single" w:color="7F7F7F" w:sz="4" w:space="0"/>
              <w:bottom w:val="single" w:color="7F7F7F" w:sz="4" w:space="0"/>
              <w:right w:val="single" w:color="7F7F7F" w:sz="4" w:space="0"/>
            </w:tcBorders>
          </w:tcPr>
          <w:p>
            <w:pPr>
              <w:spacing w:after="0" w:line="259" w:lineRule="auto"/>
            </w:pPr>
            <w:r>
              <w:t>2</w:t>
            </w:r>
          </w:p>
        </w:tc>
      </w:tr>
      <w:tr>
        <w:tblPrEx>
          <w:tblCellMar>
            <w:top w:w="109" w:type="dxa"/>
            <w:left w:w="85" w:type="dxa"/>
            <w:bottom w:w="0" w:type="dxa"/>
            <w:right w:w="115" w:type="dxa"/>
          </w:tblCellMar>
        </w:tblPrEx>
        <w:trPr>
          <w:trHeight w:val="460" w:hRule="atLeast"/>
        </w:trPr>
        <w:tc>
          <w:tcPr>
            <w:tcW w:w="1908" w:type="dxa"/>
            <w:tcBorders>
              <w:top w:val="single" w:color="7F7F7F" w:sz="4" w:space="0"/>
              <w:left w:val="single" w:color="7F7F7F" w:sz="4" w:space="0"/>
              <w:bottom w:val="single" w:color="7F7F7F" w:sz="4" w:space="0"/>
              <w:right w:val="single" w:color="7F7F7F" w:sz="4" w:space="0"/>
            </w:tcBorders>
          </w:tcPr>
          <w:p>
            <w:pPr>
              <w:spacing w:after="0" w:line="259" w:lineRule="auto"/>
            </w:pPr>
            <w:r>
              <w:t>Test Case Name:</w:t>
            </w:r>
          </w:p>
        </w:tc>
        <w:tc>
          <w:tcPr>
            <w:tcW w:w="6904"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 Empty Input</w:t>
            </w:r>
          </w:p>
        </w:tc>
      </w:tr>
      <w:tr>
        <w:tblPrEx>
          <w:tblCellMar>
            <w:top w:w="109" w:type="dxa"/>
            <w:left w:w="85" w:type="dxa"/>
            <w:bottom w:w="0" w:type="dxa"/>
            <w:right w:w="115" w:type="dxa"/>
          </w:tblCellMar>
        </w:tblPrEx>
        <w:trPr>
          <w:trHeight w:val="460" w:hRule="atLeast"/>
        </w:trPr>
        <w:tc>
          <w:tcPr>
            <w:tcW w:w="1908" w:type="dxa"/>
            <w:tcBorders>
              <w:top w:val="single" w:color="7F7F7F" w:sz="4" w:space="0"/>
              <w:left w:val="single" w:color="7F7F7F" w:sz="4" w:space="0"/>
              <w:bottom w:val="single" w:color="7F7F7F" w:sz="4" w:space="0"/>
              <w:right w:val="single" w:color="7F7F7F" w:sz="4" w:space="0"/>
            </w:tcBorders>
          </w:tcPr>
          <w:p>
            <w:pPr>
              <w:spacing w:after="0" w:line="259" w:lineRule="auto"/>
            </w:pPr>
            <w:r>
              <w:t>Purpose:</w:t>
            </w:r>
          </w:p>
        </w:tc>
        <w:tc>
          <w:tcPr>
            <w:tcW w:w="6904" w:type="dxa"/>
            <w:tcBorders>
              <w:top w:val="single" w:color="7F7F7F" w:sz="4" w:space="0"/>
              <w:left w:val="single" w:color="7F7F7F" w:sz="4" w:space="0"/>
              <w:bottom w:val="single" w:color="7F7F7F" w:sz="4" w:space="0"/>
              <w:right w:val="single" w:color="7F7F7F" w:sz="4" w:space="0"/>
            </w:tcBorders>
          </w:tcPr>
          <w:p>
            <w:pPr>
              <w:spacing w:after="0" w:line="259" w:lineRule="auto"/>
            </w:pPr>
            <w:r>
              <w:t>To verify that the system handles empty inputs appropriately.</w:t>
            </w:r>
          </w:p>
        </w:tc>
      </w:tr>
      <w:tr>
        <w:tblPrEx>
          <w:tblCellMar>
            <w:top w:w="109" w:type="dxa"/>
            <w:left w:w="85" w:type="dxa"/>
            <w:bottom w:w="0" w:type="dxa"/>
            <w:right w:w="115" w:type="dxa"/>
          </w:tblCellMar>
        </w:tblPrEx>
        <w:trPr>
          <w:trHeight w:val="460" w:hRule="atLeast"/>
        </w:trPr>
        <w:tc>
          <w:tcPr>
            <w:tcW w:w="1908"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Input: </w:t>
            </w:r>
          </w:p>
        </w:tc>
        <w:tc>
          <w:tcPr>
            <w:tcW w:w="6904" w:type="dxa"/>
            <w:tcBorders>
              <w:top w:val="single" w:color="7F7F7F" w:sz="4" w:space="0"/>
              <w:left w:val="single" w:color="7F7F7F" w:sz="4" w:space="0"/>
              <w:bottom w:val="single" w:color="7F7F7F" w:sz="4" w:space="0"/>
              <w:right w:val="single" w:color="7F7F7F" w:sz="4" w:space="0"/>
            </w:tcBorders>
          </w:tcPr>
          <w:p>
            <w:pPr>
              <w:spacing w:after="0" w:line="259" w:lineRule="auto"/>
            </w:pPr>
            <w:r>
              <w:t>Text 1: ""</w:t>
            </w:r>
          </w:p>
          <w:p>
            <w:pPr>
              <w:spacing w:after="0" w:line="259" w:lineRule="auto"/>
            </w:pPr>
            <w:r>
              <w:t>Text 2: ""</w:t>
            </w:r>
          </w:p>
          <w:p>
            <w:pPr>
              <w:spacing w:after="0" w:line="259" w:lineRule="auto"/>
            </w:pPr>
            <w:r>
              <w:t>Text 3: ""</w:t>
            </w:r>
          </w:p>
        </w:tc>
      </w:tr>
      <w:tr>
        <w:tblPrEx>
          <w:tblCellMar>
            <w:top w:w="109" w:type="dxa"/>
            <w:left w:w="85" w:type="dxa"/>
            <w:bottom w:w="0" w:type="dxa"/>
            <w:right w:w="115" w:type="dxa"/>
          </w:tblCellMar>
        </w:tblPrEx>
        <w:trPr>
          <w:trHeight w:val="496" w:hRule="atLeast"/>
        </w:trPr>
        <w:tc>
          <w:tcPr>
            <w:tcW w:w="1908"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Expected Result:</w:t>
            </w:r>
          </w:p>
        </w:tc>
        <w:tc>
          <w:tcPr>
            <w:tcW w:w="6904"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Warning message: "Please enter text in all three boxes."</w:t>
            </w:r>
          </w:p>
        </w:tc>
      </w:tr>
      <w:tr>
        <w:tblPrEx>
          <w:tblCellMar>
            <w:top w:w="109" w:type="dxa"/>
            <w:left w:w="85" w:type="dxa"/>
            <w:bottom w:w="0" w:type="dxa"/>
            <w:right w:w="115" w:type="dxa"/>
          </w:tblCellMar>
        </w:tblPrEx>
        <w:trPr>
          <w:trHeight w:val="460" w:hRule="atLeast"/>
        </w:trPr>
        <w:tc>
          <w:tcPr>
            <w:tcW w:w="1908" w:type="dxa"/>
            <w:tcBorders>
              <w:top w:val="single" w:color="7F7F7F" w:sz="4" w:space="0"/>
              <w:left w:val="single" w:color="7F7F7F" w:sz="4" w:space="0"/>
              <w:bottom w:val="single" w:color="7F7F7F" w:sz="4" w:space="0"/>
              <w:right w:val="single" w:color="7F7F7F" w:sz="4" w:space="0"/>
            </w:tcBorders>
          </w:tcPr>
          <w:p>
            <w:pPr>
              <w:spacing w:after="0" w:line="259" w:lineRule="auto"/>
            </w:pPr>
            <w:r>
              <w:t>Actual Result:</w:t>
            </w:r>
          </w:p>
        </w:tc>
        <w:tc>
          <w:tcPr>
            <w:tcW w:w="6904" w:type="dxa"/>
            <w:tcBorders>
              <w:top w:val="single" w:color="7F7F7F" w:sz="4" w:space="0"/>
              <w:left w:val="single" w:color="7F7F7F" w:sz="4" w:space="0"/>
              <w:bottom w:val="single" w:color="7F7F7F" w:sz="4" w:space="0"/>
              <w:right w:val="single" w:color="7F7F7F" w:sz="4" w:space="0"/>
            </w:tcBorders>
          </w:tcPr>
          <w:p>
            <w:pPr>
              <w:spacing w:after="0" w:line="259" w:lineRule="auto"/>
            </w:pPr>
            <w:r>
              <w:t>[Check button not pressed]</w:t>
            </w:r>
          </w:p>
        </w:tc>
      </w:tr>
    </w:tbl>
    <w:p/>
    <w:tbl>
      <w:tblPr>
        <w:tblStyle w:val="28"/>
        <w:tblpPr w:leftFromText="180" w:rightFromText="180" w:vertAnchor="text" w:horzAnchor="margin" w:tblpXSpec="center" w:tblpY="-143"/>
        <w:tblW w:w="8761" w:type="dxa"/>
        <w:tblInd w:w="0" w:type="dxa"/>
        <w:tblLayout w:type="autofit"/>
        <w:tblCellMar>
          <w:top w:w="109" w:type="dxa"/>
          <w:left w:w="85" w:type="dxa"/>
          <w:bottom w:w="0" w:type="dxa"/>
          <w:right w:w="115" w:type="dxa"/>
        </w:tblCellMar>
      </w:tblPr>
      <w:tblGrid>
        <w:gridCol w:w="1897"/>
        <w:gridCol w:w="6864"/>
      </w:tblGrid>
      <w:tr>
        <w:tblPrEx>
          <w:tblCellMar>
            <w:top w:w="109" w:type="dxa"/>
            <w:left w:w="85" w:type="dxa"/>
            <w:bottom w:w="0" w:type="dxa"/>
            <w:right w:w="115" w:type="dxa"/>
          </w:tblCellMar>
        </w:tblPrEx>
        <w:trPr>
          <w:trHeight w:val="623" w:hRule="atLeast"/>
        </w:trPr>
        <w:tc>
          <w:tcPr>
            <w:tcW w:w="1897" w:type="dxa"/>
            <w:tcBorders>
              <w:top w:val="single" w:color="7F7F7F" w:sz="4" w:space="0"/>
              <w:left w:val="single" w:color="7F7F7F" w:sz="4" w:space="0"/>
              <w:bottom w:val="single" w:color="7F7F7F" w:sz="4" w:space="0"/>
              <w:right w:val="single" w:color="7F7F7F" w:sz="4" w:space="0"/>
            </w:tcBorders>
          </w:tcPr>
          <w:p>
            <w:pPr>
              <w:spacing w:after="0" w:line="259" w:lineRule="auto"/>
            </w:pPr>
            <w:r>
              <w:rPr>
                <w:b/>
              </w:rPr>
              <w:t xml:space="preserve">Test Case ID: </w:t>
            </w:r>
          </w:p>
        </w:tc>
        <w:tc>
          <w:tcPr>
            <w:tcW w:w="6864" w:type="dxa"/>
            <w:tcBorders>
              <w:top w:val="single" w:color="7F7F7F" w:sz="4" w:space="0"/>
              <w:left w:val="single" w:color="7F7F7F" w:sz="4" w:space="0"/>
              <w:bottom w:val="single" w:color="7F7F7F" w:sz="4" w:space="0"/>
              <w:right w:val="single" w:color="7F7F7F" w:sz="4" w:space="0"/>
            </w:tcBorders>
          </w:tcPr>
          <w:p>
            <w:pPr>
              <w:spacing w:after="0" w:line="259" w:lineRule="auto"/>
            </w:pPr>
            <w:r>
              <w:t>3</w:t>
            </w:r>
          </w:p>
        </w:tc>
      </w:tr>
      <w:tr>
        <w:tblPrEx>
          <w:tblCellMar>
            <w:top w:w="109" w:type="dxa"/>
            <w:left w:w="85" w:type="dxa"/>
            <w:bottom w:w="0" w:type="dxa"/>
            <w:right w:w="115" w:type="dxa"/>
          </w:tblCellMar>
        </w:tblPrEx>
        <w:trPr>
          <w:trHeight w:val="485" w:hRule="atLeast"/>
        </w:trPr>
        <w:tc>
          <w:tcPr>
            <w:tcW w:w="1897" w:type="dxa"/>
            <w:tcBorders>
              <w:top w:val="single" w:color="7F7F7F" w:sz="4" w:space="0"/>
              <w:left w:val="single" w:color="7F7F7F" w:sz="4" w:space="0"/>
              <w:bottom w:val="single" w:color="7F7F7F" w:sz="4" w:space="0"/>
              <w:right w:val="single" w:color="7F7F7F" w:sz="4" w:space="0"/>
            </w:tcBorders>
          </w:tcPr>
          <w:p>
            <w:pPr>
              <w:spacing w:after="0" w:line="259" w:lineRule="auto"/>
            </w:pPr>
            <w:r>
              <w:t>Test Case Name:</w:t>
            </w:r>
          </w:p>
        </w:tc>
        <w:tc>
          <w:tcPr>
            <w:tcW w:w="6864"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 Normal Input - Moderate Plagiarism</w:t>
            </w:r>
          </w:p>
        </w:tc>
      </w:tr>
      <w:tr>
        <w:tblPrEx>
          <w:tblCellMar>
            <w:top w:w="109" w:type="dxa"/>
            <w:left w:w="85" w:type="dxa"/>
            <w:bottom w:w="0" w:type="dxa"/>
            <w:right w:w="115" w:type="dxa"/>
          </w:tblCellMar>
        </w:tblPrEx>
        <w:trPr>
          <w:trHeight w:val="485" w:hRule="atLeast"/>
        </w:trPr>
        <w:tc>
          <w:tcPr>
            <w:tcW w:w="1897" w:type="dxa"/>
            <w:tcBorders>
              <w:top w:val="single" w:color="7F7F7F" w:sz="4" w:space="0"/>
              <w:left w:val="single" w:color="7F7F7F" w:sz="4" w:space="0"/>
              <w:bottom w:val="single" w:color="7F7F7F" w:sz="4" w:space="0"/>
              <w:right w:val="single" w:color="7F7F7F" w:sz="4" w:space="0"/>
            </w:tcBorders>
          </w:tcPr>
          <w:p>
            <w:pPr>
              <w:spacing w:after="0" w:line="259" w:lineRule="auto"/>
            </w:pPr>
            <w:r>
              <w:t>Purpose:</w:t>
            </w:r>
          </w:p>
        </w:tc>
        <w:tc>
          <w:tcPr>
            <w:tcW w:w="6864" w:type="dxa"/>
            <w:tcBorders>
              <w:top w:val="single" w:color="7F7F7F" w:sz="4" w:space="0"/>
              <w:left w:val="single" w:color="7F7F7F" w:sz="4" w:space="0"/>
              <w:bottom w:val="single" w:color="7F7F7F" w:sz="4" w:space="0"/>
              <w:right w:val="single" w:color="7F7F7F" w:sz="4" w:space="0"/>
            </w:tcBorders>
          </w:tcPr>
          <w:p>
            <w:pPr>
              <w:spacing w:after="0" w:line="259" w:lineRule="auto"/>
            </w:pPr>
            <w:r>
              <w:t>To verify the system's ability to detect moderate plagiarism.</w:t>
            </w:r>
          </w:p>
        </w:tc>
      </w:tr>
      <w:tr>
        <w:tblPrEx>
          <w:tblCellMar>
            <w:top w:w="109" w:type="dxa"/>
            <w:left w:w="85" w:type="dxa"/>
            <w:bottom w:w="0" w:type="dxa"/>
            <w:right w:w="115" w:type="dxa"/>
          </w:tblCellMar>
        </w:tblPrEx>
        <w:trPr>
          <w:trHeight w:val="485" w:hRule="atLeast"/>
        </w:trPr>
        <w:tc>
          <w:tcPr>
            <w:tcW w:w="1897"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Input: </w:t>
            </w:r>
          </w:p>
        </w:tc>
        <w:tc>
          <w:tcPr>
            <w:tcW w:w="6864" w:type="dxa"/>
            <w:tcBorders>
              <w:top w:val="single" w:color="7F7F7F" w:sz="4" w:space="0"/>
              <w:left w:val="single" w:color="7F7F7F" w:sz="4" w:space="0"/>
              <w:bottom w:val="single" w:color="7F7F7F" w:sz="4" w:space="0"/>
              <w:right w:val="single" w:color="7F7F7F" w:sz="4" w:space="0"/>
            </w:tcBorders>
          </w:tcPr>
          <w:p>
            <w:pPr>
              <w:spacing w:after="0" w:line="259" w:lineRule="auto"/>
            </w:pPr>
            <w:r>
              <w:t>Text 1: "This is the first document."</w:t>
            </w:r>
          </w:p>
          <w:p>
            <w:pPr>
              <w:spacing w:after="0" w:line="259" w:lineRule="auto"/>
            </w:pPr>
            <w:r>
              <w:t>Text 2: "This is the second document."</w:t>
            </w:r>
          </w:p>
          <w:p>
            <w:pPr>
              <w:spacing w:after="0" w:line="259" w:lineRule="auto"/>
            </w:pPr>
            <w:r>
              <w:t>Text 3: "This is the first document with a few changes."</w:t>
            </w:r>
          </w:p>
        </w:tc>
      </w:tr>
      <w:tr>
        <w:tblPrEx>
          <w:tblCellMar>
            <w:top w:w="109" w:type="dxa"/>
            <w:left w:w="85" w:type="dxa"/>
            <w:bottom w:w="0" w:type="dxa"/>
            <w:right w:w="115" w:type="dxa"/>
          </w:tblCellMar>
        </w:tblPrEx>
        <w:trPr>
          <w:trHeight w:val="523" w:hRule="atLeast"/>
        </w:trPr>
        <w:tc>
          <w:tcPr>
            <w:tcW w:w="1897"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Expected Result:</w:t>
            </w:r>
          </w:p>
        </w:tc>
        <w:tc>
          <w:tcPr>
            <w:tcW w:w="6864"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Some plagiarism scores should be higher, indicating moderate plagiarism.</w:t>
            </w:r>
          </w:p>
        </w:tc>
      </w:tr>
      <w:tr>
        <w:tblPrEx>
          <w:tblCellMar>
            <w:top w:w="109" w:type="dxa"/>
            <w:left w:w="85" w:type="dxa"/>
            <w:bottom w:w="0" w:type="dxa"/>
            <w:right w:w="115" w:type="dxa"/>
          </w:tblCellMar>
        </w:tblPrEx>
        <w:trPr>
          <w:trHeight w:val="553" w:hRule="atLeast"/>
        </w:trPr>
        <w:tc>
          <w:tcPr>
            <w:tcW w:w="1897" w:type="dxa"/>
            <w:tcBorders>
              <w:top w:val="single" w:color="7F7F7F" w:sz="4" w:space="0"/>
              <w:left w:val="single" w:color="7F7F7F" w:sz="4" w:space="0"/>
              <w:bottom w:val="single" w:color="7F7F7F" w:sz="4" w:space="0"/>
              <w:right w:val="single" w:color="7F7F7F" w:sz="4" w:space="0"/>
            </w:tcBorders>
          </w:tcPr>
          <w:p>
            <w:pPr>
              <w:spacing w:after="0" w:line="259" w:lineRule="auto"/>
            </w:pPr>
            <w:r>
              <w:t>Actual Result:</w:t>
            </w:r>
          </w:p>
        </w:tc>
        <w:tc>
          <w:tcPr>
            <w:tcW w:w="6864" w:type="dxa"/>
            <w:tcBorders>
              <w:top w:val="single" w:color="7F7F7F" w:sz="4" w:space="0"/>
              <w:left w:val="single" w:color="7F7F7F" w:sz="4" w:space="0"/>
              <w:bottom w:val="single" w:color="7F7F7F" w:sz="4" w:space="0"/>
              <w:right w:val="single" w:color="7F7F7F" w:sz="4" w:space="0"/>
            </w:tcBorders>
          </w:tcPr>
          <w:p>
            <w:pPr>
              <w:spacing w:after="0" w:line="259" w:lineRule="auto"/>
            </w:pPr>
            <w:r>
              <w:t>Plagiarism scores displayed correctly</w:t>
            </w:r>
          </w:p>
        </w:tc>
      </w:tr>
    </w:tbl>
    <w:p>
      <w:pPr>
        <w:pStyle w:val="3"/>
        <w:spacing w:after="95" w:line="360" w:lineRule="auto"/>
        <w:ind w:right="12"/>
        <w:rPr>
          <w:rFonts w:ascii="Times New Roman" w:hAnsi="Times New Roman" w:cs="Times New Roman"/>
          <w:b w:val="0"/>
          <w:bCs w:val="0"/>
          <w:sz w:val="32"/>
          <w:szCs w:val="32"/>
        </w:rPr>
      </w:pPr>
    </w:p>
    <w:p/>
    <w:tbl>
      <w:tblPr>
        <w:tblStyle w:val="28"/>
        <w:tblpPr w:leftFromText="180" w:rightFromText="180" w:vertAnchor="text" w:horzAnchor="margin" w:tblpXSpec="center" w:tblpY="3041"/>
        <w:tblW w:w="8759" w:type="dxa"/>
        <w:tblInd w:w="0" w:type="dxa"/>
        <w:tblLayout w:type="autofit"/>
        <w:tblCellMar>
          <w:top w:w="109" w:type="dxa"/>
          <w:left w:w="85" w:type="dxa"/>
          <w:bottom w:w="0" w:type="dxa"/>
          <w:right w:w="115" w:type="dxa"/>
        </w:tblCellMar>
      </w:tblPr>
      <w:tblGrid>
        <w:gridCol w:w="1896"/>
        <w:gridCol w:w="6863"/>
      </w:tblGrid>
      <w:tr>
        <w:tblPrEx>
          <w:tblCellMar>
            <w:top w:w="109" w:type="dxa"/>
            <w:left w:w="85" w:type="dxa"/>
            <w:bottom w:w="0" w:type="dxa"/>
            <w:right w:w="115" w:type="dxa"/>
          </w:tblCellMar>
        </w:tblPrEx>
        <w:trPr>
          <w:trHeight w:val="566" w:hRule="atLeast"/>
        </w:trPr>
        <w:tc>
          <w:tcPr>
            <w:tcW w:w="1896" w:type="dxa"/>
            <w:tcBorders>
              <w:top w:val="single" w:color="7F7F7F" w:sz="4" w:space="0"/>
              <w:left w:val="single" w:color="7F7F7F" w:sz="4" w:space="0"/>
              <w:bottom w:val="single" w:color="7F7F7F" w:sz="4" w:space="0"/>
              <w:right w:val="single" w:color="7F7F7F" w:sz="4" w:space="0"/>
            </w:tcBorders>
          </w:tcPr>
          <w:p>
            <w:pPr>
              <w:spacing w:after="0" w:line="259" w:lineRule="auto"/>
            </w:pPr>
            <w:r>
              <w:rPr>
                <w:b/>
              </w:rPr>
              <w:t xml:space="preserve">Test Case ID: </w:t>
            </w:r>
          </w:p>
        </w:tc>
        <w:tc>
          <w:tcPr>
            <w:tcW w:w="6863" w:type="dxa"/>
            <w:tcBorders>
              <w:top w:val="single" w:color="7F7F7F" w:sz="4" w:space="0"/>
              <w:left w:val="single" w:color="7F7F7F" w:sz="4" w:space="0"/>
              <w:bottom w:val="single" w:color="7F7F7F" w:sz="4" w:space="0"/>
              <w:right w:val="single" w:color="7F7F7F" w:sz="4" w:space="0"/>
            </w:tcBorders>
          </w:tcPr>
          <w:p>
            <w:pPr>
              <w:spacing w:after="0" w:line="259" w:lineRule="auto"/>
            </w:pPr>
            <w:r>
              <w:t>4</w:t>
            </w:r>
          </w:p>
        </w:tc>
      </w:tr>
      <w:tr>
        <w:tblPrEx>
          <w:tblCellMar>
            <w:top w:w="109" w:type="dxa"/>
            <w:left w:w="85" w:type="dxa"/>
            <w:bottom w:w="0" w:type="dxa"/>
            <w:right w:w="115" w:type="dxa"/>
          </w:tblCellMar>
        </w:tblPrEx>
        <w:trPr>
          <w:trHeight w:val="90" w:hRule="atLeast"/>
        </w:trPr>
        <w:tc>
          <w:tcPr>
            <w:tcW w:w="1896" w:type="dxa"/>
            <w:tcBorders>
              <w:top w:val="single" w:color="7F7F7F" w:sz="4" w:space="0"/>
              <w:left w:val="single" w:color="7F7F7F" w:sz="4" w:space="0"/>
              <w:bottom w:val="single" w:color="7F7F7F" w:sz="4" w:space="0"/>
              <w:right w:val="single" w:color="7F7F7F" w:sz="4" w:space="0"/>
            </w:tcBorders>
          </w:tcPr>
          <w:p>
            <w:pPr>
              <w:spacing w:after="0" w:line="259" w:lineRule="auto"/>
            </w:pPr>
            <w:r>
              <w:t>Test Case Name:</w:t>
            </w:r>
          </w:p>
        </w:tc>
        <w:tc>
          <w:tcPr>
            <w:tcW w:w="6863"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 Normal Input - High Plagiarism</w:t>
            </w:r>
          </w:p>
        </w:tc>
      </w:tr>
      <w:tr>
        <w:tblPrEx>
          <w:tblCellMar>
            <w:top w:w="109" w:type="dxa"/>
            <w:left w:w="85" w:type="dxa"/>
            <w:bottom w:w="0" w:type="dxa"/>
            <w:right w:w="115" w:type="dxa"/>
          </w:tblCellMar>
        </w:tblPrEx>
        <w:trPr>
          <w:trHeight w:val="566" w:hRule="atLeast"/>
        </w:trPr>
        <w:tc>
          <w:tcPr>
            <w:tcW w:w="1896" w:type="dxa"/>
            <w:tcBorders>
              <w:top w:val="single" w:color="7F7F7F" w:sz="4" w:space="0"/>
              <w:left w:val="single" w:color="7F7F7F" w:sz="4" w:space="0"/>
              <w:bottom w:val="single" w:color="7F7F7F" w:sz="4" w:space="0"/>
              <w:right w:val="single" w:color="7F7F7F" w:sz="4" w:space="0"/>
            </w:tcBorders>
          </w:tcPr>
          <w:p>
            <w:pPr>
              <w:spacing w:after="0" w:line="259" w:lineRule="auto"/>
            </w:pPr>
            <w:r>
              <w:t>Purpose:</w:t>
            </w:r>
          </w:p>
        </w:tc>
        <w:tc>
          <w:tcPr>
            <w:tcW w:w="6863" w:type="dxa"/>
            <w:tcBorders>
              <w:top w:val="single" w:color="7F7F7F" w:sz="4" w:space="0"/>
              <w:left w:val="single" w:color="7F7F7F" w:sz="4" w:space="0"/>
              <w:bottom w:val="single" w:color="7F7F7F" w:sz="4" w:space="0"/>
              <w:right w:val="single" w:color="7F7F7F" w:sz="4" w:space="0"/>
            </w:tcBorders>
          </w:tcPr>
          <w:p>
            <w:pPr>
              <w:spacing w:after="0" w:line="259" w:lineRule="auto"/>
            </w:pPr>
            <w:r>
              <w:t>To verify the system's ability to detect high levels of plagiarism.</w:t>
            </w:r>
          </w:p>
        </w:tc>
      </w:tr>
      <w:tr>
        <w:tblPrEx>
          <w:tblCellMar>
            <w:top w:w="109" w:type="dxa"/>
            <w:left w:w="85" w:type="dxa"/>
            <w:bottom w:w="0" w:type="dxa"/>
            <w:right w:w="115" w:type="dxa"/>
          </w:tblCellMar>
        </w:tblPrEx>
        <w:trPr>
          <w:trHeight w:val="1272" w:hRule="atLeast"/>
        </w:trPr>
        <w:tc>
          <w:tcPr>
            <w:tcW w:w="1896"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Input: </w:t>
            </w:r>
          </w:p>
        </w:tc>
        <w:tc>
          <w:tcPr>
            <w:tcW w:w="6863" w:type="dxa"/>
            <w:tcBorders>
              <w:top w:val="single" w:color="7F7F7F" w:sz="4" w:space="0"/>
              <w:left w:val="single" w:color="7F7F7F" w:sz="4" w:space="0"/>
              <w:bottom w:val="single" w:color="7F7F7F" w:sz="4" w:space="0"/>
              <w:right w:val="single" w:color="7F7F7F" w:sz="4" w:space="0"/>
            </w:tcBorders>
          </w:tcPr>
          <w:p>
            <w:pPr>
              <w:spacing w:after="0" w:line="259" w:lineRule="auto"/>
            </w:pPr>
            <w:r>
              <w:t>Text 1: "This is the first document."</w:t>
            </w:r>
          </w:p>
          <w:p>
            <w:pPr>
              <w:spacing w:after="0" w:line="259" w:lineRule="auto"/>
            </w:pPr>
            <w:r>
              <w:t>Text 2: "This is the first document with some alterations."</w:t>
            </w:r>
          </w:p>
          <w:p>
            <w:pPr>
              <w:spacing w:after="0" w:line="259" w:lineRule="auto"/>
            </w:pPr>
            <w:r>
              <w:t>Text 3: "This is the first document with significant modifications."</w:t>
            </w:r>
          </w:p>
        </w:tc>
      </w:tr>
      <w:tr>
        <w:tblPrEx>
          <w:tblCellMar>
            <w:top w:w="109" w:type="dxa"/>
            <w:left w:w="85" w:type="dxa"/>
            <w:bottom w:w="0" w:type="dxa"/>
            <w:right w:w="115" w:type="dxa"/>
          </w:tblCellMar>
        </w:tblPrEx>
        <w:trPr>
          <w:trHeight w:val="566" w:hRule="atLeast"/>
        </w:trPr>
        <w:tc>
          <w:tcPr>
            <w:tcW w:w="1896"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Expected Result:</w:t>
            </w:r>
          </w:p>
        </w:tc>
        <w:tc>
          <w:tcPr>
            <w:tcW w:w="6863"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Higher plagiarism scores indicating significant plagiarism.</w:t>
            </w:r>
          </w:p>
        </w:tc>
      </w:tr>
      <w:tr>
        <w:tblPrEx>
          <w:tblCellMar>
            <w:top w:w="109" w:type="dxa"/>
            <w:left w:w="85" w:type="dxa"/>
            <w:bottom w:w="0" w:type="dxa"/>
            <w:right w:w="115" w:type="dxa"/>
          </w:tblCellMar>
        </w:tblPrEx>
        <w:trPr>
          <w:trHeight w:val="574" w:hRule="atLeast"/>
        </w:trPr>
        <w:tc>
          <w:tcPr>
            <w:tcW w:w="1896" w:type="dxa"/>
            <w:tcBorders>
              <w:top w:val="single" w:color="7F7F7F" w:sz="4" w:space="0"/>
              <w:left w:val="single" w:color="7F7F7F" w:sz="4" w:space="0"/>
              <w:bottom w:val="single" w:color="7F7F7F" w:sz="4" w:space="0"/>
              <w:right w:val="single" w:color="7F7F7F" w:sz="4" w:space="0"/>
            </w:tcBorders>
          </w:tcPr>
          <w:p>
            <w:pPr>
              <w:spacing w:after="0" w:line="259" w:lineRule="auto"/>
            </w:pPr>
            <w:r>
              <w:t>Actual Result:</w:t>
            </w:r>
          </w:p>
        </w:tc>
        <w:tc>
          <w:tcPr>
            <w:tcW w:w="6863" w:type="dxa"/>
            <w:tcBorders>
              <w:top w:val="single" w:color="7F7F7F" w:sz="4" w:space="0"/>
              <w:left w:val="single" w:color="7F7F7F" w:sz="4" w:space="0"/>
              <w:bottom w:val="single" w:color="7F7F7F" w:sz="4" w:space="0"/>
              <w:right w:val="single" w:color="7F7F7F" w:sz="4" w:space="0"/>
            </w:tcBorders>
          </w:tcPr>
          <w:p>
            <w:pPr>
              <w:spacing w:after="0" w:line="259" w:lineRule="auto"/>
            </w:pPr>
            <w:r>
              <w:t>Plagiarism scores displayed correctly</w:t>
            </w:r>
          </w:p>
        </w:tc>
      </w:tr>
    </w:tbl>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p>
    <w:tbl>
      <w:tblPr>
        <w:tblStyle w:val="28"/>
        <w:tblpPr w:leftFromText="180" w:rightFromText="180" w:vertAnchor="text" w:horzAnchor="page" w:tblpX="1918" w:tblpY="646"/>
        <w:tblW w:w="8815" w:type="dxa"/>
        <w:tblInd w:w="0" w:type="dxa"/>
        <w:tblLayout w:type="autofit"/>
        <w:tblCellMar>
          <w:top w:w="109" w:type="dxa"/>
          <w:left w:w="85" w:type="dxa"/>
          <w:bottom w:w="0" w:type="dxa"/>
          <w:right w:w="115" w:type="dxa"/>
        </w:tblCellMar>
      </w:tblPr>
      <w:tblGrid>
        <w:gridCol w:w="1909"/>
        <w:gridCol w:w="6906"/>
      </w:tblGrid>
      <w:tr>
        <w:tblPrEx>
          <w:tblCellMar>
            <w:top w:w="109" w:type="dxa"/>
            <w:left w:w="85" w:type="dxa"/>
            <w:bottom w:w="0" w:type="dxa"/>
            <w:right w:w="115" w:type="dxa"/>
          </w:tblCellMar>
        </w:tblPrEx>
        <w:trPr>
          <w:trHeight w:val="617" w:hRule="atLeast"/>
        </w:trPr>
        <w:tc>
          <w:tcPr>
            <w:tcW w:w="1909" w:type="dxa"/>
            <w:tcBorders>
              <w:top w:val="single" w:color="7F7F7F" w:sz="4" w:space="0"/>
              <w:left w:val="single" w:color="7F7F7F" w:sz="4" w:space="0"/>
              <w:bottom w:val="single" w:color="7F7F7F" w:sz="4" w:space="0"/>
              <w:right w:val="single" w:color="7F7F7F" w:sz="4" w:space="0"/>
            </w:tcBorders>
          </w:tcPr>
          <w:p>
            <w:pPr>
              <w:spacing w:after="0" w:line="259" w:lineRule="auto"/>
            </w:pPr>
            <w:r>
              <w:rPr>
                <w:b/>
              </w:rPr>
              <w:t xml:space="preserve">Test Case ID: </w:t>
            </w:r>
          </w:p>
        </w:tc>
        <w:tc>
          <w:tcPr>
            <w:tcW w:w="6906" w:type="dxa"/>
            <w:tcBorders>
              <w:top w:val="single" w:color="7F7F7F" w:sz="4" w:space="0"/>
              <w:left w:val="single" w:color="7F7F7F" w:sz="4" w:space="0"/>
              <w:bottom w:val="single" w:color="7F7F7F" w:sz="4" w:space="0"/>
              <w:right w:val="single" w:color="7F7F7F" w:sz="4" w:space="0"/>
            </w:tcBorders>
          </w:tcPr>
          <w:p>
            <w:pPr>
              <w:spacing w:after="0" w:line="259" w:lineRule="auto"/>
              <w:rPr>
                <w:lang w:val="en-IN"/>
              </w:rPr>
            </w:pPr>
            <w:r>
              <w:rPr>
                <w:lang w:val="en-IN"/>
              </w:rPr>
              <w:t>5</w:t>
            </w:r>
          </w:p>
        </w:tc>
      </w:tr>
      <w:tr>
        <w:tblPrEx>
          <w:tblCellMar>
            <w:top w:w="109" w:type="dxa"/>
            <w:left w:w="85" w:type="dxa"/>
            <w:bottom w:w="0" w:type="dxa"/>
            <w:right w:w="115" w:type="dxa"/>
          </w:tblCellMar>
        </w:tblPrEx>
        <w:trPr>
          <w:trHeight w:val="519" w:hRule="atLeast"/>
        </w:trPr>
        <w:tc>
          <w:tcPr>
            <w:tcW w:w="1909" w:type="dxa"/>
            <w:tcBorders>
              <w:top w:val="single" w:color="7F7F7F" w:sz="4" w:space="0"/>
              <w:left w:val="single" w:color="7F7F7F" w:sz="4" w:space="0"/>
              <w:bottom w:val="single" w:color="7F7F7F" w:sz="4" w:space="0"/>
              <w:right w:val="single" w:color="7F7F7F" w:sz="4" w:space="0"/>
            </w:tcBorders>
          </w:tcPr>
          <w:p>
            <w:pPr>
              <w:spacing w:after="0" w:line="259" w:lineRule="auto"/>
            </w:pPr>
            <w:r>
              <w:t>Test Case Name:</w:t>
            </w:r>
          </w:p>
        </w:tc>
        <w:tc>
          <w:tcPr>
            <w:tcW w:w="6906" w:type="dxa"/>
            <w:tcBorders>
              <w:top w:val="single" w:color="7F7F7F" w:sz="4" w:space="0"/>
              <w:left w:val="single" w:color="7F7F7F" w:sz="4" w:space="0"/>
              <w:bottom w:val="single" w:color="7F7F7F" w:sz="4" w:space="0"/>
              <w:right w:val="single" w:color="7F7F7F" w:sz="4" w:space="0"/>
            </w:tcBorders>
          </w:tcPr>
          <w:p>
            <w:pPr>
              <w:spacing w:after="0" w:line="259" w:lineRule="auto"/>
            </w:pPr>
            <w:r>
              <w:t>Maximum Character Input</w:t>
            </w:r>
          </w:p>
        </w:tc>
      </w:tr>
      <w:tr>
        <w:tblPrEx>
          <w:tblCellMar>
            <w:top w:w="109" w:type="dxa"/>
            <w:left w:w="85" w:type="dxa"/>
            <w:bottom w:w="0" w:type="dxa"/>
            <w:right w:w="115" w:type="dxa"/>
          </w:tblCellMar>
        </w:tblPrEx>
        <w:trPr>
          <w:trHeight w:val="617" w:hRule="atLeast"/>
        </w:trPr>
        <w:tc>
          <w:tcPr>
            <w:tcW w:w="1909" w:type="dxa"/>
            <w:tcBorders>
              <w:top w:val="single" w:color="7F7F7F" w:sz="4" w:space="0"/>
              <w:left w:val="single" w:color="7F7F7F" w:sz="4" w:space="0"/>
              <w:bottom w:val="single" w:color="7F7F7F" w:sz="4" w:space="0"/>
              <w:right w:val="single" w:color="7F7F7F" w:sz="4" w:space="0"/>
            </w:tcBorders>
          </w:tcPr>
          <w:p>
            <w:pPr>
              <w:spacing w:after="0" w:line="259" w:lineRule="auto"/>
            </w:pPr>
            <w:r>
              <w:t>Purpose:</w:t>
            </w:r>
          </w:p>
        </w:tc>
        <w:tc>
          <w:tcPr>
            <w:tcW w:w="6906" w:type="dxa"/>
            <w:tcBorders>
              <w:top w:val="single" w:color="7F7F7F" w:sz="4" w:space="0"/>
              <w:left w:val="single" w:color="7F7F7F" w:sz="4" w:space="0"/>
              <w:bottom w:val="single" w:color="7F7F7F" w:sz="4" w:space="0"/>
              <w:right w:val="single" w:color="7F7F7F" w:sz="4" w:space="0"/>
            </w:tcBorders>
          </w:tcPr>
          <w:p>
            <w:pPr>
              <w:spacing w:after="0" w:line="259" w:lineRule="auto"/>
            </w:pPr>
            <w:r>
              <w:t>To verify that the system handles the maximum character limit for each text.</w:t>
            </w:r>
          </w:p>
        </w:tc>
      </w:tr>
      <w:tr>
        <w:tblPrEx>
          <w:tblCellMar>
            <w:top w:w="109" w:type="dxa"/>
            <w:left w:w="85" w:type="dxa"/>
            <w:bottom w:w="0" w:type="dxa"/>
            <w:right w:w="115" w:type="dxa"/>
          </w:tblCellMar>
        </w:tblPrEx>
        <w:trPr>
          <w:trHeight w:val="1060" w:hRule="atLeast"/>
        </w:trPr>
        <w:tc>
          <w:tcPr>
            <w:tcW w:w="1909" w:type="dxa"/>
            <w:tcBorders>
              <w:top w:val="single" w:color="7F7F7F" w:sz="4" w:space="0"/>
              <w:left w:val="single" w:color="7F7F7F" w:sz="4" w:space="0"/>
              <w:bottom w:val="single" w:color="7F7F7F" w:sz="4" w:space="0"/>
              <w:right w:val="single" w:color="7F7F7F" w:sz="4" w:space="0"/>
            </w:tcBorders>
          </w:tcPr>
          <w:p>
            <w:pPr>
              <w:spacing w:after="0" w:line="259" w:lineRule="auto"/>
            </w:pPr>
            <w:r>
              <w:t xml:space="preserve">Input: </w:t>
            </w:r>
          </w:p>
        </w:tc>
        <w:tc>
          <w:tcPr>
            <w:tcW w:w="6906" w:type="dxa"/>
            <w:tcBorders>
              <w:top w:val="single" w:color="7F7F7F" w:sz="4" w:space="0"/>
              <w:left w:val="single" w:color="7F7F7F" w:sz="4" w:space="0"/>
              <w:bottom w:val="single" w:color="7F7F7F" w:sz="4" w:space="0"/>
              <w:right w:val="single" w:color="7F7F7F" w:sz="4" w:space="0"/>
            </w:tcBorders>
          </w:tcPr>
          <w:p>
            <w:pPr>
              <w:spacing w:after="0" w:line="259" w:lineRule="auto"/>
            </w:pPr>
            <w:r>
              <w:t>Text 1: [5000 characters of random text]</w:t>
            </w:r>
          </w:p>
          <w:p>
            <w:pPr>
              <w:spacing w:after="0" w:line="259" w:lineRule="auto"/>
            </w:pPr>
            <w:r>
              <w:t>Text 2: [5000 characters of random text]</w:t>
            </w:r>
          </w:p>
          <w:p>
            <w:pPr>
              <w:spacing w:after="0" w:line="259" w:lineRule="auto"/>
            </w:pPr>
            <w:r>
              <w:t>Text 3: [5000 characters of random text]</w:t>
            </w:r>
          </w:p>
        </w:tc>
      </w:tr>
      <w:tr>
        <w:tblPrEx>
          <w:tblCellMar>
            <w:top w:w="109" w:type="dxa"/>
            <w:left w:w="85" w:type="dxa"/>
            <w:bottom w:w="0" w:type="dxa"/>
            <w:right w:w="115" w:type="dxa"/>
          </w:tblCellMar>
        </w:tblPrEx>
        <w:trPr>
          <w:trHeight w:val="519" w:hRule="atLeast"/>
        </w:trPr>
        <w:tc>
          <w:tcPr>
            <w:tcW w:w="1909"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Expected Result:</w:t>
            </w:r>
          </w:p>
        </w:tc>
        <w:tc>
          <w:tcPr>
            <w:tcW w:w="6906" w:type="dxa"/>
            <w:tcBorders>
              <w:top w:val="single" w:color="7F7F7F" w:sz="4" w:space="0"/>
              <w:left w:val="single" w:color="7F7F7F" w:sz="4" w:space="0"/>
              <w:bottom w:val="single" w:color="7F7F7F" w:sz="4" w:space="0"/>
              <w:right w:val="single" w:color="7F7F7F" w:sz="4" w:space="0"/>
            </w:tcBorders>
            <w:vAlign w:val="center"/>
          </w:tcPr>
          <w:p>
            <w:pPr>
              <w:spacing w:after="0" w:line="259" w:lineRule="auto"/>
            </w:pPr>
            <w:r>
              <w:t>Plagiarism scores are calculated correctly for the provided long texts.</w:t>
            </w:r>
          </w:p>
        </w:tc>
      </w:tr>
      <w:tr>
        <w:tblPrEx>
          <w:tblCellMar>
            <w:top w:w="109" w:type="dxa"/>
            <w:left w:w="85" w:type="dxa"/>
            <w:bottom w:w="0" w:type="dxa"/>
            <w:right w:w="115" w:type="dxa"/>
          </w:tblCellMar>
        </w:tblPrEx>
        <w:trPr>
          <w:trHeight w:val="751" w:hRule="atLeast"/>
        </w:trPr>
        <w:tc>
          <w:tcPr>
            <w:tcW w:w="1909" w:type="dxa"/>
            <w:tcBorders>
              <w:top w:val="single" w:color="7F7F7F" w:sz="4" w:space="0"/>
              <w:left w:val="single" w:color="7F7F7F" w:sz="4" w:space="0"/>
              <w:bottom w:val="single" w:color="7F7F7F" w:sz="4" w:space="0"/>
              <w:right w:val="single" w:color="7F7F7F" w:sz="4" w:space="0"/>
            </w:tcBorders>
          </w:tcPr>
          <w:p>
            <w:pPr>
              <w:spacing w:after="0" w:line="259" w:lineRule="auto"/>
            </w:pPr>
            <w:r>
              <w:t>Actual Result:</w:t>
            </w:r>
          </w:p>
        </w:tc>
        <w:tc>
          <w:tcPr>
            <w:tcW w:w="6906" w:type="dxa"/>
            <w:tcBorders>
              <w:top w:val="single" w:color="7F7F7F" w:sz="4" w:space="0"/>
              <w:left w:val="single" w:color="7F7F7F" w:sz="4" w:space="0"/>
              <w:bottom w:val="single" w:color="7F7F7F" w:sz="4" w:space="0"/>
              <w:right w:val="single" w:color="7F7F7F" w:sz="4" w:space="0"/>
            </w:tcBorders>
          </w:tcPr>
          <w:p>
            <w:pPr>
              <w:spacing w:after="0" w:line="259" w:lineRule="auto"/>
            </w:pPr>
            <w:r>
              <w:t>Plagiarism scores displayed correctly</w:t>
            </w:r>
          </w:p>
        </w:tc>
      </w:tr>
    </w:tbl>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p>
    <w:p>
      <w:pPr>
        <w:pStyle w:val="3"/>
        <w:spacing w:line="360" w:lineRule="auto"/>
        <w:ind w:right="2430"/>
        <w:rPr>
          <w:rFonts w:ascii="Times New Roman" w:hAnsi="Times New Roman" w:cs="Times New Roman"/>
          <w:color w:val="000000" w:themeColor="text1"/>
          <w:sz w:val="36"/>
          <w:szCs w:val="36"/>
          <w14:textFill>
            <w14:solidFill>
              <w14:schemeClr w14:val="tx1"/>
            </w14:solidFill>
          </w14:textFill>
        </w:rPr>
      </w:pPr>
    </w:p>
    <w:p/>
    <w:p>
      <w:pPr>
        <w:pStyle w:val="3"/>
        <w:spacing w:line="360" w:lineRule="auto"/>
        <w:ind w:right="2430" w:firstLine="3614" w:firstLineChars="1000"/>
        <w:rPr>
          <w:rFonts w:ascii="Times New Roman" w:hAnsi="Times New Roman" w:cs="Times New Roman"/>
          <w:color w:val="000000" w:themeColor="text1"/>
          <w:sz w:val="36"/>
          <w:szCs w:val="36"/>
          <w14:textFill>
            <w14:solidFill>
              <w14:schemeClr w14:val="tx1"/>
            </w14:solidFill>
          </w14:textFill>
        </w:rPr>
      </w:pPr>
    </w:p>
    <w:p>
      <w:pPr>
        <w:pStyle w:val="3"/>
        <w:spacing w:line="360" w:lineRule="auto"/>
        <w:ind w:right="2430" w:firstLine="3614" w:firstLineChars="1000"/>
        <w:rPr>
          <w:color w:val="000000" w:themeColor="text1"/>
          <w:sz w:val="32"/>
          <w:szCs w:val="32"/>
          <w:lang w:val="en-IN"/>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CHAPTER - 7</w:t>
      </w:r>
      <w:r>
        <w:rPr>
          <w:color w:val="000000" w:themeColor="text1"/>
          <w:sz w:val="36"/>
          <w:szCs w:val="36"/>
          <w:lang w:val="en-IN"/>
          <w14:textFill>
            <w14:solidFill>
              <w14:schemeClr w14:val="tx1"/>
            </w14:solidFill>
          </w14:textFill>
        </w:rPr>
        <w:t xml:space="preserve">  </w:t>
      </w:r>
      <w:r>
        <w:rPr>
          <w:color w:val="000000" w:themeColor="text1"/>
          <w:sz w:val="32"/>
          <w:szCs w:val="32"/>
          <w:lang w:val="en-IN"/>
          <w14:textFill>
            <w14:solidFill>
              <w14:schemeClr w14:val="tx1"/>
            </w14:solidFill>
          </w14:textFill>
        </w:rPr>
        <w:t xml:space="preserve">        </w:t>
      </w:r>
    </w:p>
    <w:p>
      <w:pPr>
        <w:pStyle w:val="3"/>
        <w:spacing w:line="360" w:lineRule="auto"/>
        <w:ind w:right="2430"/>
      </w:pPr>
      <w:r>
        <w:rPr>
          <w:color w:val="000000" w:themeColor="text1"/>
          <w:sz w:val="32"/>
          <w:szCs w:val="32"/>
          <w:lang w:val="en-IN"/>
          <w14:textFill>
            <w14:solidFill>
              <w14:schemeClr w14:val="tx1"/>
            </w14:solidFill>
          </w14:textFill>
        </w:rPr>
        <w:t xml:space="preserve">    </w:t>
      </w:r>
      <w:r>
        <w:rPr>
          <w:color w:val="000000" w:themeColor="text1"/>
          <w:sz w:val="32"/>
          <w:szCs w:val="32"/>
          <w14:textFill>
            <w14:solidFill>
              <w14:schemeClr w14:val="tx1"/>
            </w14:solidFill>
          </w14:textFill>
        </w:rPr>
        <w:t xml:space="preserve">                                          </w:t>
      </w:r>
      <w:r>
        <w:rPr>
          <w:color w:val="000000" w:themeColor="text1"/>
          <w:sz w:val="36"/>
          <w:szCs w:val="36"/>
          <w14:textFill>
            <w14:solidFill>
              <w14:schemeClr w14:val="tx1"/>
            </w14:solidFill>
          </w14:textFill>
        </w:rPr>
        <w:t xml:space="preserve"> </w:t>
      </w:r>
      <w:r>
        <w:rPr>
          <w:color w:val="000000" w:themeColor="text1"/>
          <w:sz w:val="36"/>
          <w:szCs w:val="36"/>
          <w:lang w:val="en-IN"/>
          <w14:textFill>
            <w14:solidFill>
              <w14:schemeClr w14:val="tx1"/>
            </w14:solidFill>
          </w14:textFill>
        </w:rPr>
        <w:t xml:space="preserve"> </w:t>
      </w:r>
      <w:r>
        <w:rPr>
          <w:rFonts w:ascii="Times New Roman" w:hAnsi="Times New Roman" w:cs="Times New Roman"/>
          <w:color w:val="000000" w:themeColor="text1"/>
          <w:sz w:val="36"/>
          <w:szCs w:val="36"/>
          <w14:textFill>
            <w14:solidFill>
              <w14:schemeClr w14:val="tx1"/>
            </w14:solidFill>
          </w14:textFill>
        </w:rPr>
        <w:t>SCREENSHOTS</w:t>
      </w:r>
    </w:p>
    <w:p>
      <w:pP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drawing>
          <wp:inline distT="0" distB="0" distL="114300" distR="114300">
            <wp:extent cx="4869180" cy="2872105"/>
            <wp:effectExtent l="0" t="0" r="7620" b="8255"/>
            <wp:docPr id="10" name="Picture 10" descr="Screenshot 2024-02-23 21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2-23 214548"/>
                    <pic:cNvPicPr>
                      <a:picLocks noChangeAspect="1"/>
                    </pic:cNvPicPr>
                  </pic:nvPicPr>
                  <pic:blipFill>
                    <a:blip r:embed="rId12"/>
                    <a:stretch>
                      <a:fillRect/>
                    </a:stretch>
                  </pic:blipFill>
                  <pic:spPr>
                    <a:xfrm>
                      <a:off x="0" y="0"/>
                      <a:ext cx="4869180" cy="2872105"/>
                    </a:xfrm>
                    <a:prstGeom prst="rect">
                      <a:avLst/>
                    </a:prstGeom>
                  </pic:spPr>
                </pic:pic>
              </a:graphicData>
            </a:graphic>
          </wp:inline>
        </w:drawing>
      </w:r>
    </w:p>
    <w:p>
      <w:pPr>
        <w:rPr>
          <w:lang w:val="en-IN"/>
        </w:rPr>
      </w:pPr>
    </w:p>
    <w:p>
      <w:pPr>
        <w:rPr>
          <w:rFonts w:ascii="Times New Roman" w:hAnsi="Times New Roman"/>
          <w:b/>
          <w:bCs/>
          <w:sz w:val="36"/>
          <w:szCs w:val="36"/>
          <w:lang w:val="en-IN"/>
        </w:rPr>
      </w:pPr>
    </w:p>
    <w:p>
      <w:pPr>
        <w:rPr>
          <w:rFonts w:ascii="Times New Roman" w:hAnsi="Times New Roman"/>
          <w:b/>
          <w:bCs/>
          <w:sz w:val="36"/>
          <w:szCs w:val="36"/>
        </w:rPr>
      </w:pPr>
      <w:r>
        <w:rPr>
          <w:rFonts w:ascii="Times New Roman" w:hAnsi="Times New Roman"/>
          <w:b/>
          <w:bCs/>
          <w:sz w:val="36"/>
          <w:szCs w:val="36"/>
          <w:lang w:val="en-IN"/>
        </w:rPr>
        <w:drawing>
          <wp:inline distT="0" distB="0" distL="114300" distR="114300">
            <wp:extent cx="4947285" cy="2919095"/>
            <wp:effectExtent l="0" t="0" r="5715" b="6985"/>
            <wp:docPr id="11" name="Picture 11" descr="Screenshot 2024-02-23 2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2-23 214725"/>
                    <pic:cNvPicPr>
                      <a:picLocks noChangeAspect="1"/>
                    </pic:cNvPicPr>
                  </pic:nvPicPr>
                  <pic:blipFill>
                    <a:blip r:embed="rId13"/>
                    <a:stretch>
                      <a:fillRect/>
                    </a:stretch>
                  </pic:blipFill>
                  <pic:spPr>
                    <a:xfrm>
                      <a:off x="0" y="0"/>
                      <a:ext cx="4947285" cy="2919095"/>
                    </a:xfrm>
                    <a:prstGeom prst="rect">
                      <a:avLst/>
                    </a:prstGeom>
                  </pic:spPr>
                </pic:pic>
              </a:graphicData>
            </a:graphic>
          </wp:inline>
        </w:drawing>
      </w:r>
    </w:p>
    <w:p>
      <w:pPr>
        <w:rPr>
          <w:rFonts w:ascii="Times New Roman" w:hAnsi="Times New Roman"/>
          <w:b/>
          <w:bCs/>
          <w:sz w:val="36"/>
          <w:szCs w:val="36"/>
          <w:lang w:val="en-IN"/>
        </w:rPr>
      </w:pPr>
    </w:p>
    <w:p>
      <w:pPr>
        <w:rPr>
          <w:rFonts w:ascii="Times New Roman" w:hAnsi="Times New Roman"/>
          <w:b/>
          <w:bCs/>
          <w:sz w:val="36"/>
          <w:szCs w:val="36"/>
          <w:lang w:val="en-IN"/>
        </w:rPr>
      </w:pPr>
    </w:p>
    <w:p>
      <w:pPr>
        <w:rPr>
          <w:rFonts w:ascii="Times New Roman" w:hAnsi="Times New Roman"/>
          <w:b/>
          <w:bCs/>
          <w:sz w:val="36"/>
          <w:szCs w:val="36"/>
          <w:lang w:val="en-IN"/>
        </w:rPr>
      </w:pPr>
      <w:r>
        <w:rPr>
          <w:rFonts w:ascii="Times New Roman" w:hAnsi="Times New Roman"/>
          <w:b/>
          <w:bCs/>
          <w:sz w:val="36"/>
          <w:szCs w:val="36"/>
          <w:lang w:val="en-IN"/>
        </w:rPr>
        <w:drawing>
          <wp:inline distT="0" distB="0" distL="114300" distR="114300">
            <wp:extent cx="5748020" cy="2092325"/>
            <wp:effectExtent l="0" t="0" r="12700" b="10795"/>
            <wp:docPr id="12" name="Picture 12" descr="Screenshot 2024-02-23 21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2-23 214850"/>
                    <pic:cNvPicPr>
                      <a:picLocks noChangeAspect="1"/>
                    </pic:cNvPicPr>
                  </pic:nvPicPr>
                  <pic:blipFill>
                    <a:blip r:embed="rId14"/>
                    <a:stretch>
                      <a:fillRect/>
                    </a:stretch>
                  </pic:blipFill>
                  <pic:spPr>
                    <a:xfrm>
                      <a:off x="0" y="0"/>
                      <a:ext cx="5748020" cy="2092325"/>
                    </a:xfrm>
                    <a:prstGeom prst="rect">
                      <a:avLst/>
                    </a:prstGeom>
                  </pic:spPr>
                </pic:pic>
              </a:graphicData>
            </a:graphic>
          </wp:inline>
        </w:drawing>
      </w:r>
    </w:p>
    <w:p>
      <w:pPr>
        <w:rPr>
          <w:rFonts w:ascii="Times New Roman" w:hAnsi="Times New Roman"/>
          <w:b/>
          <w:bCs/>
          <w:sz w:val="36"/>
          <w:szCs w:val="36"/>
        </w:rPr>
      </w:pPr>
    </w:p>
    <w:p>
      <w:pPr>
        <w:rPr>
          <w:rFonts w:ascii="Times New Roman" w:hAnsi="Times New Roman"/>
          <w:b/>
          <w:bCs/>
          <w:sz w:val="36"/>
          <w:szCs w:val="36"/>
        </w:rPr>
      </w:pPr>
    </w:p>
    <w:p>
      <w:pPr>
        <w:rPr>
          <w:rFonts w:ascii="Times New Roman" w:hAnsi="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CHAPTER – 8</w:t>
      </w:r>
    </w:p>
    <w:p>
      <w:pPr>
        <w:jc w:val="center"/>
        <w:rPr>
          <w:rFonts w:ascii="Times New Roman" w:hAnsi="Times New Roman" w:cs="Times New Roman"/>
          <w:b/>
          <w:bCs/>
          <w:sz w:val="32"/>
          <w:szCs w:val="32"/>
        </w:rPr>
      </w:pPr>
      <w:r>
        <w:rPr>
          <w:rFonts w:ascii="Times New Roman" w:hAnsi="Times New Roman" w:cs="Times New Roman"/>
          <w:b/>
          <w:bCs/>
          <w:sz w:val="36"/>
          <w:szCs w:val="36"/>
        </w:rPr>
        <w:t>CONCLUSION AND FUTURE SCOPE</w:t>
      </w:r>
    </w:p>
    <w:p>
      <w:pPr>
        <w:pStyle w:val="12"/>
        <w:pBdr>
          <w:top w:val="single" w:color="E3E3E3" w:sz="2" w:space="0"/>
          <w:left w:val="single" w:color="E3E3E3" w:sz="2" w:space="8"/>
          <w:bottom w:val="single" w:color="E3E3E3" w:sz="2" w:space="0"/>
          <w:right w:val="single" w:color="E3E3E3" w:sz="2" w:space="0"/>
        </w:pBdr>
        <w:shd w:val="clear" w:color="auto" w:fill="FFFFFF"/>
        <w:spacing w:before="0" w:beforeAutospacing="0" w:after="300" w:afterAutospacing="0"/>
        <w:jc w:val="both"/>
        <w:rPr>
          <w:color w:val="0D0D0D"/>
        </w:rPr>
      </w:pPr>
      <w:r>
        <w:rPr>
          <w:color w:val="0D0D0D"/>
        </w:rPr>
        <w:t>In this chapter, we conclude the findings and outcomes of our project, the Plagiarism Analyzer. We also explore potential future directions and enhancements to the system.</w:t>
      </w:r>
    </w:p>
    <w:p>
      <w:pPr>
        <w:pStyle w:val="5"/>
        <w:pBdr>
          <w:top w:val="single" w:color="E3E3E3" w:sz="2" w:space="0"/>
          <w:left w:val="single" w:color="E3E3E3" w:sz="2" w:space="8"/>
          <w:bottom w:val="single" w:color="E3E3E3" w:sz="2" w:space="0"/>
          <w:right w:val="single" w:color="E3E3E3" w:sz="2" w:space="0"/>
        </w:pBdr>
        <w:shd w:val="clear" w:color="auto" w:fill="FFFFFF"/>
        <w:jc w:val="both"/>
        <w:rPr>
          <w:rFonts w:ascii="Times New Roman" w:hAnsi="Times New Roman" w:cs="Times New Roman"/>
          <w:color w:val="0D0D0D"/>
          <w:sz w:val="28"/>
          <w:szCs w:val="28"/>
        </w:rPr>
      </w:pPr>
      <w:r>
        <w:rPr>
          <w:rFonts w:ascii="Times New Roman" w:hAnsi="Times New Roman" w:cs="Times New Roman"/>
          <w:b/>
          <w:bCs/>
          <w:color w:val="0D0D0D"/>
          <w:sz w:val="28"/>
          <w:szCs w:val="28"/>
        </w:rPr>
        <w:t>8.1 Conclusion</w:t>
      </w:r>
    </w:p>
    <w:p>
      <w:pPr>
        <w:pStyle w:val="12"/>
        <w:pBdr>
          <w:top w:val="single" w:color="E3E3E3" w:sz="2" w:space="0"/>
          <w:left w:val="single" w:color="E3E3E3" w:sz="2" w:space="8"/>
          <w:bottom w:val="single" w:color="E3E3E3" w:sz="2" w:space="0"/>
          <w:right w:val="single" w:color="E3E3E3" w:sz="2" w:space="0"/>
        </w:pBdr>
        <w:shd w:val="clear" w:color="auto" w:fill="FFFFFF"/>
        <w:spacing w:before="0" w:beforeAutospacing="0" w:after="300" w:afterAutospacing="0"/>
        <w:jc w:val="both"/>
        <w:rPr>
          <w:color w:val="0D0D0D"/>
        </w:rPr>
      </w:pPr>
      <w:r>
        <w:rPr>
          <w:color w:val="0D0D0D"/>
        </w:rPr>
        <w:t>The Plagiarism Analyzer project has addressed the critical issue of detecting and mitigating plagiarism in programming assignments. Through the development and implementation of sophisticated algorithms and user-friendly interfaces, the analyzer provides educators with an effective tool to maintain academic integrity and fairness in programming education.</w:t>
      </w:r>
    </w:p>
    <w:p>
      <w:pPr>
        <w:pStyle w:val="12"/>
        <w:pBdr>
          <w:top w:val="single" w:color="E3E3E3" w:sz="2" w:space="0"/>
          <w:left w:val="single" w:color="E3E3E3" w:sz="2" w:space="8"/>
          <w:bottom w:val="single" w:color="E3E3E3" w:sz="2" w:space="0"/>
          <w:right w:val="single" w:color="E3E3E3" w:sz="2" w:space="0"/>
        </w:pBdr>
        <w:shd w:val="clear" w:color="auto" w:fill="FFFFFF"/>
        <w:spacing w:before="300" w:beforeAutospacing="0" w:after="300" w:afterAutospacing="0"/>
        <w:jc w:val="both"/>
        <w:rPr>
          <w:color w:val="0D0D0D"/>
        </w:rPr>
      </w:pPr>
      <w:r>
        <w:rPr>
          <w:color w:val="0D0D0D"/>
        </w:rPr>
        <w:t>Key achievements of the project include:</w:t>
      </w:r>
    </w:p>
    <w:p>
      <w:pPr>
        <w:numPr>
          <w:ilvl w:val="0"/>
          <w:numId w:val="16"/>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Successful implementation of code comparison algorithms capable of accurately detecting similarities between code submissions.</w:t>
      </w:r>
    </w:p>
    <w:p>
      <w:pPr>
        <w:numPr>
          <w:ilvl w:val="0"/>
          <w:numId w:val="16"/>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Development of intuitive user interfaces for both users and administrators, facilitating seamless code submission, analysis, and reporting processes.</w:t>
      </w:r>
    </w:p>
    <w:p>
      <w:pPr>
        <w:numPr>
          <w:ilvl w:val="0"/>
          <w:numId w:val="16"/>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Provision of comprehensive analysis reports highlighting detected similarities and suspected cases of plagiarism, empowering educators to make informed decisions and provide constructive feedback to students.</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D0D0D"/>
        </w:rPr>
      </w:pPr>
      <w:r>
        <w:rPr>
          <w:color w:val="0D0D0D"/>
        </w:rPr>
        <w:t>The Plagiarism Analyzer project represents a significant step forward in promoting academic honesty and originality in programming assignments. By equipping educators with the necessary tools and resources to detect and address plagiarism effectively, the analyzer contributes to the cultivation of a culture of integrity and excellence in programming education.</w:t>
      </w:r>
    </w:p>
    <w:p>
      <w:pPr>
        <w:pStyle w:val="5"/>
        <w:pBdr>
          <w:top w:val="single" w:color="E3E3E3" w:sz="2" w:space="0"/>
          <w:left w:val="single" w:color="E3E3E3" w:sz="2" w:space="0"/>
          <w:bottom w:val="single" w:color="E3E3E3" w:sz="2" w:space="0"/>
          <w:right w:val="single" w:color="E3E3E3" w:sz="2" w:space="0"/>
        </w:pBdr>
        <w:shd w:val="clear" w:color="auto" w:fill="FFFFFF"/>
        <w:jc w:val="both"/>
        <w:rPr>
          <w:rFonts w:ascii="Times New Roman" w:hAnsi="Times New Roman" w:cs="Times New Roman"/>
          <w:color w:val="0D0D0D"/>
          <w:sz w:val="28"/>
          <w:szCs w:val="28"/>
        </w:rPr>
      </w:pPr>
      <w:r>
        <w:rPr>
          <w:rFonts w:ascii="Times New Roman" w:hAnsi="Times New Roman" w:cs="Times New Roman"/>
          <w:b/>
          <w:bCs/>
          <w:color w:val="0D0D0D"/>
          <w:sz w:val="28"/>
          <w:szCs w:val="28"/>
        </w:rPr>
        <w:t>8.2 Future Scope</w:t>
      </w: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jc w:val="both"/>
        <w:rPr>
          <w:color w:val="0D0D0D"/>
        </w:rPr>
      </w:pPr>
      <w:r>
        <w:rPr>
          <w:color w:val="0D0D0D"/>
        </w:rPr>
        <w:t>While the Plagiarism Analyzer project has achieved its primary objectives, there are several avenues for future enhancement and expansion:</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jc w:val="both"/>
        <w:rPr>
          <w:color w:val="0D0D0D"/>
        </w:rPr>
      </w:pPr>
      <w:r>
        <w:rPr>
          <w:rStyle w:val="13"/>
          <w:rFonts w:eastAsiaTheme="minorEastAsia"/>
          <w:color w:val="0D0D0D"/>
          <w:bdr w:val="single" w:color="E3E3E3" w:sz="2" w:space="0"/>
        </w:rPr>
        <w:t>Integration with Learning Management Systems (LMS):</w:t>
      </w:r>
      <w:r>
        <w:rPr>
          <w:color w:val="0D0D0D"/>
        </w:rPr>
        <w:t xml:space="preserve"> Explore opportunities to integrate the analyzer seamlessly with popular LMS platforms used by educational institutions. This integration would streamline the workflow for educators and enhance the accessibility of the analyzer to a broader user base.</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jc w:val="both"/>
        <w:rPr>
          <w:color w:val="0D0D0D"/>
        </w:rPr>
      </w:pPr>
      <w:r>
        <w:rPr>
          <w:rStyle w:val="13"/>
          <w:rFonts w:eastAsiaTheme="minorEastAsia"/>
          <w:color w:val="0D0D0D"/>
          <w:bdr w:val="single" w:color="E3E3E3" w:sz="2" w:space="0"/>
        </w:rPr>
        <w:t>Enhanced Analysis Algorithms:</w:t>
      </w:r>
      <w:r>
        <w:rPr>
          <w:color w:val="0D0D0D"/>
        </w:rPr>
        <w:t xml:space="preserve"> Continuously refine and improve the code comparison algorithms to enhance the accuracy and efficiency of plagiarism detection. Incorporate machine learning and natural language processing techniques to analyze code structure, logic, and comments more comprehensively.</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jc w:val="both"/>
        <w:rPr>
          <w:color w:val="0D0D0D"/>
        </w:rPr>
      </w:pPr>
      <w:r>
        <w:rPr>
          <w:rStyle w:val="13"/>
          <w:rFonts w:eastAsiaTheme="minorEastAsia"/>
          <w:color w:val="0D0D0D"/>
          <w:bdr w:val="single" w:color="E3E3E3" w:sz="2" w:space="0"/>
        </w:rPr>
        <w:t>Advanced Reporting and Analytics:</w:t>
      </w:r>
      <w:r>
        <w:rPr>
          <w:color w:val="0D0D0D"/>
        </w:rPr>
        <w:t xml:space="preserve"> Expand the capabilities of the analysis reporting module to provide deeper insights and analytics into code submissions. Implement visualizations and statistical analyses to identify trends, patterns, and areas of improvement in programming assignments.</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jc w:val="both"/>
        <w:rPr>
          <w:color w:val="0D0D0D"/>
        </w:rPr>
      </w:pPr>
      <w:r>
        <w:rPr>
          <w:rStyle w:val="13"/>
          <w:rFonts w:eastAsiaTheme="minorEastAsia"/>
          <w:color w:val="0D0D0D"/>
          <w:bdr w:val="single" w:color="E3E3E3" w:sz="2" w:space="0"/>
        </w:rPr>
        <w:t>Real-Time Analysis and Feedback:</w:t>
      </w:r>
      <w:r>
        <w:rPr>
          <w:color w:val="0D0D0D"/>
        </w:rPr>
        <w:t xml:space="preserve"> Develop mechanisms for real-time analysis and feedback, allowing educators to receive immediate notifications and alerts regarding suspicious code submissions. Implement automated remediation workflows to facilitate prompt intervention and resolution of plagiarism cases.</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jc w:val="both"/>
        <w:rPr>
          <w:color w:val="0D0D0D"/>
        </w:rPr>
      </w:pPr>
      <w:r>
        <w:rPr>
          <w:rStyle w:val="13"/>
          <w:rFonts w:eastAsiaTheme="minorEastAsia"/>
          <w:color w:val="0D0D0D"/>
          <w:bdr w:val="single" w:color="E3E3E3" w:sz="2" w:space="0"/>
        </w:rPr>
        <w:t>Collaborative Features:</w:t>
      </w:r>
      <w:r>
        <w:rPr>
          <w:color w:val="0D0D0D"/>
        </w:rPr>
        <w:t xml:space="preserve"> Introduce collaborative features that enable students to review and provide feedback on each other's code submissions in a controlled and monitored environment. Foster peer learning and collaboration while maintaining academic integrity and accountability.</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jc w:val="both"/>
        <w:rPr>
          <w:color w:val="0D0D0D"/>
        </w:rPr>
      </w:pPr>
      <w:r>
        <w:rPr>
          <w:rStyle w:val="13"/>
          <w:rFonts w:eastAsiaTheme="minorEastAsia"/>
          <w:color w:val="0D0D0D"/>
          <w:bdr w:val="single" w:color="E3E3E3" w:sz="2" w:space="0"/>
        </w:rPr>
        <w:t>Support for Additional Programming Languages:</w:t>
      </w:r>
      <w:r>
        <w:rPr>
          <w:color w:val="0D0D0D"/>
        </w:rPr>
        <w:t xml:space="preserve"> Expand the analyzer's capabilities to support a broader range of programming languages and frameworks commonly used in educational settings. Ensure compatibility and accuracy across diverse programming paradigms and environments.</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D0D0D"/>
        </w:rPr>
      </w:pPr>
      <w:r>
        <w:rPr>
          <w:color w:val="0D0D0D"/>
        </w:rPr>
        <w:t>In conclusion, the Plagiarism Analyzer project holds significant promise in advancing the integrity and quality of programming education. By embracing ongoing innovation and collaboration, the analyzer has the potential to evolve into a versatile and indispensable tool for educators and students alike in the pursuit of academic excellence.</w:t>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pStyle w:val="4"/>
        <w:spacing w:after="777" w:line="259" w:lineRule="auto"/>
        <w:ind w:right="9"/>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color w:val="000000" w:themeColor="text1"/>
          <w:sz w:val="36"/>
          <w:szCs w:val="36"/>
          <w14:textFill>
            <w14:solidFill>
              <w14:schemeClr w14:val="tx1"/>
            </w14:solidFill>
          </w14:textFill>
        </w:rPr>
        <w:t>APPENDIX A: TOOLS AND TECHNOLOGIES</w:t>
      </w:r>
    </w:p>
    <w:p>
      <w:pPr>
        <w:rPr>
          <w:rFonts w:ascii="Times New Roman" w:hAnsi="Times New Roman"/>
          <w:sz w:val="24"/>
          <w:szCs w:val="24"/>
        </w:rPr>
      </w:pPr>
      <w:r>
        <w:rPr>
          <w:rFonts w:ascii="Times New Roman" w:hAnsi="Times New Roman"/>
          <w:sz w:val="24"/>
          <w:szCs w:val="24"/>
        </w:rPr>
        <w:t>1. Programming Language:</w:t>
      </w:r>
    </w:p>
    <w:p>
      <w:pPr>
        <w:ind w:firstLine="600" w:firstLineChars="250"/>
        <w:rPr>
          <w:rFonts w:ascii="Times New Roman" w:hAnsi="Times New Roman"/>
          <w:sz w:val="24"/>
          <w:szCs w:val="24"/>
        </w:rPr>
      </w:pPr>
      <w:r>
        <w:rPr>
          <w:rFonts w:ascii="Times New Roman" w:hAnsi="Times New Roman"/>
          <w:sz w:val="24"/>
          <w:szCs w:val="24"/>
        </w:rPr>
        <w:t>Python 3.x</w:t>
      </w:r>
    </w:p>
    <w:p>
      <w:pPr>
        <w:rPr>
          <w:rFonts w:ascii="Times New Roman" w:hAnsi="Times New Roman"/>
          <w:sz w:val="24"/>
          <w:szCs w:val="24"/>
        </w:rPr>
      </w:pPr>
      <w:r>
        <w:rPr>
          <w:rFonts w:ascii="Times New Roman" w:hAnsi="Times New Roman"/>
          <w:sz w:val="24"/>
          <w:szCs w:val="24"/>
        </w:rPr>
        <w:t>2. Web Framework:</w:t>
      </w:r>
    </w:p>
    <w:p>
      <w:pPr>
        <w:ind w:firstLine="600" w:firstLineChars="250"/>
        <w:rPr>
          <w:rFonts w:ascii="Times New Roman" w:hAnsi="Times New Roman"/>
          <w:sz w:val="24"/>
          <w:szCs w:val="24"/>
        </w:rPr>
      </w:pPr>
      <w:r>
        <w:rPr>
          <w:rFonts w:ascii="Times New Roman" w:hAnsi="Times New Roman"/>
          <w:sz w:val="24"/>
          <w:szCs w:val="24"/>
        </w:rPr>
        <w:t>Streamlit</w:t>
      </w:r>
    </w:p>
    <w:p>
      <w:pPr>
        <w:rPr>
          <w:rFonts w:ascii="Times New Roman" w:hAnsi="Times New Roman"/>
          <w:sz w:val="24"/>
          <w:szCs w:val="24"/>
        </w:rPr>
      </w:pPr>
      <w:r>
        <w:rPr>
          <w:rFonts w:ascii="Times New Roman" w:hAnsi="Times New Roman"/>
          <w:sz w:val="24"/>
          <w:szCs w:val="24"/>
        </w:rPr>
        <w:t>3. Machine Learning Libraries:</w:t>
      </w:r>
    </w:p>
    <w:p>
      <w:pPr>
        <w:ind w:firstLine="600" w:firstLineChars="250"/>
        <w:rPr>
          <w:rFonts w:ascii="Times New Roman" w:hAnsi="Times New Roman"/>
          <w:sz w:val="24"/>
          <w:szCs w:val="24"/>
        </w:rPr>
      </w:pPr>
      <w:r>
        <w:rPr>
          <w:rFonts w:ascii="Times New Roman" w:hAnsi="Times New Roman"/>
          <w:sz w:val="24"/>
          <w:szCs w:val="24"/>
        </w:rPr>
        <w:t>scikit-learn (sklearn) for cosine similarity calculation</w:t>
      </w:r>
    </w:p>
    <w:p>
      <w:pPr>
        <w:ind w:firstLine="600" w:firstLineChars="250"/>
        <w:rPr>
          <w:rFonts w:ascii="Times New Roman" w:hAnsi="Times New Roman"/>
          <w:sz w:val="24"/>
          <w:szCs w:val="24"/>
        </w:rPr>
      </w:pPr>
      <w:r>
        <w:rPr>
          <w:rFonts w:ascii="Times New Roman" w:hAnsi="Times New Roman"/>
          <w:sz w:val="24"/>
          <w:szCs w:val="24"/>
        </w:rPr>
        <w:t>NumPy for numerical operations</w:t>
      </w:r>
    </w:p>
    <w:p>
      <w:pPr>
        <w:rPr>
          <w:rFonts w:ascii="Times New Roman" w:hAnsi="Times New Roman"/>
          <w:sz w:val="24"/>
          <w:szCs w:val="24"/>
        </w:rPr>
      </w:pPr>
      <w:r>
        <w:rPr>
          <w:rFonts w:ascii="Times New Roman" w:hAnsi="Times New Roman"/>
          <w:sz w:val="24"/>
          <w:szCs w:val="24"/>
        </w:rPr>
        <w:t>4. Text Processing Library:</w:t>
      </w:r>
    </w:p>
    <w:p>
      <w:pPr>
        <w:ind w:firstLine="600" w:firstLineChars="250"/>
        <w:rPr>
          <w:rFonts w:ascii="Times New Roman" w:hAnsi="Times New Roman"/>
          <w:sz w:val="24"/>
          <w:szCs w:val="24"/>
        </w:rPr>
      </w:pPr>
      <w:r>
        <w:rPr>
          <w:rFonts w:ascii="Times New Roman" w:hAnsi="Times New Roman"/>
          <w:sz w:val="24"/>
          <w:szCs w:val="24"/>
        </w:rPr>
        <w:t>NLTK (Natural Language Toolkit) for text preprocessing (not explicitly used in the provided code, but can be integrated for advanced preprocessing)</w:t>
      </w:r>
    </w:p>
    <w:p>
      <w:pPr>
        <w:rPr>
          <w:rFonts w:ascii="Times New Roman" w:hAnsi="Times New Roman"/>
          <w:sz w:val="24"/>
          <w:szCs w:val="24"/>
        </w:rPr>
      </w:pPr>
      <w:r>
        <w:rPr>
          <w:rFonts w:ascii="Times New Roman" w:hAnsi="Times New Roman"/>
          <w:sz w:val="24"/>
          <w:szCs w:val="24"/>
        </w:rPr>
        <w:t>5. Version Control:</w:t>
      </w:r>
    </w:p>
    <w:p>
      <w:pPr>
        <w:ind w:firstLine="600" w:firstLineChars="250"/>
        <w:rPr>
          <w:rFonts w:ascii="Times New Roman" w:hAnsi="Times New Roman"/>
          <w:sz w:val="24"/>
          <w:szCs w:val="24"/>
        </w:rPr>
      </w:pPr>
      <w:r>
        <w:rPr>
          <w:rFonts w:ascii="Times New Roman" w:hAnsi="Times New Roman"/>
          <w:sz w:val="24"/>
          <w:szCs w:val="24"/>
        </w:rPr>
        <w:t>Git</w:t>
      </w:r>
    </w:p>
    <w:p>
      <w:pPr>
        <w:rPr>
          <w:rFonts w:ascii="Times New Roman" w:hAnsi="Times New Roman"/>
          <w:sz w:val="24"/>
          <w:szCs w:val="24"/>
        </w:rPr>
      </w:pPr>
      <w:r>
        <w:rPr>
          <w:rFonts w:ascii="Times New Roman" w:hAnsi="Times New Roman"/>
          <w:sz w:val="24"/>
          <w:szCs w:val="24"/>
        </w:rPr>
        <w:t>6. Code Editor:</w:t>
      </w:r>
    </w:p>
    <w:p>
      <w:pPr>
        <w:ind w:firstLine="600" w:firstLineChars="250"/>
        <w:rPr>
          <w:rFonts w:ascii="Times New Roman" w:hAnsi="Times New Roman"/>
          <w:sz w:val="24"/>
          <w:szCs w:val="24"/>
        </w:rPr>
      </w:pPr>
      <w:r>
        <w:rPr>
          <w:rFonts w:ascii="Times New Roman" w:hAnsi="Times New Roman"/>
          <w:sz w:val="24"/>
          <w:szCs w:val="24"/>
        </w:rPr>
        <w:t>Visual Studio Code, PyCharm, or any preferred Python IDE</w:t>
      </w:r>
    </w:p>
    <w:p>
      <w:pPr>
        <w:rPr>
          <w:rFonts w:ascii="Times New Roman" w:hAnsi="Times New Roman"/>
          <w:sz w:val="24"/>
          <w:szCs w:val="24"/>
        </w:rPr>
      </w:pPr>
      <w:r>
        <w:rPr>
          <w:rFonts w:ascii="Times New Roman" w:hAnsi="Times New Roman"/>
          <w:sz w:val="24"/>
          <w:szCs w:val="24"/>
        </w:rPr>
        <w:t>7. Development Environment:</w:t>
      </w:r>
    </w:p>
    <w:p>
      <w:pPr>
        <w:ind w:firstLine="720" w:firstLineChars="300"/>
        <w:rPr>
          <w:rFonts w:ascii="Times New Roman" w:hAnsi="Times New Roman"/>
          <w:sz w:val="24"/>
          <w:szCs w:val="24"/>
        </w:rPr>
      </w:pPr>
      <w:r>
        <w:rPr>
          <w:rFonts w:ascii="Times New Roman" w:hAnsi="Times New Roman"/>
          <w:sz w:val="24"/>
          <w:szCs w:val="24"/>
        </w:rPr>
        <w:t>Anaconda (optional but recommended for managing Python environments)</w:t>
      </w:r>
    </w:p>
    <w:p>
      <w:pPr>
        <w:rPr>
          <w:rFonts w:ascii="Times New Roman" w:hAnsi="Times New Roman"/>
          <w:sz w:val="24"/>
          <w:szCs w:val="24"/>
        </w:rPr>
      </w:pPr>
      <w:r>
        <w:rPr>
          <w:rFonts w:ascii="Times New Roman" w:hAnsi="Times New Roman"/>
          <w:sz w:val="24"/>
          <w:szCs w:val="24"/>
        </w:rPr>
        <w:t>8. Dependency Management:</w:t>
      </w:r>
    </w:p>
    <w:p>
      <w:pPr>
        <w:ind w:firstLine="720" w:firstLineChars="300"/>
        <w:rPr>
          <w:rFonts w:ascii="Times New Roman" w:hAnsi="Times New Roman"/>
          <w:sz w:val="24"/>
          <w:szCs w:val="24"/>
        </w:rPr>
      </w:pPr>
      <w:r>
        <w:rPr>
          <w:rFonts w:ascii="Times New Roman" w:hAnsi="Times New Roman"/>
          <w:sz w:val="24"/>
          <w:szCs w:val="24"/>
        </w:rPr>
        <w:t>Pip (Python package installer) for managing project dependencies</w:t>
      </w:r>
    </w:p>
    <w:p>
      <w:pPr>
        <w:rPr>
          <w:rFonts w:ascii="Times New Roman" w:hAnsi="Times New Roman"/>
          <w:sz w:val="24"/>
          <w:szCs w:val="24"/>
        </w:rPr>
      </w:pPr>
      <w:r>
        <w:rPr>
          <w:rFonts w:ascii="Times New Roman" w:hAnsi="Times New Roman"/>
          <w:sz w:val="24"/>
          <w:szCs w:val="24"/>
        </w:rPr>
        <w:t>9. Styling (for Streamlit UI):</w:t>
      </w:r>
    </w:p>
    <w:p>
      <w:pPr>
        <w:ind w:firstLine="720" w:firstLineChars="300"/>
        <w:rPr>
          <w:rFonts w:ascii="Times New Roman" w:hAnsi="Times New Roman"/>
          <w:sz w:val="24"/>
          <w:szCs w:val="24"/>
        </w:rPr>
      </w:pPr>
      <w:r>
        <w:rPr>
          <w:rFonts w:ascii="Times New Roman" w:hAnsi="Times New Roman"/>
          <w:sz w:val="24"/>
          <w:szCs w:val="24"/>
        </w:rPr>
        <w:t>HTML and CSS (used within the Streamlit application for styling)</w:t>
      </w:r>
    </w:p>
    <w:p>
      <w:pPr>
        <w:rPr>
          <w:rFonts w:ascii="Times New Roman" w:hAnsi="Times New Roman"/>
          <w:sz w:val="24"/>
          <w:szCs w:val="24"/>
        </w:rPr>
      </w:pPr>
      <w:r>
        <w:rPr>
          <w:rFonts w:ascii="Times New Roman" w:hAnsi="Times New Roman"/>
          <w:sz w:val="24"/>
          <w:szCs w:val="24"/>
        </w:rPr>
        <w:t>10. Documentation:</w:t>
      </w:r>
    </w:p>
    <w:p>
      <w:pPr>
        <w:rPr>
          <w:rFonts w:ascii="Times New Roman" w:hAnsi="Times New Roman"/>
          <w:sz w:val="24"/>
          <w:szCs w:val="24"/>
        </w:rPr>
      </w:pPr>
      <w:r>
        <w:rPr>
          <w:rFonts w:ascii="Times New Roman" w:hAnsi="Times New Roman"/>
          <w:sz w:val="24"/>
          <w:szCs w:val="24"/>
        </w:rPr>
        <w:t>- Markdown for documentation (used in the provided code for documentation within Streamlit)</w:t>
      </w:r>
    </w:p>
    <w:p>
      <w:pPr>
        <w:rPr>
          <w:rFonts w:ascii="Times New Roman" w:hAnsi="Times New Roman"/>
          <w:sz w:val="24"/>
          <w:szCs w:val="24"/>
        </w:rPr>
      </w:pPr>
      <w:r>
        <w:rPr>
          <w:rFonts w:ascii="Times New Roman" w:hAnsi="Times New Roman"/>
          <w:sz w:val="24"/>
          <w:szCs w:val="24"/>
        </w:rPr>
        <w:t>11. Testing:</w:t>
      </w:r>
    </w:p>
    <w:p>
      <w:pPr>
        <w:ind w:firstLine="360" w:firstLineChars="150"/>
        <w:rPr>
          <w:rFonts w:ascii="Times New Roman" w:hAnsi="Times New Roman"/>
          <w:sz w:val="24"/>
          <w:szCs w:val="24"/>
        </w:rPr>
      </w:pPr>
      <w:r>
        <w:rPr>
          <w:rFonts w:ascii="Times New Roman" w:hAnsi="Times New Roman"/>
          <w:sz w:val="24"/>
          <w:szCs w:val="24"/>
        </w:rPr>
        <w:t>- Manual testing for various scenarios and edge cases</w:t>
      </w:r>
    </w:p>
    <w:p>
      <w:pPr>
        <w:rPr>
          <w:rFonts w:ascii="Times New Roman" w:hAnsi="Times New Roman"/>
          <w:sz w:val="24"/>
          <w:szCs w:val="24"/>
        </w:rPr>
      </w:pPr>
      <w:r>
        <w:rPr>
          <w:rFonts w:ascii="Times New Roman" w:hAnsi="Times New Roman"/>
          <w:sz w:val="24"/>
          <w:szCs w:val="24"/>
        </w:rPr>
        <w:t>12. Collaboration:</w:t>
      </w:r>
    </w:p>
    <w:p>
      <w:pPr>
        <w:ind w:firstLine="360" w:firstLineChars="150"/>
        <w:rPr>
          <w:rFonts w:ascii="Times New Roman" w:hAnsi="Times New Roman"/>
          <w:sz w:val="24"/>
          <w:szCs w:val="24"/>
        </w:rPr>
      </w:pPr>
      <w:r>
        <w:rPr>
          <w:rFonts w:ascii="Times New Roman" w:hAnsi="Times New Roman"/>
          <w:sz w:val="24"/>
          <w:szCs w:val="24"/>
        </w:rPr>
        <w:t>- GitHub for code hosting, version control, and collaboration</w:t>
      </w:r>
    </w:p>
    <w:p>
      <w:pPr>
        <w:rPr>
          <w:rFonts w:ascii="Times New Roman" w:hAnsi="Times New Roman"/>
          <w:sz w:val="24"/>
          <w:szCs w:val="24"/>
        </w:rPr>
      </w:pPr>
      <w:r>
        <w:rPr>
          <w:rFonts w:ascii="Times New Roman" w:hAnsi="Times New Roman"/>
          <w:sz w:val="24"/>
          <w:szCs w:val="24"/>
        </w:rPr>
        <w:t>13. Continuous Integration (CI):</w:t>
      </w:r>
    </w:p>
    <w:p>
      <w:pPr>
        <w:ind w:firstLine="360" w:firstLineChars="150"/>
        <w:rPr>
          <w:rFonts w:ascii="Times New Roman" w:hAnsi="Times New Roman"/>
          <w:sz w:val="24"/>
          <w:szCs w:val="24"/>
        </w:rPr>
      </w:pPr>
      <w:r>
        <w:rPr>
          <w:rFonts w:ascii="Times New Roman" w:hAnsi="Times New Roman"/>
          <w:sz w:val="24"/>
          <w:szCs w:val="24"/>
        </w:rPr>
        <w:t>- Optional: Integration with CI tools like GitHub Actions, Travis CI, or Jenkins for automated testing and deployment</w:t>
      </w:r>
    </w:p>
    <w:p>
      <w:pPr>
        <w:rPr>
          <w:rFonts w:ascii="Times New Roman" w:hAnsi="Times New Roman"/>
          <w:sz w:val="24"/>
          <w:szCs w:val="24"/>
        </w:rPr>
      </w:pPr>
      <w:r>
        <w:rPr>
          <w:rFonts w:ascii="Times New Roman" w:hAnsi="Times New Roman"/>
          <w:sz w:val="24"/>
          <w:szCs w:val="24"/>
        </w:rPr>
        <w:t>14. Deployment:</w:t>
      </w:r>
    </w:p>
    <w:p>
      <w:pPr>
        <w:ind w:firstLine="360" w:firstLineChars="150"/>
        <w:rPr>
          <w:rFonts w:ascii="Times New Roman" w:hAnsi="Times New Roman"/>
          <w:sz w:val="24"/>
          <w:szCs w:val="24"/>
        </w:rPr>
      </w:pPr>
      <w:r>
        <w:rPr>
          <w:rFonts w:ascii="Times New Roman" w:hAnsi="Times New Roman"/>
          <w:sz w:val="24"/>
          <w:szCs w:val="24"/>
        </w:rPr>
        <w:t>- Platforms like Heroku, AWS, or any preferred cloud platform for deploying the Streamlit application</w:t>
      </w:r>
    </w:p>
    <w:p>
      <w:pPr>
        <w:rPr>
          <w:rFonts w:ascii="Times New Roman" w:hAnsi="Times New Roman"/>
          <w:sz w:val="24"/>
          <w:szCs w:val="24"/>
        </w:rPr>
      </w:pPr>
    </w:p>
    <w:p>
      <w:pPr>
        <w:rPr>
          <w:rFonts w:ascii="Times New Roman" w:hAnsi="Times New Roman" w:cs="Times New Roman"/>
          <w:sz w:val="24"/>
          <w:szCs w:val="24"/>
        </w:rPr>
      </w:pPr>
      <w:r>
        <w:rPr>
          <w:rFonts w:ascii="Times New Roman" w:hAnsi="Times New Roman"/>
          <w:sz w:val="24"/>
          <w:szCs w:val="24"/>
        </w:rPr>
        <w:t>Note: The tools and technologies listed above are based on the provided code and its dependencies. Actual tools used may vary depending on the specific project requirements and preferences of the development team. Additionally, the provided code assumes the availability of necessary packages, which can be installed using the requirements.txt file or equivalent.</w:t>
      </w:r>
    </w:p>
    <w:p>
      <w:pPr>
        <w:rPr>
          <w:rFonts w:ascii="Times New Roman" w:hAnsi="Times New Roman" w:cs="Times New Roman"/>
          <w:sz w:val="24"/>
          <w:szCs w:val="24"/>
        </w:rPr>
      </w:pPr>
    </w:p>
    <w:p>
      <w:pPr>
        <w:rPr>
          <w:rFonts w:ascii="Times New Roman" w:hAnsi="Times New Roman"/>
          <w:b/>
          <w:bCs/>
          <w:sz w:val="24"/>
          <w:szCs w:val="24"/>
        </w:rPr>
      </w:pPr>
    </w:p>
    <w:sectPr>
      <w:footerReference r:id="rId6" w:type="default"/>
      <w:pgSz w:w="12240" w:h="15840"/>
      <w:pgMar w:top="1135"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598095"/>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25CEB"/>
    <w:multiLevelType w:val="multilevel"/>
    <w:tmpl w:val="08025C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DFF2CDA"/>
    <w:multiLevelType w:val="multilevel"/>
    <w:tmpl w:val="0DFF2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C1E62A7"/>
    <w:multiLevelType w:val="multilevel"/>
    <w:tmpl w:val="1C1E62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24731F4"/>
    <w:multiLevelType w:val="multilevel"/>
    <w:tmpl w:val="224731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4657F18"/>
    <w:multiLevelType w:val="multilevel"/>
    <w:tmpl w:val="24657F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1985270"/>
    <w:multiLevelType w:val="multilevel"/>
    <w:tmpl w:val="319852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32C5BE4"/>
    <w:multiLevelType w:val="multilevel"/>
    <w:tmpl w:val="332C5B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FB96449"/>
    <w:multiLevelType w:val="multilevel"/>
    <w:tmpl w:val="3FB9644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8">
    <w:nsid w:val="41C3089B"/>
    <w:multiLevelType w:val="multilevel"/>
    <w:tmpl w:val="41C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447E51B4"/>
    <w:multiLevelType w:val="multilevel"/>
    <w:tmpl w:val="447E51B4"/>
    <w:lvl w:ilvl="0" w:tentative="0">
      <w:start w:val="1"/>
      <w:numFmt w:val="decimal"/>
      <w:lvlText w:val="%1."/>
      <w:lvlJc w:val="left"/>
      <w:pPr>
        <w:ind w:left="360" w:hanging="360"/>
      </w:pPr>
    </w:lvl>
    <w:lvl w:ilvl="1" w:tentative="0">
      <w:start w:val="4"/>
      <w:numFmt w:val="decimal"/>
      <w:isLgl/>
      <w:lvlText w:val="%1.%2"/>
      <w:lvlJc w:val="left"/>
      <w:pPr>
        <w:ind w:left="645" w:hanging="540"/>
      </w:pPr>
      <w:rPr>
        <w:rFonts w:hint="default"/>
      </w:rPr>
    </w:lvl>
    <w:lvl w:ilvl="2" w:tentative="0">
      <w:start w:val="1"/>
      <w:numFmt w:val="decimal"/>
      <w:isLgl/>
      <w:lvlText w:val="%1.%2.%3"/>
      <w:lvlJc w:val="left"/>
      <w:pPr>
        <w:ind w:left="930" w:hanging="720"/>
      </w:pPr>
      <w:rPr>
        <w:rFonts w:hint="default"/>
      </w:rPr>
    </w:lvl>
    <w:lvl w:ilvl="3" w:tentative="0">
      <w:start w:val="1"/>
      <w:numFmt w:val="decimal"/>
      <w:isLgl/>
      <w:lvlText w:val="%1.%2.%3.%4"/>
      <w:lvlJc w:val="left"/>
      <w:pPr>
        <w:ind w:left="1035"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605" w:hanging="1080"/>
      </w:pPr>
      <w:rPr>
        <w:rFonts w:hint="default"/>
      </w:rPr>
    </w:lvl>
    <w:lvl w:ilvl="6" w:tentative="0">
      <w:start w:val="1"/>
      <w:numFmt w:val="decimal"/>
      <w:isLgl/>
      <w:lvlText w:val="%1.%2.%3.%4.%5.%6.%7"/>
      <w:lvlJc w:val="left"/>
      <w:pPr>
        <w:ind w:left="2070" w:hanging="1440"/>
      </w:pPr>
      <w:rPr>
        <w:rFonts w:hint="default"/>
      </w:rPr>
    </w:lvl>
    <w:lvl w:ilvl="7" w:tentative="0">
      <w:start w:val="1"/>
      <w:numFmt w:val="decimal"/>
      <w:isLgl/>
      <w:lvlText w:val="%1.%2.%3.%4.%5.%6.%7.%8"/>
      <w:lvlJc w:val="left"/>
      <w:pPr>
        <w:ind w:left="2175" w:hanging="1440"/>
      </w:pPr>
      <w:rPr>
        <w:rFonts w:hint="default"/>
      </w:rPr>
    </w:lvl>
    <w:lvl w:ilvl="8" w:tentative="0">
      <w:start w:val="1"/>
      <w:numFmt w:val="decimal"/>
      <w:isLgl/>
      <w:lvlText w:val="%1.%2.%3.%4.%5.%6.%7.%8.%9"/>
      <w:lvlJc w:val="left"/>
      <w:pPr>
        <w:ind w:left="2640" w:hanging="1800"/>
      </w:pPr>
      <w:rPr>
        <w:rFonts w:hint="default"/>
      </w:rPr>
    </w:lvl>
  </w:abstractNum>
  <w:abstractNum w:abstractNumId="10">
    <w:nsid w:val="502E49F5"/>
    <w:multiLevelType w:val="multilevel"/>
    <w:tmpl w:val="502E49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C40428B"/>
    <w:multiLevelType w:val="multilevel"/>
    <w:tmpl w:val="5C404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BC7733C"/>
    <w:multiLevelType w:val="multilevel"/>
    <w:tmpl w:val="6BC773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757D094F"/>
    <w:multiLevelType w:val="multilevel"/>
    <w:tmpl w:val="757D09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76A7694"/>
    <w:multiLevelType w:val="multilevel"/>
    <w:tmpl w:val="776A76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A781EFD"/>
    <w:multiLevelType w:val="multilevel"/>
    <w:tmpl w:val="7A781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7A8764CA"/>
    <w:multiLevelType w:val="multilevel"/>
    <w:tmpl w:val="7A8764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9"/>
  </w:num>
  <w:num w:numId="2">
    <w:abstractNumId w:val="7"/>
  </w:num>
  <w:num w:numId="3">
    <w:abstractNumId w:val="10"/>
  </w:num>
  <w:num w:numId="4">
    <w:abstractNumId w:val="12"/>
  </w:num>
  <w:num w:numId="5">
    <w:abstractNumId w:val="0"/>
  </w:num>
  <w:num w:numId="6">
    <w:abstractNumId w:val="3"/>
  </w:num>
  <w:num w:numId="7">
    <w:abstractNumId w:val="15"/>
  </w:num>
  <w:num w:numId="8">
    <w:abstractNumId w:val="6"/>
  </w:num>
  <w:num w:numId="9">
    <w:abstractNumId w:val="5"/>
  </w:num>
  <w:num w:numId="10">
    <w:abstractNumId w:val="8"/>
  </w:num>
  <w:num w:numId="11">
    <w:abstractNumId w:val="11"/>
  </w:num>
  <w:num w:numId="12">
    <w:abstractNumId w:val="16"/>
  </w:num>
  <w:num w:numId="13">
    <w:abstractNumId w:val="13"/>
  </w:num>
  <w:num w:numId="14">
    <w:abstractNumId w:val="1"/>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A5"/>
    <w:rsid w:val="0000684F"/>
    <w:rsid w:val="000177C4"/>
    <w:rsid w:val="0002220F"/>
    <w:rsid w:val="00025810"/>
    <w:rsid w:val="0005007A"/>
    <w:rsid w:val="00051CC7"/>
    <w:rsid w:val="00063D39"/>
    <w:rsid w:val="000877D3"/>
    <w:rsid w:val="00097DCD"/>
    <w:rsid w:val="000B2BAB"/>
    <w:rsid w:val="000C0676"/>
    <w:rsid w:val="000D7090"/>
    <w:rsid w:val="000E01D2"/>
    <w:rsid w:val="000E459D"/>
    <w:rsid w:val="000F5FC3"/>
    <w:rsid w:val="00105FA5"/>
    <w:rsid w:val="001068AD"/>
    <w:rsid w:val="00114B77"/>
    <w:rsid w:val="00125C35"/>
    <w:rsid w:val="001275B3"/>
    <w:rsid w:val="00133BC5"/>
    <w:rsid w:val="0014161F"/>
    <w:rsid w:val="001500BA"/>
    <w:rsid w:val="00154CD3"/>
    <w:rsid w:val="00156198"/>
    <w:rsid w:val="00174476"/>
    <w:rsid w:val="001B137E"/>
    <w:rsid w:val="001B5C71"/>
    <w:rsid w:val="001E1570"/>
    <w:rsid w:val="001E5339"/>
    <w:rsid w:val="001F4B49"/>
    <w:rsid w:val="00202C62"/>
    <w:rsid w:val="0021398E"/>
    <w:rsid w:val="0021436A"/>
    <w:rsid w:val="00215DC2"/>
    <w:rsid w:val="00222AE5"/>
    <w:rsid w:val="00223568"/>
    <w:rsid w:val="002242C5"/>
    <w:rsid w:val="002374F9"/>
    <w:rsid w:val="0026107E"/>
    <w:rsid w:val="00272721"/>
    <w:rsid w:val="00273778"/>
    <w:rsid w:val="002778BE"/>
    <w:rsid w:val="0028692B"/>
    <w:rsid w:val="002A0D31"/>
    <w:rsid w:val="002A2664"/>
    <w:rsid w:val="002B106B"/>
    <w:rsid w:val="002B57D3"/>
    <w:rsid w:val="002C3E0F"/>
    <w:rsid w:val="002D157A"/>
    <w:rsid w:val="002F0870"/>
    <w:rsid w:val="00310C87"/>
    <w:rsid w:val="00316058"/>
    <w:rsid w:val="003314FF"/>
    <w:rsid w:val="003527A9"/>
    <w:rsid w:val="00361333"/>
    <w:rsid w:val="00374A9F"/>
    <w:rsid w:val="003911E1"/>
    <w:rsid w:val="003A097E"/>
    <w:rsid w:val="003A5A56"/>
    <w:rsid w:val="003B4EDC"/>
    <w:rsid w:val="003B623A"/>
    <w:rsid w:val="003C19B8"/>
    <w:rsid w:val="003D423C"/>
    <w:rsid w:val="003D7007"/>
    <w:rsid w:val="003F12D7"/>
    <w:rsid w:val="00422356"/>
    <w:rsid w:val="00422CA4"/>
    <w:rsid w:val="00442F76"/>
    <w:rsid w:val="00450EB5"/>
    <w:rsid w:val="00457BFC"/>
    <w:rsid w:val="004603A0"/>
    <w:rsid w:val="00465AEB"/>
    <w:rsid w:val="00476A19"/>
    <w:rsid w:val="00493947"/>
    <w:rsid w:val="004A6775"/>
    <w:rsid w:val="004B7BE5"/>
    <w:rsid w:val="0050555F"/>
    <w:rsid w:val="00523983"/>
    <w:rsid w:val="005239BA"/>
    <w:rsid w:val="00541EE7"/>
    <w:rsid w:val="00552D55"/>
    <w:rsid w:val="00557F6C"/>
    <w:rsid w:val="005736C3"/>
    <w:rsid w:val="00584057"/>
    <w:rsid w:val="00596A2B"/>
    <w:rsid w:val="005A13D6"/>
    <w:rsid w:val="005A29FD"/>
    <w:rsid w:val="005C692B"/>
    <w:rsid w:val="005C7231"/>
    <w:rsid w:val="005C7AD7"/>
    <w:rsid w:val="005D23E9"/>
    <w:rsid w:val="005D440F"/>
    <w:rsid w:val="005E6C82"/>
    <w:rsid w:val="005F2F7F"/>
    <w:rsid w:val="005F52F8"/>
    <w:rsid w:val="005F6CA6"/>
    <w:rsid w:val="0062021A"/>
    <w:rsid w:val="00625EFF"/>
    <w:rsid w:val="0062609A"/>
    <w:rsid w:val="006372F6"/>
    <w:rsid w:val="00637316"/>
    <w:rsid w:val="006421B9"/>
    <w:rsid w:val="00642317"/>
    <w:rsid w:val="00654C0D"/>
    <w:rsid w:val="00660947"/>
    <w:rsid w:val="00663677"/>
    <w:rsid w:val="00667824"/>
    <w:rsid w:val="00673BC4"/>
    <w:rsid w:val="0067561C"/>
    <w:rsid w:val="00685D3D"/>
    <w:rsid w:val="006951C5"/>
    <w:rsid w:val="0069651C"/>
    <w:rsid w:val="006B631D"/>
    <w:rsid w:val="006B77E7"/>
    <w:rsid w:val="006D055C"/>
    <w:rsid w:val="006F3F7A"/>
    <w:rsid w:val="00700196"/>
    <w:rsid w:val="007014F9"/>
    <w:rsid w:val="0070433D"/>
    <w:rsid w:val="00716669"/>
    <w:rsid w:val="00732BFD"/>
    <w:rsid w:val="00744676"/>
    <w:rsid w:val="00757D89"/>
    <w:rsid w:val="00757DE7"/>
    <w:rsid w:val="00757F1E"/>
    <w:rsid w:val="00766D31"/>
    <w:rsid w:val="00772A50"/>
    <w:rsid w:val="00774566"/>
    <w:rsid w:val="007776F0"/>
    <w:rsid w:val="00777E4E"/>
    <w:rsid w:val="007837D4"/>
    <w:rsid w:val="007A1489"/>
    <w:rsid w:val="007A1F5B"/>
    <w:rsid w:val="007B7B23"/>
    <w:rsid w:val="007D44CD"/>
    <w:rsid w:val="007E0345"/>
    <w:rsid w:val="007E3E68"/>
    <w:rsid w:val="007F0096"/>
    <w:rsid w:val="007F4D4C"/>
    <w:rsid w:val="00814512"/>
    <w:rsid w:val="0082606E"/>
    <w:rsid w:val="0082680D"/>
    <w:rsid w:val="00837D42"/>
    <w:rsid w:val="008406C9"/>
    <w:rsid w:val="00860326"/>
    <w:rsid w:val="008710F0"/>
    <w:rsid w:val="00895B66"/>
    <w:rsid w:val="008B4943"/>
    <w:rsid w:val="008B798D"/>
    <w:rsid w:val="008D5895"/>
    <w:rsid w:val="008E1FC2"/>
    <w:rsid w:val="00927BAE"/>
    <w:rsid w:val="00936B46"/>
    <w:rsid w:val="009432CE"/>
    <w:rsid w:val="00955EFF"/>
    <w:rsid w:val="0097227D"/>
    <w:rsid w:val="009A07FF"/>
    <w:rsid w:val="009A1C65"/>
    <w:rsid w:val="009B27CD"/>
    <w:rsid w:val="009C483C"/>
    <w:rsid w:val="009D1AB5"/>
    <w:rsid w:val="009D7D88"/>
    <w:rsid w:val="009E53BB"/>
    <w:rsid w:val="009F1752"/>
    <w:rsid w:val="009F2867"/>
    <w:rsid w:val="00A006D9"/>
    <w:rsid w:val="00A04AF1"/>
    <w:rsid w:val="00A21016"/>
    <w:rsid w:val="00A238A5"/>
    <w:rsid w:val="00A240BC"/>
    <w:rsid w:val="00A3719C"/>
    <w:rsid w:val="00A53E65"/>
    <w:rsid w:val="00A703E2"/>
    <w:rsid w:val="00AB06B8"/>
    <w:rsid w:val="00AB4996"/>
    <w:rsid w:val="00AC71DF"/>
    <w:rsid w:val="00AC7F5B"/>
    <w:rsid w:val="00AD437A"/>
    <w:rsid w:val="00AF2C69"/>
    <w:rsid w:val="00AF3E05"/>
    <w:rsid w:val="00AF6CDA"/>
    <w:rsid w:val="00B10406"/>
    <w:rsid w:val="00B15602"/>
    <w:rsid w:val="00B15805"/>
    <w:rsid w:val="00B34B12"/>
    <w:rsid w:val="00B36C11"/>
    <w:rsid w:val="00B50170"/>
    <w:rsid w:val="00B511DA"/>
    <w:rsid w:val="00B809F2"/>
    <w:rsid w:val="00B8274D"/>
    <w:rsid w:val="00B82E06"/>
    <w:rsid w:val="00B84046"/>
    <w:rsid w:val="00B874D5"/>
    <w:rsid w:val="00BC2A65"/>
    <w:rsid w:val="00BD068A"/>
    <w:rsid w:val="00BE1B23"/>
    <w:rsid w:val="00BE7F11"/>
    <w:rsid w:val="00BF755F"/>
    <w:rsid w:val="00C26618"/>
    <w:rsid w:val="00C30B93"/>
    <w:rsid w:val="00C36C6C"/>
    <w:rsid w:val="00C65950"/>
    <w:rsid w:val="00C75614"/>
    <w:rsid w:val="00C9088D"/>
    <w:rsid w:val="00C94DC6"/>
    <w:rsid w:val="00CA13BA"/>
    <w:rsid w:val="00CB0C4F"/>
    <w:rsid w:val="00CB15E8"/>
    <w:rsid w:val="00CF7B12"/>
    <w:rsid w:val="00D20B4B"/>
    <w:rsid w:val="00D261A8"/>
    <w:rsid w:val="00D37BE3"/>
    <w:rsid w:val="00D46D54"/>
    <w:rsid w:val="00D51882"/>
    <w:rsid w:val="00D61603"/>
    <w:rsid w:val="00D67975"/>
    <w:rsid w:val="00D743FF"/>
    <w:rsid w:val="00D86C1B"/>
    <w:rsid w:val="00D94A36"/>
    <w:rsid w:val="00DA5EF1"/>
    <w:rsid w:val="00DA7BB6"/>
    <w:rsid w:val="00DC7F4B"/>
    <w:rsid w:val="00DD12E4"/>
    <w:rsid w:val="00DD3C0B"/>
    <w:rsid w:val="00DD5108"/>
    <w:rsid w:val="00DE481E"/>
    <w:rsid w:val="00DE48B8"/>
    <w:rsid w:val="00DF3C1E"/>
    <w:rsid w:val="00E05614"/>
    <w:rsid w:val="00E128C8"/>
    <w:rsid w:val="00E1751A"/>
    <w:rsid w:val="00E65C31"/>
    <w:rsid w:val="00E72DE0"/>
    <w:rsid w:val="00E83F70"/>
    <w:rsid w:val="00E96A7F"/>
    <w:rsid w:val="00EB0B85"/>
    <w:rsid w:val="00EC30CC"/>
    <w:rsid w:val="00ED288C"/>
    <w:rsid w:val="00ED7FBD"/>
    <w:rsid w:val="00F01611"/>
    <w:rsid w:val="00F02B39"/>
    <w:rsid w:val="00F073A5"/>
    <w:rsid w:val="00F11231"/>
    <w:rsid w:val="00F163F7"/>
    <w:rsid w:val="00F166B2"/>
    <w:rsid w:val="00F16B5D"/>
    <w:rsid w:val="00F4057F"/>
    <w:rsid w:val="00F46EA2"/>
    <w:rsid w:val="00F6313E"/>
    <w:rsid w:val="00F667A5"/>
    <w:rsid w:val="00F7437A"/>
    <w:rsid w:val="00F747E5"/>
    <w:rsid w:val="00F80C5D"/>
    <w:rsid w:val="00FB115E"/>
    <w:rsid w:val="00FE6849"/>
    <w:rsid w:val="00FF36B8"/>
    <w:rsid w:val="00FF4206"/>
    <w:rsid w:val="13E801A2"/>
    <w:rsid w:val="2F091ECC"/>
    <w:rsid w:val="47F60216"/>
    <w:rsid w:val="642E2D76"/>
    <w:rsid w:val="7016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5"/>
    <w:unhideWhenUsed/>
    <w:qFormat/>
    <w:uiPriority w:val="0"/>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6"/>
    <w:semiHidden/>
    <w:unhideWhenUsed/>
    <w:qFormat/>
    <w:uiPriority w:val="99"/>
    <w:pPr>
      <w:spacing w:after="0" w:line="240" w:lineRule="auto"/>
    </w:pPr>
    <w:rPr>
      <w:rFonts w:ascii="Tahoma" w:hAnsi="Tahoma" w:cs="Tahoma"/>
      <w:sz w:val="16"/>
      <w:szCs w:val="16"/>
    </w:rPr>
  </w:style>
  <w:style w:type="paragraph" w:styleId="9">
    <w:name w:val="footer"/>
    <w:basedOn w:val="1"/>
    <w:link w:val="19"/>
    <w:unhideWhenUsed/>
    <w:qFormat/>
    <w:uiPriority w:val="99"/>
    <w:pPr>
      <w:tabs>
        <w:tab w:val="center" w:pos="4680"/>
        <w:tab w:val="right" w:pos="9360"/>
      </w:tabs>
      <w:spacing w:after="0" w:line="240" w:lineRule="auto"/>
    </w:pPr>
  </w:style>
  <w:style w:type="paragraph" w:styleId="10">
    <w:name w:val="header"/>
    <w:basedOn w:val="1"/>
    <w:link w:val="18"/>
    <w:unhideWhenUsed/>
    <w:qFormat/>
    <w:uiPriority w:val="99"/>
    <w:pPr>
      <w:tabs>
        <w:tab w:val="center" w:pos="4680"/>
        <w:tab w:val="right" w:pos="9360"/>
      </w:tabs>
      <w:spacing w:after="0" w:line="240" w:lineRule="auto"/>
    </w:pPr>
  </w:style>
  <w:style w:type="character" w:styleId="11">
    <w:name w:val="Hyperlink"/>
    <w:unhideWhenUsed/>
    <w:qFormat/>
    <w:uiPriority w:val="0"/>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table" w:styleId="14">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5">
    <w:name w:val="Heading 2 Char"/>
    <w:basedOn w:val="6"/>
    <w:link w:val="3"/>
    <w:qFormat/>
    <w:uiPriority w:val="0"/>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Balloon Text Char"/>
    <w:basedOn w:val="6"/>
    <w:link w:val="8"/>
    <w:semiHidden/>
    <w:qFormat/>
    <w:uiPriority w:val="99"/>
    <w:rPr>
      <w:rFonts w:ascii="Tahoma" w:hAnsi="Tahoma" w:cs="Tahoma" w:eastAsiaTheme="minorEastAsia"/>
      <w:sz w:val="16"/>
      <w:szCs w:val="16"/>
    </w:rPr>
  </w:style>
  <w:style w:type="paragraph" w:styleId="17">
    <w:name w:val="List Paragraph"/>
    <w:basedOn w:val="1"/>
    <w:qFormat/>
    <w:uiPriority w:val="34"/>
    <w:pPr>
      <w:ind w:left="720"/>
      <w:contextualSpacing/>
    </w:pPr>
    <w:rPr>
      <w:rFonts w:ascii="Calibri" w:hAnsi="Calibri" w:eastAsia="Times New Roman" w:cs="Times New Roman"/>
    </w:rPr>
  </w:style>
  <w:style w:type="character" w:customStyle="1" w:styleId="18">
    <w:name w:val="Header Char"/>
    <w:basedOn w:val="6"/>
    <w:link w:val="10"/>
    <w:qFormat/>
    <w:uiPriority w:val="99"/>
    <w:rPr>
      <w:rFonts w:eastAsiaTheme="minorEastAsia"/>
    </w:rPr>
  </w:style>
  <w:style w:type="character" w:customStyle="1" w:styleId="19">
    <w:name w:val="Footer Char"/>
    <w:basedOn w:val="6"/>
    <w:link w:val="9"/>
    <w:qFormat/>
    <w:uiPriority w:val="99"/>
    <w:rPr>
      <w:rFonts w:eastAsiaTheme="minorEastAsia"/>
    </w:rPr>
  </w:style>
  <w:style w:type="paragraph" w:customStyle="1" w:styleId="20">
    <w:name w:val="IEEE Paragraph"/>
    <w:basedOn w:val="1"/>
    <w:link w:val="21"/>
    <w:qFormat/>
    <w:uiPriority w:val="0"/>
    <w:pPr>
      <w:adjustRightInd w:val="0"/>
      <w:snapToGrid w:val="0"/>
      <w:spacing w:after="0" w:line="240" w:lineRule="auto"/>
      <w:ind w:firstLine="216"/>
      <w:jc w:val="both"/>
    </w:pPr>
    <w:rPr>
      <w:rFonts w:ascii="Times New Roman" w:hAnsi="Times New Roman" w:eastAsia="SimSun" w:cs="Times New Roman"/>
      <w:sz w:val="20"/>
      <w:szCs w:val="24"/>
      <w:lang w:val="en-AU" w:eastAsia="zh-CN"/>
    </w:rPr>
  </w:style>
  <w:style w:type="character" w:customStyle="1" w:styleId="21">
    <w:name w:val="IEEE Paragraph Char"/>
    <w:link w:val="20"/>
    <w:qFormat/>
    <w:uiPriority w:val="0"/>
    <w:rPr>
      <w:rFonts w:ascii="Times New Roman" w:hAnsi="Times New Roman" w:eastAsia="SimSun" w:cs="Times New Roman"/>
      <w:sz w:val="20"/>
      <w:szCs w:val="24"/>
      <w:lang w:val="en-AU" w:eastAsia="zh-CN"/>
    </w:rPr>
  </w:style>
  <w:style w:type="paragraph" w:styleId="22">
    <w:name w:val="No Spacing"/>
    <w:qFormat/>
    <w:uiPriority w:val="1"/>
    <w:rPr>
      <w:rFonts w:asciiTheme="minorHAnsi" w:hAnsiTheme="minorHAnsi" w:eastAsiaTheme="minorEastAsia" w:cstheme="minorBidi"/>
      <w:sz w:val="22"/>
      <w:szCs w:val="22"/>
      <w:lang w:val="en-US" w:eastAsia="en-US" w:bidi="ar-SA"/>
    </w:rPr>
  </w:style>
  <w:style w:type="character" w:customStyle="1" w:styleId="23">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paragraph" w:customStyle="1" w:styleId="24">
    <w:name w:val="z-Top of Form1"/>
    <w:basedOn w:val="1"/>
    <w:next w:val="1"/>
    <w:link w:val="25"/>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lang w:val="en-IN" w:eastAsia="en-IN"/>
    </w:rPr>
  </w:style>
  <w:style w:type="character" w:customStyle="1" w:styleId="25">
    <w:name w:val="z-Top of Form Char"/>
    <w:basedOn w:val="6"/>
    <w:link w:val="24"/>
    <w:semiHidden/>
    <w:qFormat/>
    <w:uiPriority w:val="99"/>
    <w:rPr>
      <w:rFonts w:ascii="Arial" w:hAnsi="Arial" w:eastAsia="Times New Roman" w:cs="Arial"/>
      <w:vanish/>
      <w:sz w:val="16"/>
      <w:szCs w:val="16"/>
      <w:lang w:val="en-IN" w:eastAsia="en-IN"/>
    </w:rPr>
  </w:style>
  <w:style w:type="character" w:customStyle="1" w:styleId="26">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27">
    <w:name w:val="Heading 4 Char"/>
    <w:basedOn w:val="6"/>
    <w:link w:val="5"/>
    <w:semiHidden/>
    <w:qFormat/>
    <w:uiPriority w:val="9"/>
    <w:rPr>
      <w:rFonts w:asciiTheme="majorHAnsi" w:hAnsiTheme="majorHAnsi" w:eastAsiaTheme="majorEastAsia" w:cstheme="majorBidi"/>
      <w:i/>
      <w:iCs/>
      <w:color w:val="376092" w:themeColor="accent1" w:themeShade="BF"/>
    </w:rPr>
  </w:style>
  <w:style w:type="table" w:customStyle="1" w:styleId="28">
    <w:name w:val="TableGrid"/>
    <w:qFormat/>
    <w:uiPriority w:val="0"/>
    <w:rPr>
      <w:rFonts w:eastAsiaTheme="minorEastAsia"/>
      <w:szCs w:val="22"/>
      <w:lang w:val="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AFC7A-DD1D-47C8-9731-B1BB2D9EA848}">
  <ds:schemaRefs/>
</ds:datastoreItem>
</file>

<file path=docProps/app.xml><?xml version="1.0" encoding="utf-8"?>
<Properties xmlns="http://schemas.openxmlformats.org/officeDocument/2006/extended-properties" xmlns:vt="http://schemas.openxmlformats.org/officeDocument/2006/docPropsVTypes">
  <Template>Normal</Template>
  <Company>IBM</Company>
  <Pages>29</Pages>
  <Words>3154</Words>
  <Characters>20236</Characters>
  <Lines>765</Lines>
  <Paragraphs>414</Paragraphs>
  <TotalTime>8</TotalTime>
  <ScaleCrop>false</ScaleCrop>
  <LinksUpToDate>false</LinksUpToDate>
  <CharactersWithSpaces>24230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2024-02-23T17:40:00Z</dcterms:created>
  <dc:creator>Master</dc:creator>
  <cp:lastModifiedBy>Nikitha Thota</cp:lastModifiedBy>
  <dcterms:modified xsi:type="dcterms:W3CDTF">2024-02-28T16:55:54Z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BEB486BD012B4A3FA71C7A8228D633F1_13</vt:lpwstr>
  </property>
  <property fmtid="{D5CDD505-2E9C-101B-9397-08002B2CF9AE}" pid="4" name="GrammarlyDocumentId">
    <vt:lpwstr>5c9a6e276abd7a668e24ae6d35042d5f1a39afc8d4b7f553fb9736b87365721c</vt:lpwstr>
  </property>
</Properties>
</file>