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5435F8" w:rsidRDefault="00664CFE" w:rsidP="005435F8">
          <w:pPr>
            <w:pStyle w:val="a6"/>
            <w:spacing w:after="60" w:line="24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435F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0A2D23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183622964" w:history="1">
            <w:r w:rsidR="000A2D23" w:rsidRPr="006D29E0">
              <w:rPr>
                <w:rStyle w:val="af5"/>
                <w:b/>
                <w:bCs/>
                <w:noProof/>
              </w:rPr>
              <w:t>ВВЕДЕНИЕ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_Toc183622964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3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5" w:history="1">
            <w:r w:rsidR="000A2D23" w:rsidRPr="006D29E0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_Toc183622965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4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6" w:history="1">
            <w:r w:rsidR="000A2D23" w:rsidRPr="006D29E0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_Toc183622966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4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7" w:history="1">
            <w:r w:rsidR="000A2D23" w:rsidRPr="006D29E0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_Toc183622967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6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8" w:history="1">
            <w:r w:rsidR="000A2D23" w:rsidRPr="006D29E0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_Toc183622968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12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9" w:history="1">
            <w:r w:rsidR="000A2D23" w:rsidRPr="006D29E0">
              <w:rPr>
                <w:rStyle w:val="af5"/>
                <w:b/>
                <w:bCs/>
                <w:noProof/>
              </w:rPr>
              <w:t>1.4. Выводы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_Toc183622969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18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0" w:history="1">
            <w:r w:rsidR="000A2D23" w:rsidRPr="006D29E0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_Toc183622970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19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1" w:history="1">
            <w:r w:rsidR="000A2D23" w:rsidRPr="006D29E0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_Toc183622971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19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2" w:history="1">
            <w:r w:rsidR="000A2D23" w:rsidRPr="006D29E0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_Toc183622972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20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3" w:history="1">
            <w:r w:rsidR="000A2D23" w:rsidRPr="006D29E0">
              <w:rPr>
                <w:rStyle w:val="af5"/>
                <w:b/>
                <w:bCs/>
                <w:noProof/>
              </w:rPr>
              <w:t>2.3. Выводы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_Toc183622973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22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4" w:history="1">
            <w:r w:rsidR="000A2D23" w:rsidRPr="006D29E0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_Toc183622974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23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5" w:history="1">
            <w:r w:rsidR="000A2D23" w:rsidRPr="006D29E0">
              <w:rPr>
                <w:rStyle w:val="af5"/>
                <w:b/>
                <w:bCs/>
                <w:noProof/>
              </w:rPr>
              <w:t>2.1.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_Toc183622975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23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6" w:history="1">
            <w:r w:rsidR="000A2D23" w:rsidRPr="006D29E0">
              <w:rPr>
                <w:rStyle w:val="af5"/>
                <w:b/>
                <w:bCs/>
                <w:noProof/>
              </w:rPr>
              <w:t>3.2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_Toc183622976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25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7" w:history="1">
            <w:r w:rsidR="000A2D23" w:rsidRPr="006D29E0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_Toc183622977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27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8" w:history="1">
            <w:r w:rsidR="000A2D23" w:rsidRPr="006D29E0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_Toc183622978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28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9" w:history="1">
            <w:r w:rsidR="000A2D23" w:rsidRPr="006D29E0">
              <w:rPr>
                <w:rStyle w:val="af5"/>
                <w:b/>
                <w:bCs/>
                <w:noProof/>
              </w:rPr>
              <w:t>3.5.  Выводы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_Toc183622979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29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80" w:history="1">
            <w:r w:rsidR="000A2D23" w:rsidRPr="006D29E0">
              <w:rPr>
                <w:rStyle w:val="af5"/>
                <w:b/>
                <w:bCs/>
                <w:noProof/>
              </w:rPr>
              <w:t>Заключение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_Toc183622980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30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9C18C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81" w:history="1">
            <w:r w:rsidR="000A2D23" w:rsidRPr="006D29E0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_Toc183622981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31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5435F8">
          <w:r w:rsidRPr="005435F8">
            <w:rPr>
              <w:bCs/>
              <w:sz w:val="28"/>
              <w:szCs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83622964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83622965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83622966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7"/>
        <w:gridCol w:w="5618"/>
        <w:gridCol w:w="1467"/>
        <w:gridCol w:w="931"/>
        <w:gridCol w:w="1233"/>
      </w:tblGrid>
      <w:tr w:rsidR="002F03A3" w:rsidRPr="00711B6D" w:rsidTr="00580C6D">
        <w:trPr>
          <w:trHeight w:val="403"/>
        </w:trPr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A962E5" w:rsidRPr="00711B6D" w:rsidTr="00580C6D">
        <w:trPr>
          <w:trHeight w:val="806"/>
        </w:trPr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ВЛ10</w:t>
            </w:r>
          </w:p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4-осный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A962E5" w:rsidRPr="00711B6D" w:rsidTr="00580C6D">
        <w:trPr>
          <w:trHeight w:val="382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11500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14200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84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80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80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76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3160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76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116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76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580C6D" w:rsidRPr="00EE6A57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 xml:space="preserve">Статический прогиб рессорного подвешивания </w:t>
            </w:r>
            <w:r>
              <w:rPr>
                <w:rFonts w:eastAsia="Calibri"/>
                <w:lang w:val="en-US" w:eastAsia="en-US"/>
              </w:rPr>
              <w:t>fcr</w:t>
            </w:r>
          </w:p>
        </w:tc>
        <w:tc>
          <w:tcPr>
            <w:tcW w:w="0" w:type="auto"/>
            <w:vAlign w:val="center"/>
          </w:tcPr>
          <w:p w:rsidR="00580C6D" w:rsidRPr="008A08B2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Sheet!R83C8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135</w:t>
            </w:r>
          </w:p>
          <w:p w:rsidR="00580C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Sheet!R84C8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48</w:t>
            </w:r>
          </w:p>
          <w:p w:rsidR="00580C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382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125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784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2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40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300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185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A962E5" w:rsidRPr="00711B6D" w:rsidTr="000A2D23">
        <w:trPr>
          <w:trHeight w:val="1215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</w:t>
            </w:r>
            <w:r>
              <w:rPr>
                <w:rFonts w:eastAsia="Calibri"/>
                <w:lang w:eastAsia="en-US"/>
              </w:rPr>
              <w:t>учитывающий подукладку</w:t>
            </w:r>
            <w:r w:rsidRPr="00711B6D">
              <w:rPr>
                <w:rFonts w:eastAsia="Calibri"/>
                <w:lang w:eastAsia="en-US"/>
              </w:rPr>
              <w:t xml:space="preserve">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580C6D" w:rsidRPr="00EE6A57" w:rsidRDefault="00580C6D" w:rsidP="00580C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0" w:type="auto"/>
            <w:vAlign w:val="center"/>
          </w:tcPr>
          <w:p w:rsidR="00580C6D" w:rsidRPr="008027CC" w:rsidRDefault="00580C6D" w:rsidP="00580C6D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1.25</w:t>
            </w:r>
            <w:r>
              <w:rPr>
                <w:rFonts w:eastAsia="Calibri"/>
                <w:lang w:eastAsia="en-US"/>
              </w:rPr>
              <w:fldChar w:fldCharType="end"/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1.3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0A2D23" w:rsidRDefault="000A2D23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пр.: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1.18</w:t>
            </w:r>
            <w:r>
              <w:rPr>
                <w:rFonts w:eastAsia="Calibri"/>
                <w:lang w:eastAsia="en-US"/>
              </w:rPr>
              <w:fldChar w:fldCharType="end"/>
            </w:r>
          </w:p>
          <w:p w:rsidR="000A2D23" w:rsidRDefault="00580C6D" w:rsidP="00580C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кр.:</w:t>
            </w:r>
            <w:r w:rsidR="000A2D23">
              <w:rPr>
                <w:rFonts w:eastAsia="Calibri"/>
                <w:lang w:eastAsia="en-US"/>
              </w:rPr>
              <w:t xml:space="preserve"> 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1.3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40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580C6D" w:rsidRPr="008A08B2" w:rsidRDefault="00580C6D" w:rsidP="00580C6D">
            <w:pPr>
              <w:rPr>
                <w:rFonts w:eastAsia="Calibri"/>
                <w:lang w:eastAsia="en-US"/>
              </w:rPr>
            </w:pPr>
            <w:r w:rsidRPr="008A08B2">
              <w:rPr>
                <w:szCs w:val="28"/>
              </w:rPr>
              <w:t>Коэффициента динамических добавок от вертикальных колебаний надрессорного строения</w:t>
            </w:r>
            <w:r>
              <w:rPr>
                <w:szCs w:val="28"/>
              </w:rPr>
              <w:t>, Кд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Sheet!R89C8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0.22</w:t>
            </w:r>
          </w:p>
          <w:p w:rsidR="00580C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Default="007A33FB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Sheet!R90C8 </w:instrText>
            </w:r>
            <w:r>
              <w:rPr>
                <w:rFonts w:eastAsia="Calibri"/>
                <w:lang w:eastAsia="en-US"/>
              </w:rPr>
              <w:instrText xml:space="preserve">\a 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0.43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403"/>
        </w:trPr>
        <w:tc>
          <w:tcPr>
            <w:tcW w:w="0" w:type="auto"/>
            <w:vAlign w:val="center"/>
          </w:tcPr>
          <w:p w:rsidR="00580C6D" w:rsidRPr="00EE6A57" w:rsidRDefault="00580C6D" w:rsidP="00580C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>11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17.04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20.24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403"/>
        </w:trPr>
        <w:tc>
          <w:tcPr>
            <w:tcW w:w="0" w:type="auto"/>
            <w:shd w:val="clear" w:color="auto" w:fill="auto"/>
            <w:vAlign w:val="center"/>
          </w:tcPr>
          <w:p w:rsidR="00580C6D" w:rsidRPr="008A08B2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0.047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580C6D" w:rsidRPr="00711B6D" w:rsidTr="00580C6D"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580C6D" w:rsidRPr="00711B6D" w:rsidTr="00580C6D"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700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Р65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>/6</w:t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580C6D" w:rsidRPr="00711B6D" w:rsidTr="00580C6D">
        <w:trPr>
          <w:trHeight w:val="334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Толщина балласта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2F03A3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Sheet!R63C8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35</w:t>
            </w:r>
          </w:p>
          <w:p w:rsidR="00580C6D" w:rsidRPr="00740E58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л</w:t>
            </w:r>
            <w:r w:rsidRPr="003C1899">
              <w:rPr>
                <w:rFonts w:eastAsia="Calibri"/>
                <w:lang w:eastAsia="en-US"/>
              </w:rPr>
              <w:t xml:space="preserve">ето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260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л</w:t>
            </w:r>
            <w:r w:rsidRPr="003C1899">
              <w:rPr>
                <w:rFonts w:eastAsia="Calibri"/>
                <w:lang w:eastAsia="en-US"/>
              </w:rPr>
              <w:t>ето</w:t>
            </w:r>
            <w:r>
              <w:rPr>
                <w:rFonts w:eastAsia="Calibri"/>
                <w:lang w:eastAsia="en-US"/>
              </w:rPr>
              <w:t xml:space="preserve">     </w:t>
            </w:r>
            <w:r w:rsidRPr="003C1899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290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390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034777" w:rsidRDefault="00580C6D" w:rsidP="00580C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t>з</w:t>
            </w:r>
            <w:r w:rsidRPr="003C1899">
              <w:rPr>
                <w:rFonts w:eastAsia="Calibri"/>
                <w:lang w:eastAsia="en-US"/>
              </w:rPr>
              <w:t>има</w:t>
            </w:r>
            <w:r>
              <w:rPr>
                <w:rFonts w:eastAsia="Calibri"/>
                <w:lang w:eastAsia="en-US"/>
              </w:rPr>
              <w:t xml:space="preserve">     </w:t>
            </w:r>
            <w:r w:rsidRPr="003C1899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435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580C6D" w:rsidRPr="00E72106" w:rsidRDefault="00580C6D" w:rsidP="00A962E5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A962E5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2F03A3"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0.01232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0.01256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szCs w:val="28"/>
              </w:rPr>
            </w:pPr>
            <w:r>
              <w:rPr>
                <w:szCs w:val="28"/>
              </w:rPr>
              <w:t>Момент инерции рельса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2F03A3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Sheet!R54C8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3547</w:t>
            </w:r>
          </w:p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t xml:space="preserve">коэффициент, учитывающий соотношение коэффициентов   для пути с железобетонными и деревянными шпалами, </w:t>
            </w:r>
            <w:r w:rsidRPr="003D5769">
              <w:rPr>
                <w:rFonts w:eastAsia="Calibri"/>
                <w:sz w:val="28"/>
                <w:lang w:eastAsia="en-US"/>
              </w:rPr>
              <w:t>α</w:t>
            </w:r>
            <w:r w:rsidRPr="00B62193">
              <w:rPr>
                <w:rFonts w:eastAsia="Calibri"/>
                <w:sz w:val="14"/>
                <w:lang w:eastAsia="en-US"/>
              </w:rPr>
              <w:t>1</w:t>
            </w:r>
          </w:p>
        </w:tc>
        <w:tc>
          <w:tcPr>
            <w:tcW w:w="1371" w:type="dxa"/>
            <w:vAlign w:val="center"/>
          </w:tcPr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begin"/>
            </w:r>
            <w:r w:rsidRPr="003D5769"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Sheet!R85C8 </w:instrText>
            </w:r>
            <w:r w:rsidRPr="003D5769">
              <w:rPr>
                <w:rFonts w:eastAsia="Calibri"/>
                <w:lang w:eastAsia="en-US"/>
              </w:rPr>
              <w:instrText xml:space="preserve">\a \f 5 \h  \* MERGEFORMAT </w:instrText>
            </w:r>
            <w:r w:rsidRPr="003D5769"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</w:t>
            </w:r>
          </w:p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t>коэффициент, учитывающий влияние типа рельсов на возникновение динамической неровности, β</w:t>
            </w:r>
          </w:p>
        </w:tc>
        <w:tc>
          <w:tcPr>
            <w:tcW w:w="1371" w:type="dxa"/>
            <w:vAlign w:val="center"/>
          </w:tcPr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begin"/>
            </w:r>
            <w:r w:rsidRPr="003D5769"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Sheet!R86C8 </w:instrText>
            </w:r>
            <w:r w:rsidRPr="003D5769">
              <w:rPr>
                <w:rFonts w:eastAsia="Calibri"/>
                <w:lang w:eastAsia="en-US"/>
              </w:rPr>
              <w:instrText xml:space="preserve">\a \f 5 \h  \* MERGEFORMAT </w:instrText>
            </w:r>
            <w:r w:rsidRPr="003D5769"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</w:t>
            </w:r>
          </w:p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t>коэффициент, учитывающ</w:t>
            </w:r>
            <w:r w:rsidR="002A72F7">
              <w:rPr>
                <w:rFonts w:eastAsia="Calibri"/>
                <w:lang w:eastAsia="en-US"/>
              </w:rPr>
              <w:t>ий влияние материала и конструк</w:t>
            </w:r>
            <w:r w:rsidRPr="003D5769">
              <w:rPr>
                <w:rFonts w:eastAsia="Calibri"/>
                <w:lang w:eastAsia="en-US"/>
              </w:rPr>
              <w:t>ции шпалы на образование динамической неровности пути,</w:t>
            </w:r>
            <w:r w:rsidRPr="003D5769">
              <w:rPr>
                <w:rFonts w:eastAsia="Calibri"/>
                <w:sz w:val="28"/>
                <w:lang w:eastAsia="en-US"/>
              </w:rPr>
              <w:t xml:space="preserve"> ε</w:t>
            </w:r>
          </w:p>
        </w:tc>
        <w:tc>
          <w:tcPr>
            <w:tcW w:w="1371" w:type="dxa"/>
            <w:vAlign w:val="center"/>
          </w:tcPr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begin"/>
            </w:r>
            <w:r w:rsidRPr="003D5769"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Sheet!R88C8 </w:instrText>
            </w:r>
            <w:r w:rsidRPr="003D5769">
              <w:rPr>
                <w:rFonts w:eastAsia="Calibri"/>
                <w:lang w:eastAsia="en-US"/>
              </w:rPr>
              <w:instrText xml:space="preserve">\a \f 5 \h  \* MERGEFORMAT </w:instrText>
            </w:r>
            <w:r w:rsidRPr="003D5769"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</w:t>
            </w:r>
          </w:p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t xml:space="preserve">коэффициент, учитывающий влияние рода балласта на образование динамической неровности пути, </w:t>
            </w:r>
            <w:r w:rsidRPr="003D5769">
              <w:rPr>
                <w:rFonts w:eastAsia="Calibri"/>
                <w:sz w:val="28"/>
                <w:lang w:eastAsia="en-US"/>
              </w:rPr>
              <w:t>γ</w:t>
            </w:r>
          </w:p>
        </w:tc>
        <w:tc>
          <w:tcPr>
            <w:tcW w:w="1371" w:type="dxa"/>
            <w:vAlign w:val="center"/>
          </w:tcPr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begin"/>
            </w:r>
            <w:r w:rsidRPr="003D5769"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Sheet!R87C8 </w:instrText>
            </w:r>
            <w:r w:rsidRPr="003D5769">
              <w:rPr>
                <w:rFonts w:eastAsia="Calibri"/>
                <w:lang w:eastAsia="en-US"/>
              </w:rPr>
              <w:instrText xml:space="preserve">\a \f 5 \h  \* MERGEFORMAT </w:instrText>
            </w:r>
            <w:r w:rsidRPr="003D5769"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</w:t>
            </w:r>
          </w:p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14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15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16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17</w:t>
            </w:r>
          </w:p>
        </w:tc>
        <w:tc>
          <w:tcPr>
            <w:tcW w:w="5263" w:type="dxa"/>
            <w:vAlign w:val="center"/>
          </w:tcPr>
          <w:p w:rsidR="00580C6D" w:rsidRPr="00E91EFB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E72106">
        <w:trPr>
          <w:trHeight w:val="951"/>
        </w:trPr>
        <w:tc>
          <w:tcPr>
            <w:tcW w:w="0" w:type="auto"/>
            <w:vAlign w:val="center"/>
          </w:tcPr>
          <w:p w:rsidR="00580C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18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2657" w:type="dxa"/>
            <w:gridSpan w:val="2"/>
            <w:vAlign w:val="center"/>
          </w:tcPr>
          <w:p w:rsidR="00580C6D" w:rsidRPr="00D77589" w:rsidRDefault="00580C6D" w:rsidP="00E72106">
            <w:pPr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19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szCs w:val="28"/>
              </w:rPr>
              <w:t>коэффициент, учитывающий неравномерность распределения давления вдоль шпалы и пространственность приложения нагрузки</w:t>
            </w:r>
            <w:r>
              <w:rPr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æ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80D0A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Sheet!R52C8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0.8</w:t>
            </w:r>
          </w:p>
          <w:p w:rsidR="00580C6D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83622967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95981164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95981165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95981166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95981167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95981168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95981169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95981170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95981171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95981172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95981173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95981174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95981175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580C6D" w:rsidRPr="00580C6D" w:rsidRDefault="00580C6D" w:rsidP="00580C6D">
      <w:pPr>
        <w:jc w:val="both"/>
        <w:rPr>
          <w:rFonts w:eastAsia="Calibri"/>
          <w:sz w:val="32"/>
          <w:szCs w:val="22"/>
          <w:lang w:eastAsia="en-US"/>
        </w:rPr>
      </w:pPr>
      <w:r w:rsidRPr="00580C6D">
        <w:rPr>
          <w:rFonts w:eastAsia="Calibri"/>
          <w:sz w:val="28"/>
          <w:szCs w:val="22"/>
          <w:lang w:eastAsia="en-US"/>
        </w:rPr>
        <w:lastRenderedPageBreak/>
        <w:tab/>
        <w:t>При известных экспериментальных значениях k</w:t>
      </w:r>
      <w:r w:rsidRPr="00580C6D">
        <w:rPr>
          <w:rFonts w:eastAsia="Calibri"/>
          <w:szCs w:val="22"/>
          <w:lang w:eastAsia="en-US"/>
        </w:rPr>
        <w:t>д</w:t>
      </w:r>
      <w:r w:rsidRPr="00580C6D">
        <w:rPr>
          <w:rFonts w:eastAsia="Calibri"/>
          <w:sz w:val="28"/>
          <w:szCs w:val="22"/>
          <w:lang w:eastAsia="en-US"/>
        </w:rPr>
        <w:t xml:space="preserve"> - коэффициента динамических добавок от вертикальных колебаний надрессорного строения (называемого также коэффициентом вертикальной динамики экипажа)   определяется по формуле</w:t>
      </w:r>
    </w:p>
    <w:p w:rsidR="00580C6D" w:rsidRPr="00580C6D" w:rsidRDefault="00580C6D" w:rsidP="00580C6D">
      <w:pPr>
        <w:jc w:val="center"/>
        <w:rPr>
          <w:sz w:val="28"/>
          <w:szCs w:val="28"/>
        </w:rPr>
      </w:pPr>
      <w:r w:rsidRPr="00580C6D">
        <w:rPr>
          <w:position w:val="-14"/>
          <w:sz w:val="28"/>
          <w:szCs w:val="28"/>
        </w:rPr>
        <w:object w:dxaOrig="2079" w:dyaOrig="400">
          <v:shape id="_x0000_i1037" type="#_x0000_t75" style="width:101.4pt;height:23.4pt" o:ole="">
            <v:imagedata r:id="rId35" o:title="" cropright="8596f"/>
          </v:shape>
          <o:OLEObject Type="Embed" ProgID="Equation.3" ShapeID="_x0000_i1037" DrawAspect="Content" ObjectID="_1795981176" r:id="rId36"/>
        </w:object>
      </w:r>
    </w:p>
    <w:tbl>
      <w:tblPr>
        <w:tblStyle w:val="120"/>
        <w:tblpPr w:leftFromText="180" w:rightFromText="180" w:vertAnchor="text" w:horzAnchor="page" w:tblpX="2279" w:tblpY="207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32"/>
                <w:szCs w:val="28"/>
                <w:lang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кг.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k</w:t>
            </w:r>
            <w:r w:rsidRPr="00580C6D">
              <w:rPr>
                <w:rFonts w:eastAsia="Calibri"/>
                <w:szCs w:val="28"/>
                <w:lang w:eastAsia="en-US"/>
              </w:rPr>
              <w:t>д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коэффициента динамических добавок от вертикальных колебаний надрессорного строения</w:t>
            </w:r>
          </w:p>
        </w:tc>
      </w:tr>
    </w:tbl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</w:p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</w:p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</w:p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</w:p>
    <w:p w:rsidR="00580C6D" w:rsidRPr="00580C6D" w:rsidRDefault="00580C6D" w:rsidP="00580C6D">
      <w:pPr>
        <w:ind w:firstLine="851"/>
        <w:jc w:val="both"/>
        <w:rPr>
          <w:sz w:val="28"/>
          <w:szCs w:val="28"/>
        </w:rPr>
      </w:pPr>
      <w:r w:rsidRPr="00580C6D">
        <w:rPr>
          <w:sz w:val="28"/>
          <w:szCs w:val="28"/>
        </w:rPr>
        <w:t xml:space="preserve">При отсутствии экспериментальных данных значение Кд для вагона </w:t>
      </w:r>
      <w:r w:rsidR="00AF2F38">
        <w:rPr>
          <w:sz w:val="28"/>
          <w:szCs w:val="28"/>
        </w:rPr>
        <w:t xml:space="preserve">и локомотива </w:t>
      </w:r>
      <w:r w:rsidRPr="00580C6D">
        <w:rPr>
          <w:sz w:val="28"/>
          <w:szCs w:val="28"/>
        </w:rPr>
        <w:t>определим по формуле:</w:t>
      </w:r>
    </w:p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  <w:r w:rsidRPr="00580C6D">
        <w:rPr>
          <w:position w:val="-30"/>
          <w:sz w:val="28"/>
          <w:szCs w:val="28"/>
        </w:rPr>
        <w:object w:dxaOrig="1680" w:dyaOrig="680">
          <v:shape id="_x0000_i1038" type="#_x0000_t75" style="width:94.2pt;height:38.4pt" o:ole="">
            <v:imagedata r:id="rId37" o:title=""/>
          </v:shape>
          <o:OLEObject Type="Embed" ProgID="Equation.3" ShapeID="_x0000_i1038" DrawAspect="Content" ObjectID="_1795981177" r:id="rId38"/>
        </w:object>
      </w:r>
    </w:p>
    <w:p w:rsidR="00580C6D" w:rsidRDefault="00580C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9" type="#_x0000_t75" style="width:258pt;height:42pt" o:ole="">
            <v:imagedata r:id="rId39" o:title=""/>
          </v:shape>
          <o:OLEObject Type="Embed" ProgID="Equation.3" ShapeID="_x0000_i1039" DrawAspect="Content" ObjectID="_1795981178" r:id="rId40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40" type="#_x0000_t75" style="width:252pt;height:30pt" o:ole="">
            <v:imagedata r:id="rId41" o:title=""/>
          </v:shape>
          <o:OLEObject Type="Embed" ProgID="Equation.3" ShapeID="_x0000_i1040" DrawAspect="Content" ObjectID="_1795981179" r:id="rId42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95981180" r:id="rId44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2" type="#_x0000_t75" style="width:30pt;height:24pt" o:ole="">
            <v:imagedata r:id="rId45" o:title=""/>
          </v:shape>
          <o:OLEObject Type="Embed" ProgID="Equation.3" ShapeID="_x0000_i1042" DrawAspect="Content" ObjectID="_1795981181" r:id="rId46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</w:t>
      </w:r>
      <w:r w:rsidR="005B7305">
        <w:rPr>
          <w:rFonts w:eastAsia="Calibri"/>
          <w:sz w:val="28"/>
          <w:szCs w:val="28"/>
          <w:lang w:eastAsia="en-US"/>
        </w:rPr>
        <w:t>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3" type="#_x0000_t75" style="width:24pt;height:24pt" o:ole="">
            <v:imagedata r:id="rId47" o:title=""/>
          </v:shape>
          <o:OLEObject Type="Embed" ProgID="Equation.3" ShapeID="_x0000_i1043" DrawAspect="Content" ObjectID="_1795981182" r:id="rId48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580C6D" w:rsidRPr="00580C6D" w:rsidRDefault="00580C6D" w:rsidP="00580C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580C6D" w:rsidRPr="00580C6D" w:rsidRDefault="00580C6D" w:rsidP="00580C6D">
      <w:pPr>
        <w:spacing w:after="24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580C6D">
        <w:rPr>
          <w:rFonts w:ascii="Calibri" w:eastAsia="Calibri" w:hAnsi="Calibri"/>
          <w:sz w:val="28"/>
          <w:szCs w:val="28"/>
          <w:lang w:eastAsia="en-US"/>
        </w:rPr>
        <w:object w:dxaOrig="3879" w:dyaOrig="680">
          <v:shape id="_x0000_i1044" type="#_x0000_t75" style="width:271.8pt;height:43.8pt" o:ole="">
            <v:imagedata r:id="rId49" o:title="" cropright="5038f"/>
          </v:shape>
          <o:OLEObject Type="Embed" ProgID="Equation.3" ShapeID="_x0000_i1044" DrawAspect="Content" ObjectID="_1795981183" r:id="rId50"/>
        </w:object>
      </w:r>
    </w:p>
    <w:tbl>
      <w:tblPr>
        <w:tblStyle w:val="1110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spacing w:before="240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spacing w:before="240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α</w:t>
            </w:r>
            <w:r w:rsidRPr="00580C6D">
              <w:rPr>
                <w:rFonts w:eastAsia="Calibri"/>
                <w:sz w:val="18"/>
                <w:szCs w:val="28"/>
                <w:lang w:eastAsia="en-US"/>
              </w:rPr>
              <w:t>1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spacing w:before="240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spacing w:before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соотношение коэффициентов   для пути с железобетонными и деревянными шпалами;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β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влияние типа рельсов на возникновение динамической неровности;</w:t>
            </w:r>
          </w:p>
        </w:tc>
      </w:tr>
      <w:tr w:rsidR="00580C6D" w:rsidRPr="00580C6D" w:rsidTr="00580C6D">
        <w:trPr>
          <w:trHeight w:val="435"/>
        </w:trPr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ε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коэффициент, учитывающ</w:t>
            </w:r>
            <w:r>
              <w:rPr>
                <w:rFonts w:eastAsia="Calibri"/>
                <w:sz w:val="28"/>
                <w:szCs w:val="28"/>
                <w:lang w:eastAsia="en-US"/>
              </w:rPr>
              <w:t>ий влияние материала и конструк</w:t>
            </w:r>
            <w:r w:rsidRPr="00580C6D">
              <w:rPr>
                <w:rFonts w:eastAsia="Calibri"/>
                <w:sz w:val="28"/>
                <w:szCs w:val="28"/>
                <w:lang w:eastAsia="en-US"/>
              </w:rPr>
              <w:t>ции шпалы на образование динамической неровности пути;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γ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влияние рода балласта на образование динамической неровности пути;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ascii="Calibri" w:eastAsia="Calibri" w:hAnsi="Calibri"/>
                <w:position w:val="-10"/>
                <w:sz w:val="28"/>
                <w:szCs w:val="28"/>
                <w:lang w:eastAsia="en-US"/>
              </w:rPr>
              <w:object w:dxaOrig="320" w:dyaOrig="340">
                <v:shape id="_x0000_i1045" type="#_x0000_t75" style="width:18pt;height:24pt" o:ole="">
                  <v:imagedata r:id="rId51" o:title=""/>
                </v:shape>
                <o:OLEObject Type="Embed" ProgID="Equation.3" ShapeID="_x0000_i1045" DrawAspect="Content" ObjectID="_1795981184" r:id="rId52"/>
              </w:object>
            </w:r>
            <w:r w:rsidRPr="00580C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580C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580C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580C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580C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6" type="#_x0000_t75" style="width:24pt;height:24pt" o:ole="">
            <v:imagedata r:id="rId47" o:title=""/>
          </v:shape>
          <o:OLEObject Type="Embed" ProgID="Equation.3" ShapeID="_x0000_i1046" DrawAspect="Content" ObjectID="_1795981185" r:id="rId5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7" type="#_x0000_t75" style="width:180pt;height:48pt" o:ole="">
            <v:imagedata r:id="rId54" o:title=""/>
          </v:shape>
          <o:OLEObject Type="Embed" ProgID="Equation.3" ShapeID="_x0000_i1047" DrawAspect="Content" ObjectID="_1795981186" r:id="rId5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5B7305">
        <w:trPr>
          <w:trHeight w:val="827"/>
        </w:trPr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8" type="#_x0000_t75" style="width:18pt;height:24pt" o:ole="">
                  <v:imagedata r:id="rId56" o:title=""/>
                </v:shape>
                <o:OLEObject Type="Embed" ProgID="Equation.3" ShapeID="_x0000_i1048" DrawAspect="Content" ObjectID="_1795981187" r:id="rId5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9" type="#_x0000_t75" style="width:18pt;height:18pt" o:ole="">
                  <v:imagedata r:id="rId58" o:title=""/>
                </v:shape>
                <o:OLEObject Type="Embed" ProgID="Equation.3" ShapeID="_x0000_i1049" DrawAspect="Content" ObjectID="_1795981188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50" type="#_x0000_t75" style="width:204pt;height:36pt" o:ole="">
            <v:imagedata r:id="rId60" o:title=""/>
          </v:shape>
          <o:OLEObject Type="Embed" ProgID="Equation.3" ShapeID="_x0000_i1050" DrawAspect="Content" ObjectID="_1795981189" r:id="rId6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51" type="#_x0000_t75" style="width:12pt;height:18pt" o:ole="">
                  <v:imagedata r:id="rId62" o:title=""/>
                </v:shape>
                <o:OLEObject Type="Embed" ProgID="Equation.3" ShapeID="_x0000_i1051" DrawAspect="Content" ObjectID="_1795981190" r:id="rId6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580C6D" w:rsidRPr="00580C6D" w:rsidRDefault="00580C6D" w:rsidP="00580C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580C6D" w:rsidRPr="00580C6D" w:rsidRDefault="00580C6D" w:rsidP="00580C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580C6D">
        <w:rPr>
          <w:rFonts w:eastAsia="Calibri"/>
          <w:sz w:val="28"/>
          <w:szCs w:val="22"/>
          <w:lang w:eastAsia="en-US"/>
        </w:rPr>
        <w:t xml:space="preserve">К дальнейшим расчетам принимаем большее значение из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</m:oMath>
      <w:r w:rsidRPr="00580C6D">
        <w:rPr>
          <w:rFonts w:eastAsia="Calibri"/>
          <w:sz w:val="28"/>
          <w:szCs w:val="28"/>
          <w:lang w:eastAsia="en-US"/>
        </w:rPr>
        <w:t xml:space="preserve"> для локомотива и вагона соответственно:</w:t>
      </w:r>
    </w:p>
    <w:p w:rsidR="00580C6D" w:rsidRPr="00580C6D" w:rsidRDefault="009C18CF" w:rsidP="00580C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>К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>д вагона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=0.1+0.2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Excel.Sheet.12 C:\\Users\\Администратор\\PycharmProjects\\kursach-vsp\\УЛЬТИМАТИВНАЯ_Формулы.xlsx Sheet!R5C1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\a \t 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80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end"/>
              </m:r>
            </m:num>
            <m:den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Excel.Sheet.12 C:\\Users\\Администратор\\PycharmProjects\\kursach-vsp\\УЛЬТИМАТИВНАЯ_Формулы.xlsx Sheet!R84C1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\a \t 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48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 xml:space="preserve">Excel.Sheet.12 C:\\Users\\Администратор\\PycharmProjects\\kursach-vsp\\УЛЬТИМАТИВНАЯ_Формулы.xlsx Sheet!R90C1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</w:rPr>
            <m:t>0.43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eastAsia="en-US"/>
            </w:rPr>
            <w:fldChar w:fldCharType="end"/>
          </m:r>
        </m:oMath>
      </m:oMathPara>
    </w:p>
    <w:p w:rsidR="00580C6D" w:rsidRPr="00580C6D" w:rsidRDefault="00580C6D" w:rsidP="00580C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580C6D" w:rsidRPr="00580C6D" w:rsidRDefault="009C18CF" w:rsidP="00580C6D">
      <w:pPr>
        <w:spacing w:after="240"/>
        <w:jc w:val="center"/>
        <w:rPr>
          <w:rFonts w:asciiTheme="minorHAnsi" w:hAnsiTheme="minorHAnsi" w:cstheme="minorHAnsi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 Локомотива</m:t>
            </m:r>
          </m:sub>
          <m:sup>
            <m:r>
              <w:rPr>
                <w:rFonts w:ascii="Cambria Math" w:eastAsia="Calibri" w:hAnsi="Cambria Math" w:cstheme="minorHAnsi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Sheet!R89C8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0.22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end"/>
        </m:r>
        <m:d>
          <m:d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Excel.Sheet.12 C:\\Users\\Администратор\\PycharmProjects\\kursach-vsp\\УЛЬТИМАТИВНАЯ_Формулы.xlsx Sheet!R4C4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\a \t  \* MERGEFORMAT 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 w:cstheme="minorHAnsi"/>
                <w:sz w:val="28"/>
                <w:szCs w:val="28"/>
              </w:rPr>
              <m:t>11500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end"/>
            </m:r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-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Excel.Sheet.12 C:\\Users\\Администратор\\PycharmProjects\\kursach-vsp\\УЛЬТИМАТИВНАЯ_Формулы.xlsx Sheet!R6C4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\a \t  \* MERGEFORMAT 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 w:cstheme="minorHAnsi"/>
                <w:sz w:val="28"/>
                <w:szCs w:val="28"/>
              </w:rPr>
              <m:t>3160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end"/>
            </m:r>
          </m:e>
        </m:d>
        <w:hyperlink w:anchor="_Hlk150697334" w:history="1" w:docLocation="1,5967,5970,0,,116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w:hyperlink w:anchor="_Hlk150698706" w:history="1" w:docLocation="1,6308,6313,0,,15,60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m:r>
          <w:rPr>
            <w:rFonts w:ascii="Cambria Math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Sheet!R97C4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1835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 w:cstheme="minorHAnsi"/>
            <w:sz w:val="28"/>
            <w:szCs w:val="28"/>
            <w:lang w:eastAsia="en-US"/>
          </w:rPr>
          <m:t xml:space="preserve"> </m:t>
        </m:r>
      </m:oMath>
      <w:r w:rsidR="00580C6D" w:rsidRPr="00580C6D">
        <w:rPr>
          <w:rFonts w:asciiTheme="minorHAnsi" w:hAnsiTheme="minorHAnsi" w:cstheme="minorHAnsi"/>
          <w:sz w:val="28"/>
          <w:szCs w:val="28"/>
          <w:lang w:eastAsia="en-US"/>
        </w:rPr>
        <w:t>кг</w:t>
      </w:r>
    </w:p>
    <w:p w:rsidR="00580C6D" w:rsidRPr="00580C6D" w:rsidRDefault="009C18CF" w:rsidP="00580C6D">
      <w:pPr>
        <w:spacing w:after="240"/>
        <w:jc w:val="center"/>
        <w:rPr>
          <w:rFonts w:asciiTheme="minorHAnsi" w:hAnsiTheme="minorHAnsi" w:cstheme="minorHAnsi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 Локомотив</m:t>
            </m:r>
          </m:sub>
          <m:sup>
            <m:r>
              <w:rPr>
                <w:rFonts w:ascii="Cambria Math" w:eastAsia="Calibri" w:hAnsi="Cambria Math" w:cstheme="minorHAnsi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Sheet!R7C4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116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end"/>
        </m:r>
        <w:hyperlink w:anchor="_Hlk150697334" w:history="1" w:docLocation="1,5967,5970,0,,116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m:r>
          <w:rPr>
            <w:rFonts w:ascii="Cambria Math" w:hAnsi="Cambria Math" w:cstheme="minorHAnsi"/>
            <w:sz w:val="28"/>
            <w:szCs w:val="28"/>
            <w:lang w:eastAsia="en-US"/>
          </w:rPr>
          <m:t xml:space="preserve">× 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Sheet!R15C4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17.04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end"/>
        </m:r>
        <w:hyperlink w:anchor="_Hlk150698706" w:history="1" w:docLocation="1,6308,6313,0,,15,60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m:r>
          <w:rPr>
            <w:rFonts w:ascii="Cambria Math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Sheet!R96C4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1977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 w:cstheme="minorHAnsi"/>
            <w:sz w:val="28"/>
            <w:szCs w:val="28"/>
            <w:lang w:eastAsia="en-US"/>
          </w:rPr>
          <m:t xml:space="preserve"> </m:t>
        </m:r>
      </m:oMath>
      <w:r w:rsidR="00580C6D" w:rsidRPr="00580C6D">
        <w:rPr>
          <w:rFonts w:asciiTheme="minorHAnsi" w:hAnsiTheme="minorHAnsi" w:cstheme="minorHAnsi"/>
          <w:sz w:val="28"/>
          <w:szCs w:val="28"/>
          <w:lang w:eastAsia="en-US"/>
        </w:rPr>
        <w:t>кг</w:t>
      </w:r>
    </w:p>
    <w:p w:rsidR="00580C6D" w:rsidRPr="00580C6D" w:rsidRDefault="009C18CF" w:rsidP="00580C6D">
      <w:pPr>
        <w:spacing w:after="240"/>
        <w:jc w:val="center"/>
        <w:rPr>
          <w:rFonts w:asciiTheme="minorHAnsi" w:hAnsiTheme="minorHAnsi" w:cstheme="minorHAnsi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 Вагона</m:t>
            </m:r>
          </m:sub>
          <m:sup>
            <m:r>
              <w:rPr>
                <w:rFonts w:ascii="Cambria Math" w:eastAsia="Calibri" w:hAnsi="Cambria Math" w:cstheme="minorHAnsi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Sheet!R90C8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0.43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end"/>
        </m:r>
        <m:d>
          <m:d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Excel.Sheet.12 C:\\Users\\Администратор\\PycharmProjects\\kursach-vsp\\УЛЬТИМАТИВНАЯ_Формулы.xlsx Sheet!R4C5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\a \t  \* MERGEFORMAT 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 w:cstheme="minorHAnsi"/>
                <w:sz w:val="28"/>
                <w:szCs w:val="28"/>
              </w:rPr>
              <m:t>14200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end"/>
            </m:r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-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Excel.Sheet.12 C:\\Users\\Администратор\\PycharmProjects\\kursach-vsp\\УЛЬТИМАТИВНАЯ_Формулы.xlsx Sheet!R6C5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\a \t  \* MERGEFORMAT 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 w:cstheme="minorHAnsi"/>
                <w:sz w:val="28"/>
                <w:szCs w:val="28"/>
              </w:rPr>
              <m:t>995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end"/>
            </m:r>
          </m:e>
        </m:d>
        <w:hyperlink w:anchor="_Hlk150697334" w:history="1" w:docLocation="1,5967,5970,0,,116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w:hyperlink w:anchor="_Hlk150698706" w:history="1" w:docLocation="1,6308,6313,0,,15,60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m:r>
          <w:rPr>
            <w:rFonts w:ascii="Cambria Math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5678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 w:cstheme="minorHAnsi"/>
            <w:sz w:val="28"/>
            <w:szCs w:val="28"/>
            <w:lang w:eastAsia="en-US"/>
          </w:rPr>
          <m:t xml:space="preserve"> </m:t>
        </m:r>
      </m:oMath>
      <w:r w:rsidR="00580C6D" w:rsidRPr="00580C6D">
        <w:rPr>
          <w:rFonts w:asciiTheme="minorHAnsi" w:hAnsiTheme="minorHAnsi" w:cstheme="minorHAnsi"/>
          <w:sz w:val="28"/>
          <w:szCs w:val="28"/>
          <w:lang w:eastAsia="en-US"/>
        </w:rPr>
        <w:t xml:space="preserve"> кг</w:t>
      </w:r>
    </w:p>
    <w:p w:rsidR="00580C6D" w:rsidRPr="00580C6D" w:rsidRDefault="009C18CF" w:rsidP="00580C6D">
      <w:pPr>
        <w:jc w:val="center"/>
        <w:rPr>
          <w:rFonts w:asciiTheme="minorHAnsi" w:hAnsiTheme="minorHAnsi" w:cstheme="minorHAns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 w:cstheme="minorHAnsi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 w:cstheme="minorHAnsi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 w:cstheme="minorHAnsi"/>
                  <w:sz w:val="28"/>
                  <w:szCs w:val="28"/>
                  <w:lang w:eastAsia="en-US"/>
                </w:rPr>
                <m:t>р Вагон</m:t>
              </m:r>
            </m:sub>
            <m:sup>
              <m:r>
                <w:rPr>
                  <w:rFonts w:ascii="Cambria Math" w:eastAsia="Calibri" w:hAnsi="Cambria Math" w:cstheme="minorHAnsi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Sheet!R7C5 </m:t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</w:rPr>
            <m:t>200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end"/>
          </m:r>
          <w:hyperlink w:anchor="_Hlk150697373" w:history="1" w:docLocation="1,5971,5974,0,,195"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× 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Sheet!R15C5 </m:t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</w:rPr>
            <m:t>13.91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end"/>
          </m:r>
          <w:hyperlink w:anchor="_Hlk150698794" w:history="1" w:docLocation="1,6314,6319,0,,13,84"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= </m:t>
          </m:r>
          <m:r>
            <w:rPr>
              <w:rFonts w:ascii="Cambria Math" w:hAnsi="Cambria Math" w:cstheme="minorHAns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Sheet!R96C5 </m:t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 w:cstheme="minorHAns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</w:rPr>
            <m:t>2782</m:t>
          </m:r>
          <m:r>
            <w:rPr>
              <w:rFonts w:ascii="Cambria Math" w:hAnsi="Cambria Math" w:cstheme="minorHAns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 w:cstheme="minorHAnsi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>кг</m:t>
          </m:r>
        </m:oMath>
      </m:oMathPara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2" type="#_x0000_t75" style="width:30pt;height:24pt" o:ole="">
            <v:imagedata r:id="rId64" o:title=""/>
          </v:shape>
          <o:OLEObject Type="Embed" ProgID="Equation.3" ShapeID="_x0000_i1052" DrawAspect="Content" ObjectID="_1795981191" r:id="rId65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="00A32CB9" w:rsidRPr="00BF48B3">
        <w:rPr>
          <w:rFonts w:eastAsia="Calibri"/>
          <w:sz w:val="28"/>
          <w:szCs w:val="28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8E0774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 w:rsidR="0073081E">
        <w:rPr>
          <w:rFonts w:eastAsia="Calibri"/>
          <w:sz w:val="28"/>
          <w:szCs w:val="22"/>
          <w:lang w:eastAsia="en-US"/>
        </w:rPr>
        <w:t>Локомотив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71127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9C18CF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2372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1779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771127">
        <w:rPr>
          <w:sz w:val="28"/>
          <w:szCs w:val="28"/>
          <w:lang w:eastAsia="en-US"/>
        </w:rPr>
        <w:t xml:space="preserve"> </w:t>
      </w:r>
    </w:p>
    <w:p w:rsidR="00711B6D" w:rsidRPr="00771127" w:rsidRDefault="009C18CF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Sheet!R4C4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1779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13279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2372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189.76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537EA8" w:rsidRDefault="009C18CF" w:rsidP="00537EA8">
      <w:pPr>
        <w:spacing w:before="240"/>
        <w:contextualSpacing/>
        <w:rPr>
          <w:sz w:val="28"/>
          <w:szCs w:val="28"/>
          <w:lang w:eastAsia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Sheet!R85C1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1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Sheet!R86C1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0.87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Sheet!R87C1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1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Sheet!R88C1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1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nor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m:rPr>
                      <m:nor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</w:rPr>
                    <m:t>270</m:t>
                  </m:r>
                  <m:r>
                    <m:rPr>
                      <m:nor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nor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nor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nor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</m:t>
                    </m:r>
                    <m:r>
                      <m:rPr>
                        <m:nor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Sheet!R6C4 \t \* MERGEFORMAT </m:t>
              </m:r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</w:rPr>
                <m:t>3050</m:t>
              </m:r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13279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nor/>
              </m:rPr>
              <w:rPr>
                <w:rFonts w:ascii="Cambria Math" w:hAnsi="Cambria Math"/>
                <w:sz w:val="28"/>
                <w:szCs w:val="28"/>
              </w:rPr>
              <m:t>70</m:t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2280.48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C2622A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9C18CF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270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70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Sheet!R6C4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Sheet!R8C4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270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Excel.Sheet.12 C:\\Users\\Администратор\\PycharmProjects\\kursach-vsp\\УЛЬТИМАТИВНАЯ_Формулы.xlsx Sheet!R6C4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80.62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9C18CF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270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Sheet!R12C4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0.047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807.73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189.76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2280.48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80.62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807.73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2296.82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9C18CF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13279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2296.82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19021.05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771127">
        <w:rPr>
          <w:rFonts w:eastAsia="Calibri"/>
          <w:sz w:val="28"/>
          <w:szCs w:val="28"/>
          <w:lang w:val="en-US" w:eastAsia="en-US"/>
        </w:rPr>
        <w:t>R</w:t>
      </w:r>
      <w:r w:rsidRPr="00771127">
        <w:rPr>
          <w:rFonts w:eastAsia="Calibri"/>
          <w:sz w:val="28"/>
          <w:szCs w:val="28"/>
          <w:lang w:eastAsia="en-US"/>
        </w:rPr>
        <w:t>=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71127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9C18CF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3599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9C18CF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13300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3599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16899.25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4799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383.92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9C18CF" w:rsidP="006A5413">
      <w:pPr>
        <w:spacing w:after="200"/>
        <w:ind w:left="720"/>
        <w:contextualSpacing/>
        <w:rPr>
          <w:i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m:rPr>
                <m:nor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m:rPr>
                <m:nor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нп</m:t>
            </m:r>
          </m:sub>
        </m:sSub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=0,565×</m:t>
        </m:r>
        <m:sSup>
          <m:s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pPr>
          <m:e>
            <m:r>
              <m:rPr>
                <m:nor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nor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-8</m:t>
            </m:r>
          </m:sup>
        </m:sSup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Sheet!R85C1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1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Sheet!R86C1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0.87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Sheet!R87C1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1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Sheet!R88C1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1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w:hyperlink w:anchor="_Hlk150700373" w:history="1" w:docLocation="1,7000,7005,0,,0,300"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Sheet!R19C8 \t \* MERGEFORMAT </m:t>
          </m:r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51</m:t>
        </m:r>
        <m:rad>
          <m:radPr>
            <m:degHide m:val="1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radPr>
          <m:deg/>
          <m:e>
            <m:f>
              <m:f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fPr>
              <m:num>
                <w:hyperlink w:anchor="_Hlk150699212" w:history="1" w:docLocation="1,6673,6677,0,,1200">
                  <m:r>
                    <m:rPr>
                      <m:nor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nor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nor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</w:rPr>
                    <m:t>795</m:t>
                  </m:r>
                  <m:r>
                    <m:rPr>
                      <m:nor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w:hyperlink>
              </m:num>
              <m:den>
                <w:bookmarkStart w:id="8" w:name="OLE_LINK3"/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HYPERLINK  \l "_Hlk150706489" \s "1,6781,6788,0,,0,01795" </m:t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nor/>
                  </m:rPr>
                  <w:rPr>
                    <w:rFonts w:ascii="Cambria Math" w:hAnsi="Cambria Math"/>
                    <w:sz w:val="28"/>
                    <w:szCs w:val="28"/>
                  </w:rPr>
                  <m:t>0.01278</m:t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  <w:bookmarkEnd w:id="8"/>
              </m:den>
            </m:f>
          </m:e>
        </m:rad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ad>
          <m:radPr>
            <m:degHide m:val="1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radPr>
          <m:deg/>
          <m:e>
            <w:hyperlink w:anchor="_Hlk150697265" w:history="1" w:docLocation="1,5923,5927,0,,1070">
              <m:r>
                <m:rPr>
                  <m:nor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nor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Sheet!R6C8 \t \* MERGEFORMAT </m:t>
              </m:r>
              <m:r>
                <m:rPr>
                  <m:nor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w:hyperlink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Sheet!R6C5 \t \* MERGEFORMAT </m:t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nor/>
              </m:rPr>
              <w:rPr>
                <w:rFonts w:ascii="Cambria Math" w:hAnsi="Cambria Math"/>
                <w:sz w:val="28"/>
                <w:szCs w:val="28"/>
              </w:rPr>
              <m:t>995</m:t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m:e>
        </m:rad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16899.25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 ×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70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w:hyperlink w:anchor="_Hlk150696670" w:history="1" w:docLocation="1,5849,5851,0,,70"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Sheet!R5C8 \t \* MERGEFORMAT </m:t>
          </m:r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</m:oMath>
      <w:r w:rsidR="00537EA8">
        <w:rPr>
          <w:i/>
          <w:sz w:val="28"/>
          <w:szCs w:val="28"/>
          <w:lang w:eastAsia="en-US"/>
        </w:rPr>
        <w:t xml:space="preserve"> </w:t>
      </w:r>
    </w:p>
    <w:p w:rsidR="00711B6D" w:rsidRPr="00771127" w:rsidRDefault="009C18CF" w:rsidP="006A5413">
      <w:pPr>
        <w:spacing w:after="200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2333.1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6A5413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771127" w:rsidRDefault="009C18CF" w:rsidP="006A5413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795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Sheet!R5C1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70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Sheet!R6C5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0.01278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795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0.01278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×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Excel.Sheet.12 C:\\Users\\Администратор\\PycharmProjects\\kursach-vsp\\УЛЬТИМАТИВНАЯ_Формулы.xlsx Sheet!R6C5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98.79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6A5413" w:rsidRDefault="009C18CF" w:rsidP="006A5413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795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0.01278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Sheet!R12C5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0.067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2652.87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6A5413" w:rsidRPr="00771127" w:rsidRDefault="006A5413" w:rsidP="006A5413">
      <w:pPr>
        <w:spacing w:after="240"/>
        <w:ind w:firstLine="851"/>
        <w:rPr>
          <w:rFonts w:eastAsia="Calibri"/>
          <w:sz w:val="28"/>
          <w:szCs w:val="28"/>
          <w:lang w:eastAsia="en-US"/>
        </w:rPr>
      </w:pPr>
    </w:p>
    <w:p w:rsidR="006A5413" w:rsidRPr="00771127" w:rsidRDefault="00711B6D" w:rsidP="006A5413">
      <w:pPr>
        <w:spacing w:before="240" w:after="240" w:line="360" w:lineRule="auto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383.92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2333.1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98.79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2652.87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2439.65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9C18CF" w:rsidP="006A5413">
      <w:pPr>
        <w:spacing w:line="360" w:lineRule="auto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16899.25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2439.65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22998.38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6A5413">
      <w:pPr>
        <w:spacing w:line="360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70AB8" w:rsidRPr="004A6D7B" w:rsidRDefault="00070AB8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070AB8" w:rsidRDefault="00070AB8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070AB8" w:rsidRPr="004A6D7B" w:rsidRDefault="00070AB8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070AB8" w:rsidRDefault="00070AB8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0A2D23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9C18CF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19021.05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21906.03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18787.75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21388.53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21204.62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23356.67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21045.72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22998.38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3450.81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2203.5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3243.81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1722.15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2582.97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1658.59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2439.65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9C18C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807.73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1816.66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862.68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1860.97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1151.45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2589.71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1229.78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2652.87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9C18C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80.62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105.08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81.81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106.11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67.55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97.67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69.51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98.79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9C18C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2280.48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3420.03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2185.37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3209.74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1657.64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2485.95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1588.5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2333.1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9C18C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189.76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383.92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9C18CF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13279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16899.25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9C18CF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1779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3599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0A2D23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0A2D23">
              <w:t>900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0A2D23">
              <w:t>900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FB17D8" w:rsidRPr="00C71073" w:rsidTr="004441D5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0A2D23" w:rsidRDefault="00FB17D8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0A2D23" w:rsidRPr="000A2D23" w:rsidRDefault="000A2D23" w:rsidP="000A2D23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0A2D23">
              <w:rPr>
                <w:rFonts w:eastAsia="Calibri"/>
                <w:sz w:val="28"/>
                <w:szCs w:val="28"/>
                <w:lang w:eastAsia="en-US"/>
              </w:rPr>
              <w:t>ВЛ15</w:t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A2D23">
              <w:t>8-осный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83622968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3" type="#_x0000_t75" style="width:12pt;height:18pt" o:ole="">
            <v:imagedata r:id="rId66" o:title=""/>
          </v:shape>
          <o:OLEObject Type="Embed" ProgID="Equation.3" ShapeID="_x0000_i1053" DrawAspect="Content" ObjectID="_1795981192" r:id="rId67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4" type="#_x0000_t75" style="width:12pt;height:18pt" o:ole="">
            <v:imagedata r:id="rId68" o:title=""/>
          </v:shape>
          <o:OLEObject Type="Embed" ProgID="Equation.3" ShapeID="_x0000_i1054" DrawAspect="Content" ObjectID="_1795981193" r:id="rId69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5" type="#_x0000_t75" style="width:30pt;height:24pt" o:ole="">
            <v:imagedata r:id="rId70" o:title=""/>
          </v:shape>
          <o:OLEObject Type="Embed" ProgID="Equation.3" ShapeID="_x0000_i1055" DrawAspect="Content" ObjectID="_1795981194" r:id="rId71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6" type="#_x0000_t75" style="width:150pt;height:24pt" o:ole="">
            <v:imagedata r:id="rId72" o:title=""/>
          </v:shape>
          <o:OLEObject Type="Embed" ProgID="Equation.3" ShapeID="_x0000_i1056" DrawAspect="Content" ObjectID="_1795981195" r:id="rId73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7" type="#_x0000_t75" style="width:18pt;height:24pt" o:ole="">
                  <v:imagedata r:id="rId74" o:title=""/>
                </v:shape>
                <o:OLEObject Type="Embed" ProgID="Equation.3" ShapeID="_x0000_i1057" DrawAspect="Content" ObjectID="_1795981196" r:id="rId7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8" type="#_x0000_t75" style="width:30pt;height:24pt" o:ole="">
            <v:imagedata r:id="rId76" o:title=""/>
          </v:shape>
          <o:OLEObject Type="Embed" ProgID="Equation.3" ShapeID="_x0000_i1058" DrawAspect="Content" ObjectID="_1795981197" r:id="rId7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9" type="#_x0000_t75" style="width:150pt;height:30pt" o:ole="">
            <v:imagedata r:id="rId78" o:title=""/>
          </v:shape>
          <o:OLEObject Type="Embed" ProgID="Equation.3" ShapeID="_x0000_i1059" DrawAspect="Content" ObjectID="_1795981198" r:id="rId7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60" type="#_x0000_t75" style="width:18pt;height:24pt" o:ole="">
                  <v:imagedata r:id="rId80" o:title=""/>
                </v:shape>
                <o:OLEObject Type="Embed" ProgID="Equation.3" ShapeID="_x0000_i1060" DrawAspect="Content" ObjectID="_1795981199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61" type="#_x0000_t75" style="width:156pt;height:36pt" o:ole="">
            <v:imagedata r:id="rId82" o:title=""/>
          </v:shape>
          <o:OLEObject Type="Embed" ProgID="Equation.3" ShapeID="_x0000_i1061" DrawAspect="Content" ObjectID="_1795981200" r:id="rId83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2" type="#_x0000_t75" style="width:24pt;height:18pt" o:ole="">
                  <v:imagedata r:id="rId84" o:title=""/>
                </v:shape>
                <o:OLEObject Type="Embed" ProgID="Equation.3" ShapeID="_x0000_i1062" DrawAspect="Content" ObjectID="_1795981201" r:id="rId8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3" type="#_x0000_t75" style="width:12pt;height:18pt" o:ole="">
                  <v:imagedata r:id="rId86" o:title=""/>
                </v:shape>
                <o:OLEObject Type="Embed" ProgID="Equation.3" ShapeID="_x0000_i1063" DrawAspect="Content" ObjectID="_1795981202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4" type="#_x0000_t75" style="width:126pt;height:36pt" o:ole="">
            <v:imagedata r:id="rId88" o:title=""/>
          </v:shape>
          <o:OLEObject Type="Embed" ProgID="Equation.3" ShapeID="_x0000_i1064" DrawAspect="Content" ObjectID="_1795981203" r:id="rId8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5" type="#_x0000_t75" style="width:18pt;height:12pt" o:ole="">
                  <v:imagedata r:id="rId90" o:title=""/>
                </v:shape>
                <o:OLEObject Type="Embed" ProgID="Equation.3" ShapeID="_x0000_i1065" DrawAspect="Content" ObjectID="_1795981204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6" type="#_x0000_t75" style="width:138pt;height:36pt" o:ole="">
            <v:imagedata r:id="rId92" o:title=""/>
          </v:shape>
          <o:OLEObject Type="Embed" ProgID="Equation.3" ShapeID="_x0000_i1066" DrawAspect="Content" ObjectID="_1795981205" r:id="rId93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7" type="#_x0000_t75" style="width:18pt;height:18pt" o:ole="">
                  <v:imagedata r:id="rId94" o:title=""/>
                </v:shape>
                <o:OLEObject Type="Embed" ProgID="Equation.3" ShapeID="_x0000_i1067" DrawAspect="Content" ObjectID="_1795981206" r:id="rId9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9C18CF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78.5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392.5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9C18CF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235.5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9C18CF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549.5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E62F33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0A2D23" w:rsidRPr="000A2D23" w:rsidRDefault="009C18CF" w:rsidP="000A2D23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19021.05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13279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0.06659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18137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0A2D2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0A2D23" w:rsidRPr="000A2D23" w:rsidRDefault="000A2D23" w:rsidP="000A2D23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0A2D23">
        <w:rPr>
          <w:rFonts w:eastAsia="Calibri"/>
          <w:color w:val="000000" w:themeColor="text1"/>
          <w:sz w:val="28"/>
          <w:szCs w:val="28"/>
          <w:lang w:eastAsia="en-US"/>
        </w:rPr>
        <w:t>II ось: x = 290 см; kx = 0.01×290 = 2.90; µ = -0.06659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0.01×290 = 2.90; µ = 0.00000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E6F64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VI ось: x = 290+0+0 см; kx = 0.01×290 = 2.90; µ = 0.00000</w:t>
      </w:r>
    </w:p>
    <w:p w:rsidR="0085260F" w:rsidRDefault="008E0774" w:rsidP="008E0774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19021.05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13279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0.04026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18486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E62F33">
        <w:rPr>
          <w:color w:val="000000" w:themeColor="text1"/>
          <w:sz w:val="28"/>
          <w:szCs w:val="28"/>
          <w:lang w:eastAsia="en-US"/>
        </w:rPr>
        <w:t>кгс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0A2D23" w:rsidRPr="000A2D23" w:rsidRDefault="008E0774" w:rsidP="000A2D23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0A2D23" w:rsidRPr="000A2D23" w:rsidRDefault="000A2D23" w:rsidP="000A2D23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BE6F64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 ось: x = 290 см; kx = 0.01×290 = 2.90; η = -0.04026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0.01×290 = 2.90; η = 0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E6F64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VI ось: x = 290+0+0 см; kx = 0.01×290 = 2.90; η = 0</w:t>
      </w:r>
    </w:p>
    <w:p w:rsidR="00711B6D" w:rsidRPr="00D3762C" w:rsidRDefault="008E0774" w:rsidP="008E0774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9C18CF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1.16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18137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1261.31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9C18CF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612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18486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8.31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9C18CF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2853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18486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1.78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9C18CF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61.42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307.12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9C18CF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184.27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9C18CF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429.97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9C18CF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22998.38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16899.25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0.13201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20796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0A2D23" w:rsidRDefault="008E0774" w:rsidP="000A2D23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</w:instrText>
      </w:r>
      <w:r w:rsidR="000A2D23"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0A2D23" w:rsidRPr="000A2D23" w:rsidRDefault="000A2D23" w:rsidP="000A2D23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A2D23">
        <w:rPr>
          <w:rFonts w:eastAsia="Calibri"/>
          <w:color w:val="000000" w:themeColor="text1"/>
          <w:sz w:val="28"/>
          <w:szCs w:val="28"/>
          <w:lang w:eastAsia="en-US"/>
        </w:rPr>
        <w:t>II ось: x = 185 см; kx = 0.01278×185 = 2.36; µ = -0.13295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</w:t>
      </w:r>
      <w:r w:rsidRPr="000A2D23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125+185 см; kx = 0.01278×310 = 3.96; µ = 0.00094</w:t>
      </w:r>
      <w:r w:rsidRPr="000A2D23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br/>
        <w:t>VI ось: x = 185+125+185 см; kx = 0.01278×495 = 6.33; µ = 0.00000</w:t>
      </w:r>
    </w:p>
    <w:p w:rsidR="008E0774" w:rsidRPr="008E0774" w:rsidRDefault="008E0774" w:rsidP="008E0774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22998.38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16899.25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0.16896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25854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</w:p>
    <w:p w:rsidR="000A2D23" w:rsidRDefault="008E0774" w:rsidP="008E0774">
      <w:pPr>
        <w:spacing w:after="20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80D0A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Sheet!R133C8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0A2D23" w:rsidRPr="000A2D23" w:rsidRDefault="000A2D23" w:rsidP="000A2D23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0A2D23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I ось: x = 185 см; kx = 0.01278×185 = 2.36; η = -0.00108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125 см; kx = 0.01278×125 = 1.60; η = 0.19693</w:t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125+185 см; kx = 0.01278×310 = 3.96; η = -0.02689</w:t>
      </w:r>
    </w:p>
    <w:p w:rsidR="00711B6D" w:rsidRPr="00D3762C" w:rsidRDefault="008E0774" w:rsidP="008E0774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9C18CF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20796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1268.24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9C18CF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612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25854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13.77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9C18CF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2853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25854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2.95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pPr w:leftFromText="180" w:rightFromText="18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017"/>
        <w:gridCol w:w="544"/>
        <w:gridCol w:w="637"/>
        <w:gridCol w:w="1057"/>
        <w:gridCol w:w="637"/>
        <w:gridCol w:w="1135"/>
        <w:gridCol w:w="1075"/>
        <w:gridCol w:w="1176"/>
        <w:gridCol w:w="1057"/>
      </w:tblGrid>
      <w:tr w:rsidR="003156AE" w:rsidRPr="0011721E" w:rsidTr="005B7305">
        <w:trPr>
          <w:trHeight w:val="288"/>
        </w:trPr>
        <w:tc>
          <w:tcPr>
            <w:tcW w:w="108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3156AE" w:rsidRPr="0011721E" w:rsidTr="005B7305">
        <w:trPr>
          <w:trHeight w:val="300"/>
        </w:trPr>
        <w:tc>
          <w:tcPr>
            <w:tcW w:w="108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2"/>
        <w:gridCol w:w="636"/>
        <w:gridCol w:w="1057"/>
        <w:gridCol w:w="637"/>
        <w:gridCol w:w="1136"/>
        <w:gridCol w:w="1076"/>
        <w:gridCol w:w="1176"/>
        <w:gridCol w:w="1056"/>
      </w:tblGrid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5B730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80D0A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0A2D23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80D0A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0A2D23">
              <w:t>ВЛ15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-0.06659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18137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1261.31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-0.06659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-0.00884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21789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1195.01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-0.00884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0.01023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-0.05964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17996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1328.83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-0.05964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-0.00761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21287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1258.25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-0.00761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-0.23281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17270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1221.76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36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-0.19448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-0.04688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6.62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0.00855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-0.13532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21102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1177.29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-0.13543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0.00011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7.29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0.01023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-0.22318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17274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1316.04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-0.19061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-0.04068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0.00811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-0.13201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20796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1268.24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-0.13295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0.00094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7.42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tbl>
      <w:tblPr>
        <w:tblpPr w:leftFromText="180" w:rightFromText="180" w:vertAnchor="text" w:horzAnchor="page" w:tblpX="1273" w:tblpY="541"/>
        <w:tblOverlap w:val="never"/>
        <w:tblW w:w="10207" w:type="dxa"/>
        <w:tblLayout w:type="fixed"/>
        <w:tblLook w:val="04A0" w:firstRow="1" w:lastRow="0" w:firstColumn="1" w:lastColumn="0" w:noHBand="0" w:noVBand="1"/>
      </w:tblPr>
      <w:tblGrid>
        <w:gridCol w:w="1560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B66253" w:rsidRPr="0011721E" w:rsidTr="00B66253">
        <w:trPr>
          <w:trHeight w:val="288"/>
        </w:trPr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B66253" w:rsidRPr="0011721E" w:rsidTr="00B66253">
        <w:trPr>
          <w:trHeight w:val="300"/>
        </w:trPr>
        <w:tc>
          <w:tcPr>
            <w:tcW w:w="15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color w:val="000000"/>
                <w:sz w:val="28"/>
                <w:szCs w:val="28"/>
              </w:rPr>
            </w:pPr>
          </w:p>
        </w:tc>
      </w:tr>
    </w:tbl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t>Таблица 5. Определение напряжений на шпале и в балласте.</w:t>
      </w:r>
    </w:p>
    <w:tbl>
      <w:tblPr>
        <w:tblpPr w:leftFromText="180" w:rightFromText="180" w:vertAnchor="page" w:horzAnchor="margin" w:tblpXSpec="center" w:tblpY="1489"/>
        <w:tblW w:w="10207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81659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80D0A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0A2D23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80D0A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0A2D23">
              <w:t>ВЛ15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-0.04026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18486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8.31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1.78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-0.04026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-0.03466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21446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12.22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2.62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-0.03466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0.01023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-0.04173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18234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7.77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1.67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-0.04173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-0.0339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20938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11.15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2.39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-0.0339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0.42691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28419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12.77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2.74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0.10782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0.36223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-0.04314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0.17567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26325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3.22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0.00141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0.20202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-0.02776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0.01023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0.39887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27786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11.84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2.54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0.0953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0.34675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-0.04318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0.16896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25854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13.77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2.95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-0.00108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0.19693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-0.02689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444281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1" w:name="_Toc142156013"/>
      <w:bookmarkStart w:id="12" w:name="_Toc183622969"/>
      <w:r w:rsidRPr="00444281">
        <w:rPr>
          <w:b/>
          <w:bCs/>
          <w:sz w:val="28"/>
          <w:szCs w:val="28"/>
          <w:lang w:eastAsia="en-US"/>
        </w:rPr>
        <w:lastRenderedPageBreak/>
        <w:t>1.4. Выводы</w:t>
      </w:r>
      <w:bookmarkEnd w:id="11"/>
      <w:bookmarkEnd w:id="12"/>
    </w:p>
    <w:p w:rsidR="00711B6D" w:rsidRPr="00444281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444281">
        <w:rPr>
          <w:rFonts w:ascii="Calibri" w:eastAsia="Calibri" w:hAnsi="Calibri"/>
          <w:sz w:val="22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Sheet!R146C8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D17297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</w:rPr>
        <w:t>30.2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Sheet!R78C1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1600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1E6B96" w:rsidRPr="001E6B96">
        <w:rPr>
          <w:rFonts w:eastAsia="Calibri"/>
          <w:sz w:val="28"/>
          <w:szCs w:val="28"/>
          <w:highlight w:val="green"/>
          <w:lang w:eastAsia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лок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Excel.Sheet.12 C:\\Users\\Администратор\\PycharmProjects\\kursach-vsp\\УЛЬТИМАТИВНАЯ_Формулы.xlsx Sheet!R91C8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1E6B96" w:rsidRPr="000430DD">
        <w:rPr>
          <w:rFonts w:eastAsia="Calibri"/>
          <w:sz w:val="28"/>
          <w:szCs w:val="22"/>
          <w:highlight w:val="green"/>
          <w:lang w:eastAsia="en-US"/>
        </w:rPr>
        <w:t>.</w:t>
      </w:r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BF48B3" w:rsidRDefault="00711B6D" w:rsidP="004479A0">
      <w:pPr>
        <w:ind w:firstLine="708"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 w:rsidRPr="000430DD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напряжений на прямых участках. Для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а: прямая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  <w:highlight w:val="green"/>
        </w:rPr>
        <w:t>1983.91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; кривая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  <w:highlight w:val="green"/>
        </w:rPr>
        <w:t>1985.87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. Для вагона: прямая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  <w:highlight w:val="green"/>
        </w:rPr>
        <w:t>2196.58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;</w:t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>вагон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кривая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  <w:highlight w:val="green"/>
        </w:rPr>
        <w:t>2356.64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превышают доп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Sheet!R79C1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лок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Excel.Sheet.12 C:\\Users\\Администратор\\PycharmProjects\\kursach-vsp\\УЛЬТИМАТИВНАЯ_Формулы.xlsx Sheet!R76C1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Sheet!R80C1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3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254C57">
        <w:rPr>
          <w:rFonts w:eastAsia="Calibri"/>
          <w:sz w:val="28"/>
          <w:szCs w:val="28"/>
          <w:highlight w:val="green"/>
          <w:lang w:eastAsia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лок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Excel.Sheet.12 C:\\Users\\Администратор\\PycharmProjects\\kursach-vsp\\УЛЬТИМАТИВНАЯ_Формулы.xlsx Sheet!R77C1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4.2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BF48B3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BF48B3">
        <w:rPr>
          <w:rFonts w:eastAsia="Calibri"/>
          <w:sz w:val="28"/>
          <w:szCs w:val="28"/>
          <w:lang w:eastAsia="en-US"/>
        </w:rPr>
        <w:t>зимой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185207" w:rsidRPr="00185207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13.27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2.84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3.47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16.23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185207" w:rsidRPr="00185207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>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10.88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2.33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13.89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2.97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Прочностные характеристики данной конструкции верхнего 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строения пути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во всех случа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ях удовлетворяет требованиям. Можно эксплуатировать путь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  <w:r w:rsidR="003D726C" w:rsidRPr="00BF48B3">
        <w:rPr>
          <w:rFonts w:eastAsia="Calibri"/>
          <w:sz w:val="28"/>
          <w:szCs w:val="28"/>
          <w:lang w:eastAsia="en-US"/>
        </w:rPr>
        <w:t xml:space="preserve">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3" w:name="_Toc142156014"/>
      <w:bookmarkStart w:id="14" w:name="_Toc183622970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3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4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5" w:name="_Toc142156015"/>
      <w:bookmarkStart w:id="16" w:name="_Toc183622971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5"/>
      <w:bookmarkEnd w:id="1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711B6D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A4CAE" w:rsidP="00711B6D">
      <w:pPr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743D529E">
            <wp:extent cx="4791710" cy="2658110"/>
            <wp:effectExtent l="76200" t="76200" r="85090" b="850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658110"/>
                    </a:xfrm>
                    <a:prstGeom prst="rect">
                      <a:avLst/>
                    </a:prstGeom>
                    <a:noFill/>
                    <a:ln w="76200">
                      <a:solidFill>
                        <a:srgbClr val="FFFF00"/>
                      </a:solidFill>
                    </a:ln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6"/>
      <w:bookmarkStart w:id="18" w:name="_Toc183622972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9C18CF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9C18CF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9C18CF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9C18CF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0A2D23" w:rsidRPr="000A2D23">
              <w:rPr>
                <w:sz w:val="28"/>
                <w:szCs w:val="28"/>
              </w:rPr>
              <w:t>0.8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9C18CF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444281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A2D23" w:rsidRPr="000A2D23">
              <w:rPr>
                <w:sz w:val="28"/>
                <w:szCs w:val="28"/>
              </w:rPr>
              <w:t>0.223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0A2D23" w:rsidRPr="000A2D23">
              <w:rPr>
                <w:sz w:val="28"/>
              </w:rPr>
              <w:t>0.108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9C18CF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444281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A2D23" w:rsidRPr="000A2D23">
              <w:rPr>
                <w:sz w:val="28"/>
                <w:szCs w:val="28"/>
              </w:rPr>
              <w:t>2.74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44281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2.74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1.23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444281" w:rsidRDefault="009C18CF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2.74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0.108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Sheet!R58C8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0.223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0.108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1.23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444281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0.614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444281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444281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444281">
        <w:rPr>
          <w:rFonts w:eastAsia="Calibri"/>
          <w:sz w:val="28"/>
          <w:szCs w:val="28"/>
          <w:lang w:eastAsia="en-US"/>
        </w:rPr>
        <w:t>, кгс/см</w:t>
      </w:r>
      <w:r w:rsidRPr="00444281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444281">
        <w:rPr>
          <w:rFonts w:eastAsia="Calibri"/>
          <w:sz w:val="28"/>
          <w:szCs w:val="28"/>
          <w:lang w:eastAsia="en-US"/>
        </w:rPr>
        <w:t>, опреде</w:t>
      </w:r>
      <w:r w:rsidRPr="0051581C">
        <w:rPr>
          <w:rFonts w:eastAsia="Calibri"/>
          <w:sz w:val="28"/>
          <w:szCs w:val="28"/>
          <w:lang w:eastAsia="en-US"/>
        </w:rPr>
        <w:t>ляется по формуле</w:t>
      </w:r>
    </w:p>
    <w:p w:rsidR="00711B6D" w:rsidRPr="0051581C" w:rsidRDefault="009C18CF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A2D23" w:rsidRPr="000A2D23">
              <w:rPr>
                <w:sz w:val="28"/>
                <w:szCs w:val="28"/>
              </w:rPr>
              <w:t>0.271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9C18CF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9C18CF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0A2D23" w:rsidRPr="000A2D23" w:rsidRDefault="008E0774" w:rsidP="008E0774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lastRenderedPageBreak/>
        <w:fldChar w:fldCharType="begin"/>
      </w:r>
      <w:r w:rsidRPr="00037F89">
        <w:rPr>
          <w:sz w:val="28"/>
          <w:szCs w:val="28"/>
          <w:lang w:val="en-US" w:eastAsia="en-US"/>
        </w:rPr>
        <w:instrText xml:space="preserve"> LINK </w:instrText>
      </w:r>
      <w:r w:rsidR="000A2D23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 w:rsidRPr="00037F89">
        <w:rPr>
          <w:sz w:val="28"/>
          <w:szCs w:val="28"/>
          <w:lang w:val="en-US" w:eastAsia="en-US"/>
        </w:rPr>
        <w:instrText xml:space="preserve">\f 5 \h \* MERGEFORMAT </w:instrText>
      </w:r>
      <w:r w:rsidRPr="00037F89">
        <w:rPr>
          <w:sz w:val="28"/>
          <w:szCs w:val="28"/>
          <w:lang w:val="en-US" w:eastAsia="en-US"/>
        </w:rPr>
        <w:fldChar w:fldCharType="separate"/>
      </w:r>
    </w:p>
    <w:p w:rsidR="000A2D23" w:rsidRPr="000A2D23" w:rsidRDefault="000A2D23" w:rsidP="000A2D23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A2D23">
        <w:rPr>
          <w:sz w:val="28"/>
          <w:szCs w:val="28"/>
          <w:lang w:eastAsia="en-US"/>
        </w:rPr>
        <w:t>ηI: x = 185 - 55 см; kx = 0.01×130 = 1.30; η = 0.33550</w:t>
      </w:r>
      <w:r w:rsidRPr="000A2D23">
        <w:rPr>
          <w:sz w:val="28"/>
          <w:szCs w:val="28"/>
          <w:lang w:eastAsia="en-US"/>
        </w:rPr>
        <w:br/>
        <w:t>ηII: x = 55 см; kx = 0.01×55 = 0.55; η = 0.79343</w:t>
      </w:r>
      <w:r w:rsidRPr="000A2D23">
        <w:rPr>
          <w:sz w:val="28"/>
          <w:szCs w:val="28"/>
          <w:lang w:eastAsia="en-US"/>
        </w:rPr>
        <w:br/>
        <w:t xml:space="preserve">ηIII: </w:t>
      </w:r>
      <w:r w:rsidRPr="000A2D23">
        <w:rPr>
          <w:rFonts w:asciiTheme="minorHAnsi" w:eastAsiaTheme="minorHAnsi" w:hAnsiTheme="minorHAnsi" w:cstheme="minorBidi"/>
          <w:sz w:val="28"/>
          <w:szCs w:val="28"/>
          <w:lang w:eastAsia="en-US"/>
        </w:rPr>
        <w:t>x = 125+55 см; kx = 0.01×180 = 1.80; η = 0.12342</w:t>
      </w:r>
      <w:r w:rsidRPr="000A2D23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125+185+55; kx = 0.01×365 = 3.65; η = -0.03536</w:t>
      </w:r>
    </w:p>
    <w:p w:rsidR="000F35BB" w:rsidRPr="00037F89" w:rsidRDefault="008E0774" w:rsidP="008E0774">
      <w:pPr>
        <w:rPr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fldChar w:fldCharType="end"/>
      </w:r>
    </w:p>
    <w:p w:rsidR="00711B6D" w:rsidRPr="00037F89" w:rsidRDefault="009C18CF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21204.62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0.79343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16899.25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Sheet!R82C5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0.42356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037F89" w:rsidRDefault="009C18CF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23982.23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037F89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37F89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2853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23982.23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37F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037F89" w:rsidRDefault="009C18CF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0.271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0.1565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9C18CF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9C18CF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0A2D23" w:rsidRDefault="008E0774" w:rsidP="00F81A9E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0A2D23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\f 5 \h \* MERGEFORMAT </w:instrText>
      </w:r>
      <w:r>
        <w:rPr>
          <w:sz w:val="28"/>
          <w:szCs w:val="28"/>
          <w:lang w:eastAsia="en-US"/>
        </w:rPr>
        <w:fldChar w:fldCharType="separate"/>
      </w:r>
    </w:p>
    <w:p w:rsidR="000A2D23" w:rsidRPr="000A2D23" w:rsidRDefault="000A2D23" w:rsidP="000A2D23">
      <w:pPr>
        <w:spacing w:after="200" w:line="276" w:lineRule="auto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A2D23">
        <w:rPr>
          <w:sz w:val="28"/>
          <w:szCs w:val="28"/>
          <w:lang w:eastAsia="en-US"/>
        </w:rPr>
        <w:t>ηI: x = 185 + 55 см; kx = 0.01×240 = 2.40; η = -0.00562</w:t>
      </w:r>
      <w:r w:rsidRPr="000A2D23">
        <w:rPr>
          <w:sz w:val="28"/>
          <w:szCs w:val="28"/>
          <w:lang w:eastAsia="en-US"/>
        </w:rPr>
        <w:br/>
        <w:t>ηII: x = 55 см; kx = 0.01×55 = 0.55; η = 0.79343</w:t>
      </w:r>
      <w:r w:rsidRPr="000A2D23">
        <w:rPr>
          <w:sz w:val="28"/>
          <w:szCs w:val="28"/>
          <w:lang w:eastAsia="en-US"/>
        </w:rPr>
        <w:br/>
        <w:t>ηIII: x</w:t>
      </w:r>
      <w:r w:rsidRPr="000A2D23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= 125 - 55 см; kx = 0.01×70 = 0.70; η = 0.69972</w:t>
      </w:r>
      <w:r w:rsidRPr="000A2D23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 + 185-55; kx = 0.01×255 = 3.05; η = -0.02127</w:t>
      </w:r>
    </w:p>
    <w:p w:rsidR="00711B6D" w:rsidRPr="004928C3" w:rsidRDefault="008E0774" w:rsidP="00F81A9E">
      <w:pPr>
        <w:spacing w:after="200" w:line="276" w:lineRule="auto"/>
        <w:rPr>
          <w:rFonts w:eastAsia="Calibri"/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fldChar w:fldCharType="end"/>
      </w:r>
      <m:oMath>
        <m:d>
          <m:dPr>
            <m:ctrlPr>
              <w:rPr>
                <w:rFonts w:ascii="Cambria Math" w:eastAsia="Calibri" w:hAnsi="Cambria Math"/>
                <w:i/>
                <w:sz w:val="28"/>
                <w:szCs w:val="28"/>
                <w:lang w:val="en-US"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val="en-US"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Р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экв2–3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II</m:t>
                </m:r>
              </m:sup>
            </m:sSubSup>
            <m:ctrlPr>
              <w:rPr>
                <w:rFonts w:ascii="Cambria Math" w:hAnsi="Cambria Math"/>
                <w:i/>
                <w:sz w:val="28"/>
                <w:szCs w:val="28"/>
                <w:lang w:val="en-US" w:eastAsia="en-US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Sheet!R33C5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21204.62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Sheet!R53C5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0.79343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)+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Sheet!R27C6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16899.25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Sheet!R95C5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0.67283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)</m:t>
        </m:r>
      </m:oMath>
    </w:p>
    <w:p w:rsidR="00711B6D" w:rsidRPr="004928C3" w:rsidRDefault="009C18CF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28194.7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9C18CF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2853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28194.7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2.718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2.718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0.271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0.1841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9C18CF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0.1565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0.614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0.1841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0.955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Sheet!R62C5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19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0" w:name="_Toc183622973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19"/>
      <w:bookmarkEnd w:id="20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Sheet!R106C5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0.955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Excel.Sheet.12 C:\\Users\\Администратор\\PycharmProjects\\kursach-vsp\\УЛЬТИМАТИВНАЯ_Формулы.xlsx Sheet!R62C5 \t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highlight w:val="green"/>
              </w:rPr>
              <m:t>0.8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0430DD">
        <w:rPr>
          <w:sz w:val="28"/>
          <w:szCs w:val="28"/>
          <w:highlight w:val="green"/>
          <w:lang w:eastAsia="en-US"/>
        </w:rPr>
        <w:t>) вы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0430DD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042ABD" w:rsidRPr="0051581C" w:rsidRDefault="00042AB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A66590">
        <w:rPr>
          <w:rFonts w:eastAsia="Calibri"/>
          <w:sz w:val="28"/>
          <w:szCs w:val="28"/>
          <w:lang w:eastAsia="en-US"/>
        </w:rPr>
        <w:t>Следует рассмотреть вариант уменьшения высоты насыпи, смены деревянных шпал железобетонными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42156018"/>
      <w:bookmarkStart w:id="22" w:name="_Toc183622974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1"/>
      <w:bookmarkEnd w:id="2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3" w:name="_Toc142156019"/>
      <w:bookmarkStart w:id="24" w:name="_Toc183622975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3"/>
      <w:bookmarkEnd w:id="24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</w:t>
      </w:r>
      <w:r w:rsidRPr="00BF48B3">
        <w:rPr>
          <w:rFonts w:eastAsia="Calibri"/>
          <w:sz w:val="28"/>
          <w:szCs w:val="28"/>
          <w:lang w:eastAsia="en-US"/>
        </w:rPr>
        <w:t xml:space="preserve">от колес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>а</w:t>
      </w:r>
      <w:r w:rsidRPr="00BF48B3">
        <w:rPr>
          <w:rFonts w:eastAsia="Calibri"/>
          <w:sz w:val="28"/>
          <w:szCs w:val="28"/>
          <w:lang w:eastAsia="en-US"/>
        </w:rPr>
        <w:t>, движущегося с максимально возможной скоростью. В момент прохода экипажа изгибные напряжения под поездной нагрузкой суммируются</w:t>
      </w:r>
      <w:r w:rsidRPr="00711B6D">
        <w:rPr>
          <w:rFonts w:eastAsia="Calibri"/>
          <w:sz w:val="28"/>
          <w:szCs w:val="28"/>
          <w:lang w:eastAsia="en-US"/>
        </w:rPr>
        <w:t xml:space="preserve">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9C18CF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</w:t>
      </w:r>
      <w:r w:rsidRPr="002A264B">
        <w:rPr>
          <w:rFonts w:eastAsia="Calibri"/>
          <w:sz w:val="28"/>
          <w:szCs w:val="28"/>
          <w:lang w:eastAsia="en-US"/>
        </w:rPr>
        <w:t>,</w:t>
      </w: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1,3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2A264B" w:rsidRDefault="009C18CF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2A264B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9C18CF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9C18CF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A962E5" w:rsidRPr="00A962E5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9C18CF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1276.18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93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A962E5" w:rsidRPr="00A962E5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кривая – зима</w:t>
      </w:r>
      <w:r w:rsidRPr="004928C3">
        <w:rPr>
          <w:rFonts w:eastAsia="Calibri"/>
          <w:sz w:val="28"/>
          <w:szCs w:val="28"/>
          <w:lang w:eastAsia="en-US"/>
        </w:rPr>
        <w:t>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9C18CF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1289.4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9C18CF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1285.06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9C18CF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1384.31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9C18CF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97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2444.4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9C18CF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1195.01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2444.4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3997.91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9C18CF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93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2343.6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9C18CF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8E0774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1268.24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2343.6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3992.31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Вывод: условие прочности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выполняется, следовательно, прочность рельса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обеспечена.</w:t>
      </w:r>
      <w:r w:rsidRPr="000430DD">
        <w:rPr>
          <w:rFonts w:eastAsia="Calibri"/>
          <w:noProof/>
          <w:sz w:val="28"/>
          <w:szCs w:val="28"/>
          <w:highlight w:val="green"/>
        </w:rPr>
        <w:t xml:space="preserve"> 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Следует применить тип локоматива и вагона с большим количеством осей, </w:t>
      </w:r>
      <w:r w:rsidR="00B2474C" w:rsidRPr="000430DD">
        <w:rPr>
          <w:rFonts w:eastAsia="Calibri"/>
          <w:noProof/>
          <w:sz w:val="28"/>
          <w:szCs w:val="28"/>
          <w:highlight w:val="green"/>
        </w:rPr>
        <w:t>увеличить количество путей или</w:t>
      </w:r>
      <w:r w:rsidR="00831FC2">
        <w:rPr>
          <w:rFonts w:eastAsia="Calibri"/>
          <w:noProof/>
          <w:sz w:val="28"/>
          <w:szCs w:val="28"/>
          <w:highlight w:val="green"/>
        </w:rPr>
        <w:t xml:space="preserve"> сменить тип рельса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 с Р65 на Р75.</w:t>
      </w:r>
    </w:p>
    <w:p w:rsidR="000430DD" w:rsidRPr="004928C3" w:rsidRDefault="000430DD" w:rsidP="000430DD">
      <w:pPr>
        <w:ind w:firstLine="705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5" w:name="_Toc142156020"/>
      <w:bookmarkStart w:id="26" w:name="_Toc183622976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5"/>
      <w:bookmarkEnd w:id="26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2A264B" w:rsidRDefault="009C18CF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5830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0.585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0A2D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0A2D23" w:rsidRPr="000A2D23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3610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0.385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2A264B">
        <w:rPr>
          <w:rFonts w:eastAsia="Calibri"/>
          <w:sz w:val="28"/>
          <w:szCs w:val="28"/>
          <w:lang w:eastAsia="en-US"/>
        </w:rPr>
        <w:t xml:space="preserve">R = 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begin"/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 w:rsidRPr="002A264B">
        <w:rPr>
          <w:rFonts w:eastAsia="Calibri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end"/>
      </w:r>
      <w:r w:rsidRPr="002A264B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0A2D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0A2D23" w:rsidRPr="000A2D23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2A264B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2A264B" w:rsidRDefault="00711B6D" w:rsidP="00711B6D">
      <w:pPr>
        <w:jc w:val="both"/>
        <w:rPr>
          <w:sz w:val="28"/>
          <w:szCs w:val="28"/>
        </w:rPr>
      </w:pPr>
      <w:r w:rsidRPr="002A264B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</w:rPr>
          <m:t>=3</m:t>
        </m:r>
      </m:oMath>
      <w:r w:rsidRPr="002A264B">
        <w:rPr>
          <w:sz w:val="28"/>
          <w:szCs w:val="28"/>
        </w:rPr>
        <w:t xml:space="preserve">‰–для кривой R = </w:t>
      </w:r>
      <w:r w:rsidR="008E0774" w:rsidRPr="002A264B">
        <w:rPr>
          <w:sz w:val="28"/>
          <w:szCs w:val="28"/>
        </w:rPr>
        <w:fldChar w:fldCharType="begin"/>
      </w:r>
      <w:r w:rsidR="008E0774" w:rsidRPr="002A264B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Sheet!R2C7 </w:instrText>
      </w:r>
      <w:r w:rsidR="008E0774" w:rsidRPr="002A264B">
        <w:rPr>
          <w:sz w:val="28"/>
          <w:szCs w:val="28"/>
        </w:rPr>
        <w:instrText xml:space="preserve">\t \* MERGEFORMAT </w:instrText>
      </w:r>
      <w:r w:rsidR="008E0774" w:rsidRPr="002A264B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 w:rsidRPr="002A264B">
        <w:rPr>
          <w:sz w:val="28"/>
          <w:szCs w:val="28"/>
        </w:rPr>
        <w:fldChar w:fldCharType="end"/>
      </w:r>
      <w:r w:rsidRPr="002A264B">
        <w:rPr>
          <w:sz w:val="28"/>
          <w:szCs w:val="28"/>
        </w:rPr>
        <w:t xml:space="preserve"> м;</w:t>
      </w:r>
    </w:p>
    <w:p w:rsidR="00711B6D" w:rsidRPr="002A264B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шпалы (принимаем 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 xml:space="preserve">1 </w:t>
      </w:r>
      <w:r w:rsidRPr="002A264B">
        <w:rPr>
          <w:rFonts w:eastAsia="Calibri"/>
          <w:sz w:val="28"/>
          <w:szCs w:val="28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=0,9</m:t>
        </m:r>
      </m:oMath>
      <w:r w:rsidRPr="002A264B">
        <w:rPr>
          <w:rFonts w:eastAsia="Calibri"/>
          <w:sz w:val="28"/>
          <w:szCs w:val="28"/>
          <w:lang w:eastAsia="en-US"/>
        </w:rPr>
        <w:t>);</w:t>
      </w:r>
    </w:p>
    <w:p w:rsidR="00711B6D" w:rsidRPr="002A264B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>3</w:t>
      </w:r>
      <w:r w:rsidRPr="002A264B">
        <w:rPr>
          <w:rFonts w:eastAsia="Calibri"/>
          <w:sz w:val="28"/>
          <w:szCs w:val="28"/>
          <w:lang w:eastAsia="en-US"/>
        </w:rPr>
        <w:t xml:space="preserve"> принимаем пря затяжке болтов 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=1,03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=1,05</m:t>
        </m:r>
      </m:oMath>
      <w:r w:rsidRPr="002A264B">
        <w:rPr>
          <w:rFonts w:eastAsia="Calibri"/>
          <w:sz w:val="28"/>
          <w:szCs w:val="28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9C18CF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\t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5830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0.585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3602.85</w:t>
      </w:r>
      <w:r w:rsidR="008E0774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367388.46</w:t>
      </w:r>
      <w:r w:rsidR="008E0774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9C18CF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3610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0.385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2413.63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246121.76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9C18CF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9C18CF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367388.46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244925.64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9C18CF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Sheet!R126C5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246121.76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164081.17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9C18CF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82.56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\t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165.12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0A2D23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\t \* MERGEFORMAT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0A2D23" w:rsidRPr="000A2D23">
        <w:rPr>
          <w:sz w:val="28"/>
          <w:szCs w:val="28"/>
        </w:rPr>
        <w:t>P65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2A254E" w:rsidRPr="002A254E" w:rsidRDefault="002A254E" w:rsidP="002A254E">
      <w:pPr>
        <w:spacing w:after="200" w:line="276" w:lineRule="auto"/>
        <w:ind w:firstLine="680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2A254E">
        <w:rPr>
          <w:rFonts w:eastAsia="Calibri"/>
          <w:sz w:val="28"/>
          <w:szCs w:val="28"/>
          <w:highlight w:val="yellow"/>
          <w:lang w:eastAsia="en-US"/>
        </w:rPr>
        <w:t>Расчитаем значения допускаемых повышений температур рельсовых плетей и сравним их со значениями из таблицы П.6.1 Инструкции № 2544р по устройству, укладке, содержанию и</w:t>
      </w:r>
      <w:bookmarkStart w:id="27" w:name="_GoBack"/>
      <w:bookmarkEnd w:id="27"/>
      <w:r w:rsidRPr="002A254E">
        <w:rPr>
          <w:rFonts w:eastAsia="Calibri"/>
          <w:sz w:val="28"/>
          <w:szCs w:val="28"/>
          <w:highlight w:val="yellow"/>
          <w:lang w:eastAsia="en-US"/>
        </w:rPr>
        <w:t xml:space="preserve"> ремонту бесстыкового пути от </w:t>
      </w:r>
      <w:r w:rsidR="00070AB8">
        <w:rPr>
          <w:rFonts w:eastAsia="Calibri"/>
          <w:sz w:val="28"/>
          <w:szCs w:val="28"/>
          <w:highlight w:val="yellow"/>
          <w:lang w:eastAsia="en-US"/>
        </w:rPr>
        <w:t xml:space="preserve">     </w:t>
      </w:r>
      <w:r w:rsidRPr="002A254E">
        <w:rPr>
          <w:rFonts w:eastAsia="Calibri"/>
          <w:sz w:val="28"/>
          <w:szCs w:val="28"/>
          <w:highlight w:val="yellow"/>
          <w:lang w:eastAsia="en-US"/>
        </w:rPr>
        <w:t>2016.12.14 [4]:</w:t>
      </w:r>
    </w:p>
    <w:p w:rsidR="002A254E" w:rsidRPr="002A254E" w:rsidRDefault="002A254E" w:rsidP="002A254E">
      <w:pPr>
        <w:spacing w:after="200" w:line="276" w:lineRule="auto"/>
        <w:jc w:val="both"/>
        <w:rPr>
          <w:rFonts w:ascii="Cambria Math" w:eastAsia="Calibri"/>
          <w:sz w:val="28"/>
          <w:szCs w:val="28"/>
          <w:highlight w:val="yellow"/>
          <w:lang w:eastAsia="en-US"/>
          <w:oMath/>
        </w:rPr>
      </w:pPr>
      <w:r w:rsidRPr="002A254E">
        <w:rPr>
          <w:rFonts w:ascii="Calibri" w:eastAsia="Calibri" w:hAnsi="Calibri"/>
          <w:sz w:val="28"/>
          <w:szCs w:val="28"/>
          <w:highlight w:val="yellow"/>
          <w:lang w:eastAsia="en-US"/>
        </w:rPr>
        <w:tab/>
      </w:r>
      <w:r w:rsidRPr="002A254E">
        <w:rPr>
          <w:rFonts w:eastAsia="Calibri"/>
          <w:sz w:val="28"/>
          <w:szCs w:val="28"/>
          <w:highlight w:val="yellow"/>
          <w:lang w:eastAsia="en-US"/>
        </w:rPr>
        <w:t>Для прямого</w:t>
      </w:r>
      <w:r w:rsidRPr="002A254E">
        <w:rPr>
          <w:sz w:val="28"/>
          <w:szCs w:val="28"/>
          <w:highlight w:val="yellow"/>
          <w:lang w:eastAsia="en-US"/>
        </w:rPr>
        <w:t xml:space="preserve"> участка </w:t>
      </w:r>
    </w:p>
    <w:p w:rsidR="002A254E" w:rsidRPr="002A254E" w:rsidRDefault="009C18CF" w:rsidP="002A254E">
      <w:pPr>
        <w:spacing w:after="200" w:line="276" w:lineRule="auto"/>
        <w:rPr>
          <w:rFonts w:eastAsia="Calibri"/>
          <w:i/>
          <w:sz w:val="28"/>
          <w:szCs w:val="28"/>
          <w:highlight w:val="yellow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yellow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highlight w:val="yellow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 xml:space="preserve">.xlsx Sheet!R127C5 \t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165964.25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yellow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Theme="minorHAnsi" w:hAnsi="Cambria Math" w:cs="Calibri"/>
              <w:color w:val="000000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Theme="minorHAnsi" w:hAnsi="Cambria Math" w:cs="Calibri"/>
              <w:color w:val="000000"/>
              <w:sz w:val="28"/>
              <w:szCs w:val="28"/>
              <w:lang w:eastAsia="en-US"/>
            </w:rPr>
            <m:t xml:space="preserve"> LINK Excel.Sheet.12 "C:\\Users\\Администратор\\PycharmProjects\\kursach-vsp\\УЛЬТИМАТИВНАЯ_Формулы.xlsx" "Sheet!R95C8" \a \t </m:t>
          </m:r>
          <m:r>
            <m:rPr>
              <m:sty m:val="p"/>
            </m:rPr>
            <w:rPr>
              <w:rFonts w:ascii="Cambria Math" w:eastAsiaTheme="minorHAnsi" w:hAnsi="Cambria Math" w:cs="Calibri"/>
              <w:color w:val="000000"/>
              <w:sz w:val="28"/>
              <w:szCs w:val="28"/>
              <w:lang w:eastAsia="en-US"/>
            </w:rPr>
            <m:t xml:space="preserve"> \* MERGEFORMAT </m:t>
          </m:r>
          <m:r>
            <m:rPr>
              <m:sty m:val="p"/>
            </m:rPr>
            <w:rPr>
              <w:rFonts w:ascii="Cambria Math" w:eastAsiaTheme="minorHAnsi" w:hAnsi="Cambria Math" w:cs="Calibri"/>
              <w:color w:val="000000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59</m:t>
          </m:r>
          <m:r>
            <m:rPr>
              <m:sty m:val="p"/>
            </m:rPr>
            <w:rPr>
              <w:rFonts w:ascii="Cambria Math" w:eastAsiaTheme="minorHAnsi" w:hAnsi="Cambria Math" w:cs="Calibri"/>
              <w:color w:val="000000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̊С≥</m:t>
          </m:r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val="en-US" w:eastAsia="en-US"/>
                </w:rPr>
                <m:t>∆</m:t>
              </m:r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yellow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y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eastAsia="en-US"/>
                    </w:rPr>
                    <m:t>инструкции</m:t>
                  </m:r>
                </m:sup>
              </m:sSubSup>
            </m:e>
          </m:d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Excel.Sheet.12 C:\\Users\\Администратор\\PycharmProjects\\kursach-vsp\\УЛЬТИМАТИВНАЯ_Формулы.xlsx Sheet!R92C8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54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С</m:t>
          </m:r>
        </m:oMath>
      </m:oMathPara>
    </w:p>
    <w:p w:rsidR="002A254E" w:rsidRPr="002A254E" w:rsidRDefault="002A254E" w:rsidP="002A254E">
      <w:pPr>
        <w:ind w:firstLine="284"/>
        <w:rPr>
          <w:rFonts w:eastAsia="Calibri"/>
          <w:i/>
          <w:sz w:val="28"/>
          <w:szCs w:val="28"/>
          <w:highlight w:val="yellow"/>
          <w:lang w:eastAsia="en-US"/>
        </w:rPr>
      </w:pPr>
      <w:r w:rsidRPr="002A254E">
        <w:rPr>
          <w:rFonts w:eastAsia="Calibri"/>
          <w:sz w:val="28"/>
          <w:szCs w:val="28"/>
          <w:highlight w:val="yellow"/>
          <w:lang w:eastAsia="en-US"/>
        </w:rPr>
        <w:tab/>
        <w:t>Для кривого</w:t>
      </w:r>
      <w:r w:rsidRPr="002A254E">
        <w:rPr>
          <w:sz w:val="28"/>
          <w:szCs w:val="28"/>
          <w:highlight w:val="yellow"/>
          <w:lang w:eastAsia="en-US"/>
        </w:rPr>
        <w:t xml:space="preserve"> участка</w:t>
      </w:r>
    </w:p>
    <w:p w:rsidR="002A254E" w:rsidRPr="002A254E" w:rsidRDefault="002A254E" w:rsidP="002A254E">
      <w:pPr>
        <w:ind w:firstLine="284"/>
        <w:rPr>
          <w:rFonts w:eastAsia="Calibri"/>
          <w:i/>
          <w:sz w:val="28"/>
          <w:szCs w:val="28"/>
          <w:highlight w:val="yellow"/>
          <w:lang w:eastAsia="en-US"/>
        </w:rPr>
      </w:pPr>
    </w:p>
    <w:p w:rsidR="002A254E" w:rsidRPr="002A254E" w:rsidRDefault="009C18CF" w:rsidP="002A254E">
      <w:pPr>
        <w:rPr>
          <w:rFonts w:eastAsia="Calibri"/>
          <w:i/>
          <w:sz w:val="28"/>
          <w:szCs w:val="28"/>
          <w:highlight w:val="yellow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yellow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highlight w:val="yellow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 xml:space="preserve"> LINK Excel.Sheet.12 C:\\Users\\Администратор\\PycharmProjects\\kursach-vsp\\УЛЬТИМАТИВНАЯ_Формулы.xlsx Sheet!R128C5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157905.09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yellow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.xlsx Sheet!R132C5 \t \* MERGEFORMAT 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</w:rPr>
            <m:t>38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С</m:t>
          </m:r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val="en-US" w:eastAsia="en-US"/>
                </w:rPr>
                <m:t>∆</m:t>
              </m:r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yellow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y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eastAsia="en-US"/>
                    </w:rPr>
                    <m:t>инструкции</m:t>
                  </m:r>
                </m:sup>
              </m:sSubSup>
            </m:e>
          </m:d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Excel.Sheet.12 C:\\Users\\Администратор\\PycharmProjects\\kursach-vsp\\УЛЬТИМАТИВНАЯ_Формулы.xlsx Sheet!R93C8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45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С</m:t>
          </m:r>
        </m:oMath>
      </m:oMathPara>
    </w:p>
    <w:p w:rsidR="002A254E" w:rsidRPr="002A254E" w:rsidRDefault="002A254E" w:rsidP="002A254E">
      <w:pPr>
        <w:spacing w:line="256" w:lineRule="auto"/>
        <w:ind w:left="11" w:right="-17" w:hanging="11"/>
        <w:jc w:val="center"/>
        <w:rPr>
          <w:rFonts w:eastAsia="Calibri"/>
          <w:i/>
          <w:sz w:val="28"/>
          <w:szCs w:val="28"/>
          <w:highlight w:val="yellow"/>
          <w:lang w:eastAsia="en-US"/>
        </w:rPr>
      </w:pPr>
    </w:p>
    <w:p w:rsidR="002A254E" w:rsidRDefault="002A254E" w:rsidP="002A254E">
      <w:pPr>
        <w:spacing w:line="256" w:lineRule="auto"/>
        <w:ind w:left="11" w:right="-17" w:firstLine="669"/>
        <w:rPr>
          <w:rFonts w:eastAsia="Calibri"/>
          <w:sz w:val="28"/>
          <w:szCs w:val="28"/>
          <w:lang w:eastAsia="en-US"/>
        </w:rPr>
      </w:pPr>
      <w:r w:rsidRPr="002A254E">
        <w:rPr>
          <w:rFonts w:eastAsia="Calibri"/>
          <w:sz w:val="28"/>
          <w:szCs w:val="28"/>
          <w:highlight w:val="yellow"/>
          <w:lang w:eastAsia="en-US"/>
        </w:rPr>
        <w:t>Вывод: Расчетные значение на кривой и значение из инструкции отличается. В качестве более жесткого ограничения примем расчетное значение.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8" w:name="_Toc142156021"/>
      <w:bookmarkStart w:id="29" w:name="_Toc183622977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8"/>
      <w:bookmarkEnd w:id="29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 LINK </w:instrText>
      </w:r>
      <w:r w:rsidR="00580D0A">
        <w:rPr>
          <w:color w:val="000000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color w:val="000000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Лодейное</w:t>
      </w:r>
      <w:r w:rsidR="000A2D23">
        <w:t xml:space="preserve"> поле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end"/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\t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53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\t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-48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0A2D23" w:rsidRPr="000A2D23">
        <w:rPr>
          <w:sz w:val="28"/>
          <w:szCs w:val="28"/>
        </w:rPr>
        <w:t>101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9C18CF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9C18CF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9C18CF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40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122.2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9C18CF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115.25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0430DD" w:rsidRDefault="009C18CF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100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122.2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0430D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Для кривого</w:t>
      </w:r>
      <w:r w:rsidRPr="000430DD">
        <w:rPr>
          <w:sz w:val="28"/>
          <w:szCs w:val="28"/>
          <w:highlight w:val="green"/>
          <w:lang w:eastAsia="en-US"/>
        </w:rPr>
        <w:t xml:space="preserve"> участка</w:t>
      </w:r>
    </w:p>
    <w:p w:rsidR="00711B6D" w:rsidRPr="000430DD" w:rsidRDefault="009C18CF" w:rsidP="00711B6D">
      <w:pPr>
        <w:ind w:firstLine="284"/>
        <w:jc w:val="right"/>
        <w:rPr>
          <w:rFonts w:eastAsia="Calibri"/>
          <w:i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100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115.25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0430DD">
        <w:rPr>
          <w:rFonts w:eastAsia="Calibri"/>
          <w:i/>
          <w:sz w:val="28"/>
          <w:szCs w:val="28"/>
          <w:highlight w:val="green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0430DD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0" w:name="_Toc142156022"/>
      <w:bookmarkStart w:id="31" w:name="_Toc183622978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30"/>
      <w:bookmarkEnd w:id="31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070AB8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</w:t>
      </w:r>
      <w:r w:rsidRPr="00070AB8">
        <w:rPr>
          <w:rFonts w:eastAsia="Calibri"/>
          <w:color w:val="000000"/>
          <w:sz w:val="28"/>
          <w:szCs w:val="28"/>
          <w:lang w:eastAsia="en-US"/>
        </w:rPr>
        <w:t>сов, возможная в данном географическом пункте.</w:t>
      </w:r>
    </w:p>
    <w:p w:rsidR="00711B6D" w:rsidRPr="00070AB8" w:rsidRDefault="00711B6D" w:rsidP="00711B6D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070AB8">
        <w:rPr>
          <w:rFonts w:eastAsia="Calibri"/>
          <w:sz w:val="28"/>
          <w:szCs w:val="28"/>
          <w:lang w:eastAsia="en-US"/>
        </w:rPr>
        <w:t>Для прямого</w:t>
      </w:r>
      <w:r w:rsidRPr="00070AB8">
        <w:rPr>
          <w:sz w:val="28"/>
          <w:szCs w:val="28"/>
          <w:lang w:eastAsia="en-US"/>
        </w:rPr>
        <w:t xml:space="preserve"> участка</w:t>
      </w:r>
    </w:p>
    <w:p w:rsidR="00711B6D" w:rsidRPr="00A962E5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70AB8">
        <w:rPr>
          <w:rFonts w:eastAsia="Calibri"/>
          <w:sz w:val="28"/>
          <w:szCs w:val="28"/>
          <w:lang w:val="en-US" w:eastAsia="en-US"/>
        </w:rPr>
        <w:t>min</w:t>
      </w:r>
      <w:r w:rsidRPr="00A962E5">
        <w:rPr>
          <w:rFonts w:eastAsia="Calibri"/>
          <w:sz w:val="28"/>
          <w:szCs w:val="28"/>
          <w:lang w:eastAsia="en-US"/>
        </w:rPr>
        <w:t>[</w:t>
      </w:r>
      <w:r w:rsidRPr="00070AB8">
        <w:rPr>
          <w:rFonts w:eastAsia="Calibri"/>
          <w:sz w:val="28"/>
          <w:szCs w:val="28"/>
          <w:lang w:eastAsia="en-US"/>
        </w:rPr>
        <w:sym w:font="Symbol" w:char="0044"/>
      </w:r>
      <w:r w:rsidRPr="00070AB8">
        <w:rPr>
          <w:rFonts w:eastAsia="Calibri"/>
          <w:sz w:val="28"/>
          <w:szCs w:val="28"/>
          <w:lang w:val="en-US" w:eastAsia="en-US"/>
        </w:rPr>
        <w:t>t</w:t>
      </w:r>
      <w:r w:rsidRPr="00070AB8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A962E5">
        <w:rPr>
          <w:rFonts w:eastAsia="Calibri"/>
          <w:sz w:val="28"/>
          <w:szCs w:val="28"/>
          <w:lang w:eastAsia="en-US"/>
        </w:rPr>
        <w:t xml:space="preserve">] = </w:t>
      </w:r>
      <w:r w:rsidRPr="00070AB8">
        <w:rPr>
          <w:rFonts w:eastAsia="Calibri"/>
          <w:sz w:val="28"/>
          <w:szCs w:val="28"/>
          <w:lang w:val="en-US" w:eastAsia="en-US"/>
        </w:rPr>
        <w:t>t</w:t>
      </w:r>
      <w:r w:rsidRPr="00070AB8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A962E5">
        <w:rPr>
          <w:rFonts w:eastAsia="Calibri"/>
          <w:sz w:val="28"/>
          <w:szCs w:val="28"/>
          <w:lang w:eastAsia="en-US"/>
        </w:rPr>
        <w:t xml:space="preserve"> 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A962E5">
        <w:rPr>
          <w:rFonts w:eastAsia="Calibri"/>
          <w:sz w:val="28"/>
          <w:szCs w:val="28"/>
          <w:lang w:eastAsia="en-US"/>
        </w:rPr>
        <w:t>] = +</w:t>
      </w:r>
      <w:r w:rsidR="008E0774" w:rsidRPr="00A962E5">
        <w:rPr>
          <w:rFonts w:eastAsia="Calibri"/>
          <w:sz w:val="28"/>
          <w:szCs w:val="28"/>
          <w:lang w:eastAsia="en-US"/>
        </w:rPr>
        <w:fldChar w:fldCharType="begin"/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Excel</w:instrText>
      </w:r>
      <w:r w:rsidR="00070AB8" w:rsidRPr="00A962E5">
        <w:rPr>
          <w:rFonts w:eastAsia="Calibri"/>
          <w:sz w:val="28"/>
          <w:szCs w:val="28"/>
          <w:lang w:eastAsia="en-US"/>
        </w:rPr>
        <w:instrText>.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Sheet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.12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C</w:instrText>
      </w:r>
      <w:r w:rsidR="00070AB8" w:rsidRPr="00A962E5">
        <w:rPr>
          <w:rFonts w:eastAsia="Calibri"/>
          <w:sz w:val="28"/>
          <w:szCs w:val="28"/>
          <w:lang w:eastAsia="en-US"/>
        </w:rPr>
        <w:instrText>:\\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Users</w:instrText>
      </w:r>
      <w:r w:rsidR="00070AB8" w:rsidRPr="00A962E5">
        <w:rPr>
          <w:rFonts w:eastAsia="Calibri"/>
          <w:sz w:val="28"/>
          <w:szCs w:val="28"/>
          <w:lang w:eastAsia="en-US"/>
        </w:rPr>
        <w:instrText>\\Администратор\\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PycharmProjects</w:instrText>
      </w:r>
      <w:r w:rsidR="00070AB8" w:rsidRPr="00A962E5">
        <w:rPr>
          <w:rFonts w:eastAsia="Calibri"/>
          <w:sz w:val="28"/>
          <w:szCs w:val="28"/>
          <w:lang w:eastAsia="en-US"/>
        </w:rPr>
        <w:instrText>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kursach</w:instrText>
      </w:r>
      <w:r w:rsidR="00070AB8" w:rsidRPr="00A962E5">
        <w:rPr>
          <w:rFonts w:eastAsia="Calibri"/>
          <w:sz w:val="28"/>
          <w:szCs w:val="28"/>
          <w:lang w:eastAsia="en-US"/>
        </w:rPr>
        <w:instrText>-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vsp</w:instrText>
      </w:r>
      <w:r w:rsidR="00070AB8" w:rsidRPr="00A962E5">
        <w:rPr>
          <w:rFonts w:eastAsia="Calibri"/>
          <w:sz w:val="28"/>
          <w:szCs w:val="28"/>
          <w:lang w:eastAsia="en-US"/>
        </w:rPr>
        <w:instrText>\\УЛЬТИМАТИВНАЯ_Формулы.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xlsx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Sheet</w:instrText>
      </w:r>
      <w:r w:rsidR="00070AB8" w:rsidRPr="00A962E5">
        <w:rPr>
          <w:rFonts w:eastAsia="Calibri"/>
          <w:sz w:val="28"/>
          <w:szCs w:val="28"/>
          <w:lang w:eastAsia="en-US"/>
        </w:rPr>
        <w:instrText>!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R</w:instrText>
      </w:r>
      <w:r w:rsidR="00070AB8" w:rsidRPr="00A962E5">
        <w:rPr>
          <w:rFonts w:eastAsia="Calibri"/>
          <w:sz w:val="28"/>
          <w:szCs w:val="28"/>
          <w:lang w:eastAsia="en-US"/>
        </w:rPr>
        <w:instrText>137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C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A962E5">
        <w:rPr>
          <w:rFonts w:eastAsia="Calibri"/>
          <w:sz w:val="28"/>
          <w:szCs w:val="28"/>
          <w:lang w:eastAsia="en-US"/>
        </w:rPr>
        <w:instrText>\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A962E5">
        <w:rPr>
          <w:rFonts w:eastAsia="Calibri"/>
          <w:sz w:val="28"/>
          <w:szCs w:val="28"/>
          <w:lang w:eastAsia="en-US"/>
        </w:rPr>
        <w:fldChar w:fldCharType="separate"/>
      </w:r>
      <w:r w:rsidR="00070AB8" w:rsidRPr="00A962E5">
        <w:rPr>
          <w:sz w:val="28"/>
          <w:szCs w:val="28"/>
        </w:rPr>
        <w:t>55</w:t>
      </w:r>
      <w:r w:rsidR="008E0774" w:rsidRPr="00A962E5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131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40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A962E5">
        <w:rPr>
          <w:rFonts w:eastAsia="Calibri"/>
          <w:sz w:val="28"/>
          <w:szCs w:val="28"/>
          <w:lang w:eastAsia="en-US"/>
        </w:rPr>
        <w:t xml:space="preserve"> =</w:t>
      </w:r>
      <w:r w:rsidR="00B2474C" w:rsidRPr="00A962E5">
        <w:rPr>
          <w:rFonts w:eastAsia="Calibri"/>
          <w:sz w:val="28"/>
          <w:szCs w:val="28"/>
          <w:lang w:eastAsia="en-US"/>
        </w:rPr>
        <w:t xml:space="preserve"> </w:t>
      </w:r>
      <w:r w:rsidR="00A962E5" w:rsidRPr="00A962E5">
        <w:rPr>
          <w:rFonts w:eastAsia="Calibri"/>
          <w:sz w:val="28"/>
          <w:szCs w:val="28"/>
          <w:highlight w:val="green"/>
          <w:lang w:eastAsia="en-US"/>
        </w:rPr>
        <w:t>15</w:t>
      </w:r>
      <w:r w:rsidR="00AA5498" w:rsidRPr="00A962E5">
        <w:rPr>
          <w:rFonts w:eastAsia="Calibri"/>
          <w:sz w:val="28"/>
          <w:szCs w:val="28"/>
          <w:lang w:eastAsia="en-US"/>
        </w:rPr>
        <w:t>℃</w:t>
      </w:r>
    </w:p>
    <w:p w:rsidR="00711B6D" w:rsidRPr="00A962E5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A962E5">
        <w:rPr>
          <w:rFonts w:eastAsia="Calibri"/>
          <w:sz w:val="28"/>
          <w:szCs w:val="28"/>
          <w:lang w:val="en-US" w:eastAsia="en-US"/>
        </w:rPr>
        <w:t>max[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A962E5">
        <w:rPr>
          <w:rFonts w:eastAsia="Calibri"/>
          <w:sz w:val="28"/>
          <w:szCs w:val="28"/>
          <w:lang w:val="en-US" w:eastAsia="en-US"/>
        </w:rPr>
        <w:t>] = 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A962E5">
        <w:rPr>
          <w:rFonts w:eastAsia="Calibri"/>
          <w:sz w:val="28"/>
          <w:szCs w:val="28"/>
          <w:lang w:val="en-US" w:eastAsia="en-US"/>
        </w:rPr>
        <w:t xml:space="preserve"> + 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A962E5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-45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A962E5">
        <w:rPr>
          <w:rFonts w:eastAsia="Calibri"/>
          <w:sz w:val="28"/>
          <w:szCs w:val="28"/>
          <w:lang w:val="en-US" w:eastAsia="en-US"/>
        </w:rPr>
        <w:t>+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A962E5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separate"/>
      </w:r>
      <w:r w:rsidR="00070AB8" w:rsidRPr="00A962E5">
        <w:rPr>
          <w:sz w:val="28"/>
          <w:szCs w:val="28"/>
          <w:lang w:val="en-US"/>
        </w:rPr>
        <w:t>92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A962E5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A962E5">
        <w:rPr>
          <w:rFonts w:eastAsia="Calibri"/>
          <w:sz w:val="28"/>
          <w:szCs w:val="28"/>
          <w:highlight w:val="green"/>
          <w:lang w:val="en-US" w:eastAsia="en-US"/>
        </w:rPr>
        <w:t>71</w:t>
      </w:r>
      <w:r w:rsidR="00AA5498" w:rsidRPr="00A962E5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A962E5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A962E5">
        <w:rPr>
          <w:rFonts w:eastAsia="Calibri"/>
          <w:sz w:val="28"/>
          <w:szCs w:val="28"/>
          <w:lang w:eastAsia="en-US"/>
        </w:rPr>
        <w:t>Для кривого</w:t>
      </w:r>
      <w:r w:rsidRPr="00A962E5">
        <w:rPr>
          <w:sz w:val="28"/>
          <w:szCs w:val="28"/>
          <w:lang w:eastAsia="en-US"/>
        </w:rPr>
        <w:t xml:space="preserve"> участка</w:t>
      </w:r>
    </w:p>
    <w:p w:rsidR="00C72B18" w:rsidRPr="00A962E5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A962E5">
        <w:rPr>
          <w:rFonts w:eastAsia="Calibri"/>
          <w:sz w:val="28"/>
          <w:szCs w:val="28"/>
          <w:lang w:val="en-US" w:eastAsia="en-US"/>
        </w:rPr>
        <w:t>min</w:t>
      </w:r>
      <w:r w:rsidRPr="00A962E5">
        <w:rPr>
          <w:rFonts w:eastAsia="Calibri"/>
          <w:sz w:val="28"/>
          <w:szCs w:val="28"/>
          <w:lang w:eastAsia="en-US"/>
        </w:rPr>
        <w:t>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A962E5">
        <w:rPr>
          <w:rFonts w:eastAsia="Calibri"/>
          <w:sz w:val="28"/>
          <w:szCs w:val="28"/>
          <w:lang w:eastAsia="en-US"/>
        </w:rPr>
        <w:t xml:space="preserve">] = </w:t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A962E5">
        <w:rPr>
          <w:rFonts w:eastAsia="Calibri"/>
          <w:sz w:val="28"/>
          <w:szCs w:val="28"/>
          <w:lang w:eastAsia="en-US"/>
        </w:rPr>
        <w:t xml:space="preserve"> 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A962E5">
        <w:rPr>
          <w:rFonts w:eastAsia="Calibri"/>
          <w:sz w:val="28"/>
          <w:szCs w:val="28"/>
          <w:lang w:eastAsia="en-US"/>
        </w:rPr>
        <w:t>] = +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Excel</w:instrText>
      </w:r>
      <w:r w:rsidR="00070AB8" w:rsidRPr="00A962E5">
        <w:rPr>
          <w:rFonts w:eastAsia="Calibri"/>
          <w:sz w:val="28"/>
          <w:szCs w:val="28"/>
          <w:lang w:eastAsia="en-US"/>
        </w:rPr>
        <w:instrText>.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Sheet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.12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C</w:instrText>
      </w:r>
      <w:r w:rsidR="00070AB8" w:rsidRPr="00A962E5">
        <w:rPr>
          <w:rFonts w:eastAsia="Calibri"/>
          <w:sz w:val="28"/>
          <w:szCs w:val="28"/>
          <w:lang w:eastAsia="en-US"/>
        </w:rPr>
        <w:instrText>:\\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Users</w:instrText>
      </w:r>
      <w:r w:rsidR="00070AB8" w:rsidRPr="00A962E5">
        <w:rPr>
          <w:rFonts w:eastAsia="Calibri"/>
          <w:sz w:val="28"/>
          <w:szCs w:val="28"/>
          <w:lang w:eastAsia="en-US"/>
        </w:rPr>
        <w:instrText>\\Администратор\\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PycharmProjects</w:instrText>
      </w:r>
      <w:r w:rsidR="00070AB8" w:rsidRPr="00A962E5">
        <w:rPr>
          <w:rFonts w:eastAsia="Calibri"/>
          <w:sz w:val="28"/>
          <w:szCs w:val="28"/>
          <w:lang w:eastAsia="en-US"/>
        </w:rPr>
        <w:instrText>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kursach</w:instrText>
      </w:r>
      <w:r w:rsidR="00070AB8" w:rsidRPr="00A962E5">
        <w:rPr>
          <w:rFonts w:eastAsia="Calibri"/>
          <w:sz w:val="28"/>
          <w:szCs w:val="28"/>
          <w:lang w:eastAsia="en-US"/>
        </w:rPr>
        <w:instrText>-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vsp</w:instrText>
      </w:r>
      <w:r w:rsidR="00070AB8" w:rsidRPr="00A962E5">
        <w:rPr>
          <w:rFonts w:eastAsia="Calibri"/>
          <w:sz w:val="28"/>
          <w:szCs w:val="28"/>
          <w:lang w:eastAsia="en-US"/>
        </w:rPr>
        <w:instrText>\\УЛЬТИМАТИВНАЯ_Формулы.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xlsx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Sheet</w:instrText>
      </w:r>
      <w:r w:rsidR="00070AB8" w:rsidRPr="00A962E5">
        <w:rPr>
          <w:rFonts w:eastAsia="Calibri"/>
          <w:sz w:val="28"/>
          <w:szCs w:val="28"/>
          <w:lang w:eastAsia="en-US"/>
        </w:rPr>
        <w:instrText>!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R</w:instrText>
      </w:r>
      <w:r w:rsidR="00070AB8" w:rsidRPr="00A962E5">
        <w:rPr>
          <w:rFonts w:eastAsia="Calibri"/>
          <w:sz w:val="28"/>
          <w:szCs w:val="28"/>
          <w:lang w:eastAsia="en-US"/>
        </w:rPr>
        <w:instrText>137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C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A962E5">
        <w:rPr>
          <w:rFonts w:eastAsia="Calibri"/>
          <w:sz w:val="28"/>
          <w:szCs w:val="28"/>
          <w:lang w:eastAsia="en-US"/>
        </w:rPr>
        <w:instrText>\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separate"/>
      </w:r>
      <w:r w:rsidR="00070AB8" w:rsidRPr="00A962E5">
        <w:rPr>
          <w:sz w:val="28"/>
          <w:szCs w:val="28"/>
        </w:rPr>
        <w:t>55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132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38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A962E5">
        <w:rPr>
          <w:rFonts w:eastAsia="Calibri"/>
          <w:sz w:val="28"/>
          <w:szCs w:val="28"/>
          <w:lang w:eastAsia="en-US"/>
        </w:rPr>
        <w:t xml:space="preserve"> = </w:t>
      </w:r>
      <w:r w:rsidR="00697D7D" w:rsidRPr="00A962E5">
        <w:rPr>
          <w:rFonts w:eastAsia="Calibri"/>
          <w:sz w:val="28"/>
          <w:szCs w:val="28"/>
          <w:highlight w:val="green"/>
          <w:lang w:eastAsia="en-US"/>
        </w:rPr>
        <w:t>1</w:t>
      </w:r>
      <w:r w:rsidR="00A962E5" w:rsidRPr="00A962E5">
        <w:rPr>
          <w:rFonts w:eastAsia="Calibri"/>
          <w:sz w:val="28"/>
          <w:szCs w:val="28"/>
          <w:highlight w:val="green"/>
          <w:lang w:eastAsia="en-US"/>
        </w:rPr>
        <w:t>7</w:t>
      </w:r>
      <w:r w:rsidR="00AA5498" w:rsidRPr="00A962E5">
        <w:rPr>
          <w:rFonts w:eastAsia="Calibri"/>
          <w:sz w:val="28"/>
          <w:szCs w:val="28"/>
          <w:lang w:eastAsia="en-US"/>
        </w:rPr>
        <w:t>℃</w:t>
      </w:r>
    </w:p>
    <w:p w:rsidR="00C72B18" w:rsidRPr="00A962E5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A962E5">
        <w:rPr>
          <w:rFonts w:eastAsia="Calibri"/>
          <w:sz w:val="28"/>
          <w:szCs w:val="28"/>
          <w:lang w:val="en-US" w:eastAsia="en-US"/>
        </w:rPr>
        <w:t>max[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A962E5">
        <w:rPr>
          <w:rFonts w:eastAsia="Calibri"/>
          <w:sz w:val="28"/>
          <w:szCs w:val="28"/>
          <w:lang w:val="en-US" w:eastAsia="en-US"/>
        </w:rPr>
        <w:t>] = 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A962E5">
        <w:rPr>
          <w:rFonts w:eastAsia="Calibri"/>
          <w:sz w:val="28"/>
          <w:szCs w:val="28"/>
          <w:lang w:val="en-US" w:eastAsia="en-US"/>
        </w:rPr>
        <w:t xml:space="preserve"> + 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A962E5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-45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A962E5">
        <w:rPr>
          <w:rFonts w:eastAsia="Calibri"/>
          <w:sz w:val="28"/>
          <w:szCs w:val="28"/>
          <w:lang w:val="en-US" w:eastAsia="en-US"/>
        </w:rPr>
        <w:t>+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A962E5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separate"/>
      </w:r>
      <w:r w:rsidR="00070AB8" w:rsidRPr="00A962E5">
        <w:rPr>
          <w:sz w:val="28"/>
          <w:szCs w:val="28"/>
          <w:lang w:val="en-US"/>
        </w:rPr>
        <w:t>87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A962E5">
        <w:rPr>
          <w:rFonts w:eastAsia="Calibri"/>
          <w:sz w:val="28"/>
          <w:szCs w:val="28"/>
          <w:lang w:val="en-US" w:eastAsia="en-US"/>
        </w:rPr>
        <w:t xml:space="preserve">= </w:t>
      </w:r>
      <w:r w:rsidR="00A962E5" w:rsidRPr="00A962E5">
        <w:rPr>
          <w:rFonts w:eastAsia="Calibri"/>
          <w:sz w:val="28"/>
          <w:szCs w:val="28"/>
          <w:highlight w:val="green"/>
          <w:lang w:val="en-US" w:eastAsia="en-US"/>
        </w:rPr>
        <w:t>42</w:t>
      </w:r>
      <w:r w:rsidRPr="00A962E5">
        <w:rPr>
          <w:rFonts w:eastAsia="Calibri"/>
          <w:sz w:val="28"/>
          <w:szCs w:val="28"/>
          <w:lang w:val="en-US" w:eastAsia="en-US"/>
        </w:rPr>
        <w:t xml:space="preserve"> </w:t>
      </w:r>
      <w:r w:rsidR="00AA5498" w:rsidRPr="00A962E5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070AB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070AB8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070AB8">
        <w:rPr>
          <w:rFonts w:eastAsia="Calibri"/>
          <w:sz w:val="28"/>
          <w:szCs w:val="28"/>
          <w:lang w:eastAsia="en-US"/>
        </w:rPr>
        <w:t xml:space="preserve">По результатам расчёта строим температурную диаграмму </w:t>
      </w:r>
      <w:r w:rsidR="00A962E5">
        <w:rPr>
          <w:rFonts w:eastAsia="Calibri"/>
          <w:sz w:val="28"/>
          <w:szCs w:val="28"/>
          <w:lang w:eastAsia="en-US"/>
        </w:rPr>
        <w:t xml:space="preserve">  </w:t>
      </w:r>
      <w:r w:rsidRPr="00070AB8">
        <w:rPr>
          <w:rFonts w:eastAsia="Calibri"/>
          <w:sz w:val="28"/>
          <w:szCs w:val="28"/>
          <w:lang w:eastAsia="en-US"/>
        </w:rPr>
        <w:t>(Прило</w:t>
      </w:r>
      <w:r w:rsidRPr="00711B6D">
        <w:rPr>
          <w:rFonts w:eastAsia="Calibri"/>
          <w:sz w:val="28"/>
          <w:szCs w:val="28"/>
          <w:lang w:eastAsia="en-US"/>
        </w:rPr>
        <w:t>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2" w:name="_Toc142156023"/>
      <w:bookmarkStart w:id="33" w:name="_Toc183622979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2"/>
      <w:bookmarkEnd w:id="33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697D7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танции 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0D0A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Лодейное</w:t>
      </w:r>
      <w:r w:rsidR="000A2D23">
        <w:t xml:space="preserve"> поле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без разрядки температурных напряжений</w:t>
      </w:r>
      <w:r w:rsidRPr="00697D7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697D7D">
        <w:rPr>
          <w:rFonts w:eastAsia="Calibri"/>
          <w:sz w:val="28"/>
          <w:szCs w:val="28"/>
          <w:lang w:eastAsia="en-US"/>
        </w:rPr>
        <w:t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</w:t>
      </w:r>
      <w:r w:rsidR="00A962E5">
        <w:rPr>
          <w:rFonts w:eastAsia="Calibri"/>
          <w:sz w:val="28"/>
          <w:szCs w:val="28"/>
          <w:lang w:eastAsia="en-US"/>
        </w:rPr>
        <w:t xml:space="preserve"> в интервале температур рельсов</w:t>
      </w:r>
      <w:r w:rsidRPr="00697D7D">
        <w:rPr>
          <w:rFonts w:eastAsia="Calibri"/>
          <w:sz w:val="28"/>
          <w:szCs w:val="28"/>
          <w:lang w:eastAsia="en-US"/>
        </w:rPr>
        <w:t xml:space="preserve"> </w:t>
      </w:r>
      <w:r w:rsidR="00A962E5">
        <w:rPr>
          <w:rFonts w:eastAsia="Calibri"/>
          <w:sz w:val="28"/>
          <w:szCs w:val="28"/>
          <w:lang w:eastAsia="en-US"/>
        </w:rPr>
        <w:t xml:space="preserve">от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1</w:t>
      </w:r>
      <w:r w:rsidR="00A962E5">
        <w:rPr>
          <w:rFonts w:eastAsia="Calibri"/>
          <w:sz w:val="28"/>
          <w:szCs w:val="28"/>
          <w:highlight w:val="green"/>
          <w:lang w:eastAsia="en-US"/>
        </w:rPr>
        <w:t>7 д</w:t>
      </w:r>
      <w:r w:rsidR="00A962E5" w:rsidRPr="00A962E5">
        <w:rPr>
          <w:rFonts w:eastAsia="Calibri"/>
          <w:sz w:val="28"/>
          <w:szCs w:val="28"/>
          <w:highlight w:val="green"/>
          <w:lang w:eastAsia="en-US"/>
        </w:rPr>
        <w:t>о 42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697D7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4"/>
      <w:bookmarkStart w:id="35" w:name="_Toc183622980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4"/>
      <w:bookmarkEnd w:id="35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</w:t>
      </w:r>
      <w:r w:rsidR="0018499E">
        <w:rPr>
          <w:rFonts w:eastAsia="Calibri"/>
          <w:sz w:val="28"/>
          <w:szCs w:val="28"/>
          <w:lang w:eastAsia="en-US"/>
        </w:rPr>
        <w:t xml:space="preserve">апряжений на основной площадке земляного </w:t>
      </w:r>
      <w:r w:rsidRPr="00711B6D">
        <w:rPr>
          <w:rFonts w:eastAsia="Calibri"/>
          <w:sz w:val="28"/>
          <w:szCs w:val="28"/>
          <w:lang w:eastAsia="en-US"/>
        </w:rPr>
        <w:t>полотна. По полученным данным путь отвечает следующим требованиям: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пряженности —условие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не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 в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ыполняется, следовательно, данная конструкция пути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позволяет пропускать тоннаж;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 закрепления рельсовых плетей — р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>асчетный и оптимальный интервал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совпадают, 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будет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 xml:space="preserve"> соблюдаться  в пределах 19...59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˚С. (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опт по ТУ-2000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=  30±5 ˚С, а Δ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>опт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=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30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±5 ˚С).</w:t>
      </w:r>
      <w:r w:rsidRPr="000430DD">
        <w:rPr>
          <w:rFonts w:eastAsia="Calibri"/>
          <w:noProof/>
          <w:sz w:val="28"/>
          <w:szCs w:val="22"/>
          <w:highlight w:val="green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6" w:name="_Toc142156025"/>
      <w:bookmarkStart w:id="37" w:name="_Toc183622981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6"/>
      <w:bookmarkEnd w:id="37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2A254E" w:rsidRDefault="002A254E" w:rsidP="002A254E">
      <w:pPr>
        <w:numPr>
          <w:ilvl w:val="0"/>
          <w:numId w:val="3"/>
        </w:numPr>
        <w:spacing w:after="200" w:line="256" w:lineRule="auto"/>
        <w:ind w:right="-17"/>
        <w:jc w:val="both"/>
        <w:rPr>
          <w:sz w:val="28"/>
        </w:rPr>
      </w:pPr>
      <w:r>
        <w:rPr>
          <w:sz w:val="28"/>
        </w:rPr>
        <w:t>Инструкция по устройству, укладке, содержанию и ремонту бесстыкового пути (ТУ 2544р от 2016.12.14).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7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C18CF" w:rsidRDefault="009C18CF" w:rsidP="00CC147E">
      <w:r>
        <w:separator/>
      </w:r>
    </w:p>
  </w:endnote>
  <w:endnote w:type="continuationSeparator" w:id="0">
    <w:p w:rsidR="009C18CF" w:rsidRDefault="009C18CF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0AB8" w:rsidRDefault="00070AB8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070AB8" w:rsidRDefault="00070AB8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0AB8" w:rsidRPr="00D4460B" w:rsidRDefault="00070AB8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0AB8" w:rsidRDefault="00070AB8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0AB8" w:rsidRPr="00D4460B" w:rsidRDefault="00070AB8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070AB8" w:rsidRDefault="00070AB8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580D0A">
                            <w:rPr>
                              <w:noProof/>
                            </w:rPr>
                            <w:t>15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070AB8" w:rsidRDefault="00070AB8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580D0A">
                      <w:rPr>
                        <w:noProof/>
                      </w:rPr>
                      <w:t>15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Pr="00013BDE" w:rsidRDefault="00070AB8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070AB8" w:rsidRDefault="00070AB8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070AB8" w:rsidRDefault="00070AB8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070AB8" w:rsidRDefault="00070AB8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070AB8" w:rsidRDefault="00070AB8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070AB8" w:rsidRDefault="00070AB8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070AB8" w:rsidRDefault="00070AB8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070AB8" w:rsidRPr="00013BDE" w:rsidRDefault="00070AB8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C18CF" w:rsidRDefault="009C18CF" w:rsidP="00CC147E">
      <w:r>
        <w:separator/>
      </w:r>
    </w:p>
  </w:footnote>
  <w:footnote w:type="continuationSeparator" w:id="0">
    <w:p w:rsidR="009C18CF" w:rsidRDefault="009C18CF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6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2788B"/>
    <w:rsid w:val="00033C61"/>
    <w:rsid w:val="00034777"/>
    <w:rsid w:val="00034DBC"/>
    <w:rsid w:val="00037F89"/>
    <w:rsid w:val="00042ABD"/>
    <w:rsid w:val="000430DD"/>
    <w:rsid w:val="0004552D"/>
    <w:rsid w:val="00046383"/>
    <w:rsid w:val="00062DA5"/>
    <w:rsid w:val="000674DF"/>
    <w:rsid w:val="00070AB8"/>
    <w:rsid w:val="00081BAF"/>
    <w:rsid w:val="000820A7"/>
    <w:rsid w:val="000A2D23"/>
    <w:rsid w:val="000A503E"/>
    <w:rsid w:val="000C495C"/>
    <w:rsid w:val="000C59A6"/>
    <w:rsid w:val="000D33E8"/>
    <w:rsid w:val="000D53BE"/>
    <w:rsid w:val="000E0169"/>
    <w:rsid w:val="000E3041"/>
    <w:rsid w:val="000F35BB"/>
    <w:rsid w:val="000F781C"/>
    <w:rsid w:val="001056FD"/>
    <w:rsid w:val="0011721E"/>
    <w:rsid w:val="00126AD1"/>
    <w:rsid w:val="001273C1"/>
    <w:rsid w:val="00132359"/>
    <w:rsid w:val="00136240"/>
    <w:rsid w:val="00141E70"/>
    <w:rsid w:val="00144FEA"/>
    <w:rsid w:val="0015300C"/>
    <w:rsid w:val="00154110"/>
    <w:rsid w:val="00156241"/>
    <w:rsid w:val="00160ABD"/>
    <w:rsid w:val="00164592"/>
    <w:rsid w:val="001777BB"/>
    <w:rsid w:val="0018499E"/>
    <w:rsid w:val="00184ABF"/>
    <w:rsid w:val="00185207"/>
    <w:rsid w:val="001949D6"/>
    <w:rsid w:val="001A1A95"/>
    <w:rsid w:val="001C38DE"/>
    <w:rsid w:val="001E645A"/>
    <w:rsid w:val="001E6B96"/>
    <w:rsid w:val="002110A5"/>
    <w:rsid w:val="002119F0"/>
    <w:rsid w:val="00223085"/>
    <w:rsid w:val="00223B4E"/>
    <w:rsid w:val="00241151"/>
    <w:rsid w:val="00241B5D"/>
    <w:rsid w:val="00243E7B"/>
    <w:rsid w:val="002442DE"/>
    <w:rsid w:val="00252B02"/>
    <w:rsid w:val="00254B10"/>
    <w:rsid w:val="00254C57"/>
    <w:rsid w:val="00257FEF"/>
    <w:rsid w:val="002713FD"/>
    <w:rsid w:val="00294DC1"/>
    <w:rsid w:val="002977C5"/>
    <w:rsid w:val="002A1514"/>
    <w:rsid w:val="002A254E"/>
    <w:rsid w:val="002A264B"/>
    <w:rsid w:val="002A72F7"/>
    <w:rsid w:val="002C4EDF"/>
    <w:rsid w:val="002C568E"/>
    <w:rsid w:val="002F03A3"/>
    <w:rsid w:val="002F1DCA"/>
    <w:rsid w:val="002F381F"/>
    <w:rsid w:val="00300CFF"/>
    <w:rsid w:val="00302342"/>
    <w:rsid w:val="00302E63"/>
    <w:rsid w:val="00314177"/>
    <w:rsid w:val="003156AE"/>
    <w:rsid w:val="00324ED6"/>
    <w:rsid w:val="003331AF"/>
    <w:rsid w:val="00344061"/>
    <w:rsid w:val="00351C18"/>
    <w:rsid w:val="0035682A"/>
    <w:rsid w:val="00365618"/>
    <w:rsid w:val="00377B2A"/>
    <w:rsid w:val="00382486"/>
    <w:rsid w:val="00384D54"/>
    <w:rsid w:val="003A30A4"/>
    <w:rsid w:val="003A78BD"/>
    <w:rsid w:val="003B56DE"/>
    <w:rsid w:val="003C1899"/>
    <w:rsid w:val="003D650F"/>
    <w:rsid w:val="003D726C"/>
    <w:rsid w:val="003D72BE"/>
    <w:rsid w:val="003D7B7E"/>
    <w:rsid w:val="003D7D89"/>
    <w:rsid w:val="003E2551"/>
    <w:rsid w:val="003E53AD"/>
    <w:rsid w:val="003F2780"/>
    <w:rsid w:val="0040670F"/>
    <w:rsid w:val="00410629"/>
    <w:rsid w:val="00420D41"/>
    <w:rsid w:val="00424FC9"/>
    <w:rsid w:val="00433E41"/>
    <w:rsid w:val="004441D5"/>
    <w:rsid w:val="00444281"/>
    <w:rsid w:val="00444F8E"/>
    <w:rsid w:val="004453A3"/>
    <w:rsid w:val="004479A0"/>
    <w:rsid w:val="00447E18"/>
    <w:rsid w:val="004511C3"/>
    <w:rsid w:val="00451989"/>
    <w:rsid w:val="00457DDC"/>
    <w:rsid w:val="0046298B"/>
    <w:rsid w:val="00474091"/>
    <w:rsid w:val="00476E32"/>
    <w:rsid w:val="00482E6F"/>
    <w:rsid w:val="004900AB"/>
    <w:rsid w:val="004928C3"/>
    <w:rsid w:val="004B60E8"/>
    <w:rsid w:val="004E1E8B"/>
    <w:rsid w:val="004E279C"/>
    <w:rsid w:val="00503796"/>
    <w:rsid w:val="005134CE"/>
    <w:rsid w:val="0051581C"/>
    <w:rsid w:val="00516A56"/>
    <w:rsid w:val="005249DC"/>
    <w:rsid w:val="005253CA"/>
    <w:rsid w:val="00530AB6"/>
    <w:rsid w:val="00530FBD"/>
    <w:rsid w:val="00532A6D"/>
    <w:rsid w:val="005369AA"/>
    <w:rsid w:val="00537AB8"/>
    <w:rsid w:val="00537EA8"/>
    <w:rsid w:val="005435F8"/>
    <w:rsid w:val="0055106B"/>
    <w:rsid w:val="005721A6"/>
    <w:rsid w:val="00580C6D"/>
    <w:rsid w:val="00580D0A"/>
    <w:rsid w:val="005834E8"/>
    <w:rsid w:val="005B7305"/>
    <w:rsid w:val="005C1F57"/>
    <w:rsid w:val="005C35CE"/>
    <w:rsid w:val="005C7809"/>
    <w:rsid w:val="005D0685"/>
    <w:rsid w:val="005D6EAC"/>
    <w:rsid w:val="005E0D79"/>
    <w:rsid w:val="005E12FF"/>
    <w:rsid w:val="0060177A"/>
    <w:rsid w:val="00607235"/>
    <w:rsid w:val="00615201"/>
    <w:rsid w:val="00623DE6"/>
    <w:rsid w:val="00624196"/>
    <w:rsid w:val="00627115"/>
    <w:rsid w:val="00634471"/>
    <w:rsid w:val="00646DBE"/>
    <w:rsid w:val="0065390A"/>
    <w:rsid w:val="00661747"/>
    <w:rsid w:val="00664CFE"/>
    <w:rsid w:val="00673C39"/>
    <w:rsid w:val="00675E63"/>
    <w:rsid w:val="0068099F"/>
    <w:rsid w:val="00682AB1"/>
    <w:rsid w:val="0068753E"/>
    <w:rsid w:val="00687752"/>
    <w:rsid w:val="00690920"/>
    <w:rsid w:val="00697D7D"/>
    <w:rsid w:val="00697ED6"/>
    <w:rsid w:val="006A5413"/>
    <w:rsid w:val="006A7F16"/>
    <w:rsid w:val="006B7ACE"/>
    <w:rsid w:val="006C07BA"/>
    <w:rsid w:val="006C53FE"/>
    <w:rsid w:val="006C5D15"/>
    <w:rsid w:val="006D72B1"/>
    <w:rsid w:val="00702418"/>
    <w:rsid w:val="00707702"/>
    <w:rsid w:val="00711B6D"/>
    <w:rsid w:val="0072331C"/>
    <w:rsid w:val="00730775"/>
    <w:rsid w:val="0073081E"/>
    <w:rsid w:val="00734E69"/>
    <w:rsid w:val="00735B49"/>
    <w:rsid w:val="00740E58"/>
    <w:rsid w:val="007445BA"/>
    <w:rsid w:val="00766125"/>
    <w:rsid w:val="00771127"/>
    <w:rsid w:val="00777F9D"/>
    <w:rsid w:val="00786F36"/>
    <w:rsid w:val="00790129"/>
    <w:rsid w:val="00795726"/>
    <w:rsid w:val="007A33FB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D63FD"/>
    <w:rsid w:val="007E5F09"/>
    <w:rsid w:val="007F15AF"/>
    <w:rsid w:val="007F6FFA"/>
    <w:rsid w:val="00812E11"/>
    <w:rsid w:val="00816597"/>
    <w:rsid w:val="008237FD"/>
    <w:rsid w:val="00827EBD"/>
    <w:rsid w:val="00830079"/>
    <w:rsid w:val="00831FC2"/>
    <w:rsid w:val="00832F87"/>
    <w:rsid w:val="00834ED8"/>
    <w:rsid w:val="00844D4D"/>
    <w:rsid w:val="0085260F"/>
    <w:rsid w:val="00886EA2"/>
    <w:rsid w:val="00895CB9"/>
    <w:rsid w:val="00896D57"/>
    <w:rsid w:val="008A223D"/>
    <w:rsid w:val="008C3BA6"/>
    <w:rsid w:val="008C56A1"/>
    <w:rsid w:val="008D4885"/>
    <w:rsid w:val="008E0774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446F1"/>
    <w:rsid w:val="009632E0"/>
    <w:rsid w:val="009633FB"/>
    <w:rsid w:val="00963DDB"/>
    <w:rsid w:val="0096435B"/>
    <w:rsid w:val="0097628B"/>
    <w:rsid w:val="00991C48"/>
    <w:rsid w:val="009961A2"/>
    <w:rsid w:val="00996476"/>
    <w:rsid w:val="009B715D"/>
    <w:rsid w:val="009C00B8"/>
    <w:rsid w:val="009C18CF"/>
    <w:rsid w:val="009C23F1"/>
    <w:rsid w:val="009C64DC"/>
    <w:rsid w:val="009D2C69"/>
    <w:rsid w:val="009D7697"/>
    <w:rsid w:val="009E1F18"/>
    <w:rsid w:val="009E4DE2"/>
    <w:rsid w:val="009F12E6"/>
    <w:rsid w:val="009F1584"/>
    <w:rsid w:val="009F1BD5"/>
    <w:rsid w:val="00A13FDF"/>
    <w:rsid w:val="00A16596"/>
    <w:rsid w:val="00A243C8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962E5"/>
    <w:rsid w:val="00AA3457"/>
    <w:rsid w:val="00AA5498"/>
    <w:rsid w:val="00AB2274"/>
    <w:rsid w:val="00AC5C8D"/>
    <w:rsid w:val="00AD02FA"/>
    <w:rsid w:val="00AE1CB0"/>
    <w:rsid w:val="00AF2F38"/>
    <w:rsid w:val="00B03659"/>
    <w:rsid w:val="00B039D7"/>
    <w:rsid w:val="00B04CE7"/>
    <w:rsid w:val="00B10D81"/>
    <w:rsid w:val="00B12E05"/>
    <w:rsid w:val="00B238CA"/>
    <w:rsid w:val="00B2474C"/>
    <w:rsid w:val="00B3587D"/>
    <w:rsid w:val="00B40ABD"/>
    <w:rsid w:val="00B548DE"/>
    <w:rsid w:val="00B66253"/>
    <w:rsid w:val="00B73EF0"/>
    <w:rsid w:val="00B833BE"/>
    <w:rsid w:val="00BA40D8"/>
    <w:rsid w:val="00BB0996"/>
    <w:rsid w:val="00BC1B89"/>
    <w:rsid w:val="00BC259B"/>
    <w:rsid w:val="00BC2FA8"/>
    <w:rsid w:val="00BC52ED"/>
    <w:rsid w:val="00BD12F5"/>
    <w:rsid w:val="00BD166F"/>
    <w:rsid w:val="00BD52A8"/>
    <w:rsid w:val="00BE6F64"/>
    <w:rsid w:val="00BF3065"/>
    <w:rsid w:val="00BF48B3"/>
    <w:rsid w:val="00C05AE5"/>
    <w:rsid w:val="00C06EC6"/>
    <w:rsid w:val="00C07A51"/>
    <w:rsid w:val="00C221DF"/>
    <w:rsid w:val="00C234C0"/>
    <w:rsid w:val="00C2622A"/>
    <w:rsid w:val="00C369E9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4F5D"/>
    <w:rsid w:val="00C97958"/>
    <w:rsid w:val="00CA7A95"/>
    <w:rsid w:val="00CC147E"/>
    <w:rsid w:val="00CD3E72"/>
    <w:rsid w:val="00CE12DE"/>
    <w:rsid w:val="00CE1346"/>
    <w:rsid w:val="00CF4EA4"/>
    <w:rsid w:val="00D026F3"/>
    <w:rsid w:val="00D17297"/>
    <w:rsid w:val="00D17F6B"/>
    <w:rsid w:val="00D224DB"/>
    <w:rsid w:val="00D22C30"/>
    <w:rsid w:val="00D34B59"/>
    <w:rsid w:val="00D3762C"/>
    <w:rsid w:val="00D504D5"/>
    <w:rsid w:val="00D72154"/>
    <w:rsid w:val="00D77589"/>
    <w:rsid w:val="00D779DE"/>
    <w:rsid w:val="00D840F0"/>
    <w:rsid w:val="00D84432"/>
    <w:rsid w:val="00D852B0"/>
    <w:rsid w:val="00D918E3"/>
    <w:rsid w:val="00D92DBD"/>
    <w:rsid w:val="00D94457"/>
    <w:rsid w:val="00D9587F"/>
    <w:rsid w:val="00D96112"/>
    <w:rsid w:val="00DA7F53"/>
    <w:rsid w:val="00DC4700"/>
    <w:rsid w:val="00DF1671"/>
    <w:rsid w:val="00E04A84"/>
    <w:rsid w:val="00E24AA1"/>
    <w:rsid w:val="00E31A8C"/>
    <w:rsid w:val="00E33957"/>
    <w:rsid w:val="00E361D0"/>
    <w:rsid w:val="00E367A8"/>
    <w:rsid w:val="00E36E62"/>
    <w:rsid w:val="00E375E4"/>
    <w:rsid w:val="00E41991"/>
    <w:rsid w:val="00E41E15"/>
    <w:rsid w:val="00E465A3"/>
    <w:rsid w:val="00E52CE2"/>
    <w:rsid w:val="00E545E0"/>
    <w:rsid w:val="00E56B69"/>
    <w:rsid w:val="00E60746"/>
    <w:rsid w:val="00E6291F"/>
    <w:rsid w:val="00E62F33"/>
    <w:rsid w:val="00E6620E"/>
    <w:rsid w:val="00E66877"/>
    <w:rsid w:val="00E72106"/>
    <w:rsid w:val="00E77E44"/>
    <w:rsid w:val="00E8115D"/>
    <w:rsid w:val="00E81EE7"/>
    <w:rsid w:val="00E91EFB"/>
    <w:rsid w:val="00E9752B"/>
    <w:rsid w:val="00EA0002"/>
    <w:rsid w:val="00EA40D5"/>
    <w:rsid w:val="00EA4CAE"/>
    <w:rsid w:val="00EB5563"/>
    <w:rsid w:val="00EC367A"/>
    <w:rsid w:val="00EC5132"/>
    <w:rsid w:val="00ED394F"/>
    <w:rsid w:val="00ED45A1"/>
    <w:rsid w:val="00EE4EFB"/>
    <w:rsid w:val="00EE76C5"/>
    <w:rsid w:val="00EF094A"/>
    <w:rsid w:val="00EF44C4"/>
    <w:rsid w:val="00EF4B83"/>
    <w:rsid w:val="00EF666B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81A9E"/>
    <w:rsid w:val="00F95BEC"/>
    <w:rsid w:val="00F97325"/>
    <w:rsid w:val="00FA4915"/>
    <w:rsid w:val="00FA65B0"/>
    <w:rsid w:val="00FB0282"/>
    <w:rsid w:val="00FB0438"/>
    <w:rsid w:val="00FB0D08"/>
    <w:rsid w:val="00FB17D8"/>
    <w:rsid w:val="00FB2E9F"/>
    <w:rsid w:val="00FB4334"/>
    <w:rsid w:val="00FB7F49"/>
    <w:rsid w:val="00FC12B4"/>
    <w:rsid w:val="00FC20D9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  <w:style w:type="table" w:customStyle="1" w:styleId="120">
    <w:name w:val="Сетка таблицы12"/>
    <w:basedOn w:val="a1"/>
    <w:next w:val="aa"/>
    <w:uiPriority w:val="59"/>
    <w:rsid w:val="00580C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">
    <w:name w:val="Сетка таблицы111"/>
    <w:basedOn w:val="a1"/>
    <w:next w:val="aa"/>
    <w:uiPriority w:val="59"/>
    <w:rsid w:val="00580C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4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5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8.bin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97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wmf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oleObject" Target="embeddings/oleObject43.bin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image" Target="media/image21.wmf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oleObject" Target="embeddings/oleObject42.bin"/><Relationship Id="rId9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96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image" Target="media/image20.wmf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oleObject" Target="embeddings/oleObject21.bin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image" Target="media/image42.wmf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39" Type="http://schemas.openxmlformats.org/officeDocument/2006/relationships/image" Target="media/image15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E2786-22CA-4952-8E17-EF86FB1081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4599</TotalTime>
  <Pages>31</Pages>
  <Words>17824</Words>
  <Characters>101603</Characters>
  <Application>Microsoft Office Word</Application>
  <DocSecurity>0</DocSecurity>
  <Lines>846</Lines>
  <Paragraphs>238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98</cp:revision>
  <cp:lastPrinted>2023-11-15T08:18:00Z</cp:lastPrinted>
  <dcterms:created xsi:type="dcterms:W3CDTF">2023-11-09T20:27:00Z</dcterms:created>
  <dcterms:modified xsi:type="dcterms:W3CDTF">2024-12-17T18:50:00Z</dcterms:modified>
</cp:coreProperties>
</file>