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4AE" w:rsidRDefault="00B774AE" w:rsidP="00B774AE">
      <w:pPr>
        <w:pStyle w:val="a7"/>
      </w:pPr>
      <w:r>
        <w:rPr>
          <w:rStyle w:val="a8"/>
        </w:rPr>
        <w:t>Задание 2.1: Визуализация примера для моделей и подходов к организации данных</w:t>
      </w:r>
    </w:p>
    <w:p w:rsidR="00B774AE" w:rsidRDefault="00B774AE" w:rsidP="00B774AE">
      <w:pPr>
        <w:pStyle w:val="a7"/>
      </w:pPr>
      <w:r>
        <w:t>Для каждой модели и подходу к организации данных предложить соответствующую предметную область и описать взаимоотношения ее объектов.</w:t>
      </w:r>
    </w:p>
    <w:p w:rsidR="00030E45" w:rsidRDefault="00030E45" w:rsidP="00030E45">
      <w:pPr>
        <w:rPr>
          <w:b/>
        </w:rPr>
      </w:pPr>
    </w:p>
    <w:p w:rsidR="00030E45" w:rsidRDefault="00030E45" w:rsidP="00030E45">
      <w:pPr>
        <w:rPr>
          <w:b/>
        </w:rPr>
      </w:pPr>
      <w:r>
        <w:rPr>
          <w:b/>
        </w:rPr>
        <w:t>Иерархическая модель</w:t>
      </w:r>
    </w:p>
    <w:p w:rsidR="00F923FC" w:rsidRPr="00B774AE" w:rsidRDefault="00030E45" w:rsidP="00B774AE">
      <w:r w:rsidRPr="00030E45">
        <w:t>Эта модель может быть применена к организационной структуре компании, где каждый уровень представляет собой определенную роль или отдел. Например, CEO находится на вершине иерархии, под ним менеджеры высшего звена, затем менеджеры среднего звена и так далее д</w:t>
      </w:r>
      <w:r>
        <w:t>о сотрудников на самом низу.</w:t>
      </w:r>
    </w:p>
    <w:p w:rsidR="00B774AE" w:rsidRPr="00030E45" w:rsidRDefault="00030E45" w:rsidP="00030E45">
      <w:pPr>
        <w:rPr>
          <w:b/>
        </w:rPr>
      </w:pPr>
      <w:r>
        <w:rPr>
          <w:b/>
        </w:rPr>
        <w:t>Реляционная модель</w:t>
      </w:r>
    </w:p>
    <w:p w:rsidR="00B774AE" w:rsidRPr="00030E45" w:rsidRDefault="00B774AE" w:rsidP="00030E45">
      <w:r w:rsidRPr="00030E45">
        <w:t>Пример</w:t>
      </w:r>
      <w:r w:rsidR="00030E45">
        <w:t xml:space="preserve"> - </w:t>
      </w:r>
      <w:r w:rsidRPr="00030E45">
        <w:t>База данных студентов университета.</w:t>
      </w:r>
      <w:r w:rsidR="00030E45">
        <w:t xml:space="preserve"> </w:t>
      </w:r>
      <w:r w:rsidRPr="00030E45">
        <w:t>В данной базе данных могут храниться следующие объекты: студенты, факультеты, курсы, предметы. Студенты могут учиться на разных факультетах и посещать различные курсы. Каждый курс включает в себя определенные предметы. Таким образом, отношения между объектами могут быть представлены в виде таблиц с полями</w:t>
      </w:r>
      <w:r w:rsidR="00030E45">
        <w:t>, отражающими связи между ними.</w:t>
      </w:r>
    </w:p>
    <w:p w:rsidR="00B774AE" w:rsidRPr="00030E45" w:rsidRDefault="00B774AE" w:rsidP="00030E45">
      <w:pPr>
        <w:rPr>
          <w:b/>
        </w:rPr>
      </w:pPr>
      <w:r w:rsidRPr="00030E45">
        <w:rPr>
          <w:b/>
        </w:rPr>
        <w:t>Объектно-ориентированная мо</w:t>
      </w:r>
      <w:r w:rsidR="00030E45">
        <w:rPr>
          <w:b/>
        </w:rPr>
        <w:t>дель</w:t>
      </w:r>
    </w:p>
    <w:p w:rsidR="00B774AE" w:rsidRPr="00030E45" w:rsidRDefault="00B774AE" w:rsidP="00030E45">
      <w:r w:rsidRPr="00030E45">
        <w:t xml:space="preserve">Пример </w:t>
      </w:r>
      <w:r w:rsidR="00030E45">
        <w:t xml:space="preserve">- </w:t>
      </w:r>
      <w:r w:rsidRPr="00030E45">
        <w:t>Приложение для управления задачами.</w:t>
      </w:r>
      <w:r w:rsidR="00030E45">
        <w:t xml:space="preserve"> </w:t>
      </w:r>
      <w:r w:rsidRPr="00030E45">
        <w:t>В данном приложении могут существовать такие объекты, как задачи, проекты, пользователи. Задачи могут быть связаны с проектами, а пользователи могут создавать, редактировать и выполнять задачи. Взаимоотношения между объектами могут быть представлены в виде классов с методами и свойствами, которые определяют взаимодействие между объектами.</w:t>
      </w:r>
    </w:p>
    <w:p w:rsidR="00B774AE" w:rsidRPr="00030E45" w:rsidRDefault="00B774AE" w:rsidP="00030E45">
      <w:pPr>
        <w:rPr>
          <w:b/>
        </w:rPr>
      </w:pPr>
      <w:proofErr w:type="spellStart"/>
      <w:r w:rsidRPr="00030E45">
        <w:rPr>
          <w:b/>
        </w:rPr>
        <w:t>NoSQL</w:t>
      </w:r>
      <w:proofErr w:type="spellEnd"/>
      <w:r w:rsidRPr="00030E45">
        <w:rPr>
          <w:b/>
        </w:rPr>
        <w:t xml:space="preserve"> (</w:t>
      </w:r>
      <w:proofErr w:type="spellStart"/>
      <w:r w:rsidRPr="00030E45">
        <w:rPr>
          <w:b/>
        </w:rPr>
        <w:t>Not</w:t>
      </w:r>
      <w:proofErr w:type="spellEnd"/>
      <w:r w:rsidRPr="00030E45">
        <w:rPr>
          <w:b/>
        </w:rPr>
        <w:t xml:space="preserve"> </w:t>
      </w:r>
      <w:proofErr w:type="spellStart"/>
      <w:r w:rsidRPr="00030E45">
        <w:rPr>
          <w:b/>
        </w:rPr>
        <w:t>Only</w:t>
      </w:r>
      <w:proofErr w:type="spellEnd"/>
      <w:r w:rsidRPr="00030E45">
        <w:rPr>
          <w:b/>
        </w:rPr>
        <w:t xml:space="preserve"> SQL)</w:t>
      </w:r>
    </w:p>
    <w:p w:rsidR="00030E45" w:rsidRPr="00030E45" w:rsidRDefault="00B774AE" w:rsidP="00030E45">
      <w:r w:rsidRPr="00030E45">
        <w:t>В такой системе могут храниться различные типы контента (текстовые материалы, изображения, видео), а также метаданные, связанные с этим контентом. Данные могут быть организованы в формате ключ-значение, документ или граф, в зависимости от требований к системе. Например, контент может быть представлен в виде документов, где каждый документ содержит информацию о конкретном элементе контента.</w:t>
      </w:r>
    </w:p>
    <w:p w:rsidR="00030E45" w:rsidRDefault="00030E45" w:rsidP="00030E45">
      <w:pPr>
        <w:rPr>
          <w:b/>
        </w:rPr>
      </w:pPr>
      <w:r>
        <w:rPr>
          <w:b/>
        </w:rPr>
        <w:t>Сетевая модель</w:t>
      </w:r>
    </w:p>
    <w:p w:rsidR="00030E45" w:rsidRDefault="00030E45" w:rsidP="00030E45">
      <w:r w:rsidRPr="00030E45">
        <w:t>Эта модель хорошо подходит для описания транспортной системы. В этом случае узлы могут представлять собой станции, а связи между</w:t>
      </w:r>
      <w:r>
        <w:t xml:space="preserve"> ними - маршруты транспорта.</w:t>
      </w:r>
    </w:p>
    <w:p w:rsidR="00BB380A" w:rsidRDefault="00BB380A" w:rsidP="00030E45">
      <w:pPr>
        <w:rPr>
          <w:b/>
        </w:rPr>
      </w:pPr>
      <w:proofErr w:type="spellStart"/>
      <w:r>
        <w:rPr>
          <w:b/>
        </w:rPr>
        <w:t>Графовая</w:t>
      </w:r>
      <w:proofErr w:type="spellEnd"/>
      <w:r>
        <w:rPr>
          <w:b/>
        </w:rPr>
        <w:t xml:space="preserve"> модель</w:t>
      </w:r>
    </w:p>
    <w:p w:rsidR="00BB380A" w:rsidRDefault="00030E45" w:rsidP="00030E45">
      <w:r w:rsidRPr="00030E45">
        <w:t xml:space="preserve">Эта модель может быть использована для описания социальной сети, где узлы представляют собой пользователей, а ребра - их взаимосвязи. Это позволяет легко искать друзей </w:t>
      </w:r>
      <w:proofErr w:type="spellStart"/>
      <w:r w:rsidRPr="00030E45">
        <w:t>друзе</w:t>
      </w:r>
      <w:r w:rsidR="00BB380A">
        <w:t>й</w:t>
      </w:r>
      <w:proofErr w:type="spellEnd"/>
      <w:r w:rsidR="00BB380A">
        <w:t>, общих друзей и так далее.</w:t>
      </w:r>
    </w:p>
    <w:p w:rsidR="00BB380A" w:rsidRDefault="00030E45" w:rsidP="00030E45">
      <w:r w:rsidRPr="00BB380A">
        <w:rPr>
          <w:b/>
        </w:rPr>
        <w:t>Плоская моде</w:t>
      </w:r>
      <w:r w:rsidR="00BB380A" w:rsidRPr="00BB380A">
        <w:rPr>
          <w:b/>
        </w:rPr>
        <w:t>ль</w:t>
      </w:r>
      <w:r w:rsidRPr="00030E45">
        <w:t xml:space="preserve"> </w:t>
      </w:r>
    </w:p>
    <w:p w:rsidR="00030E45" w:rsidRPr="00030E45" w:rsidRDefault="00030E45" w:rsidP="00030E45">
      <w:r w:rsidRPr="00030E45">
        <w:t>Эта модель может быть использована в простых случаях, когда все данные можно представить в форме таблицы, например, список участников соревнований со статистикой их выступлений</w:t>
      </w:r>
      <w:r w:rsidR="00BB380A">
        <w:t>.</w:t>
      </w:r>
      <w:bookmarkStart w:id="0" w:name="_GoBack"/>
      <w:bookmarkEnd w:id="0"/>
    </w:p>
    <w:sectPr w:rsidR="00030E45" w:rsidRPr="00030E4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45D" w:rsidRDefault="0056745D" w:rsidP="00B774AE">
      <w:pPr>
        <w:spacing w:after="0" w:line="240" w:lineRule="auto"/>
      </w:pPr>
      <w:r>
        <w:separator/>
      </w:r>
    </w:p>
  </w:endnote>
  <w:endnote w:type="continuationSeparator" w:id="0">
    <w:p w:rsidR="0056745D" w:rsidRDefault="0056745D" w:rsidP="00B7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45D" w:rsidRDefault="0056745D" w:rsidP="00B774AE">
      <w:pPr>
        <w:spacing w:after="0" w:line="240" w:lineRule="auto"/>
      </w:pPr>
      <w:r>
        <w:separator/>
      </w:r>
    </w:p>
  </w:footnote>
  <w:footnote w:type="continuationSeparator" w:id="0">
    <w:p w:rsidR="0056745D" w:rsidRDefault="0056745D" w:rsidP="00B77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4AE" w:rsidRDefault="00B774AE">
    <w:pPr>
      <w:pStyle w:val="a3"/>
    </w:pPr>
    <w:r>
      <w:t>Угарин Никита Александрович ИВТ 1,2</w:t>
    </w:r>
  </w:p>
  <w:p w:rsidR="00B774AE" w:rsidRDefault="00B774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E1"/>
    <w:rsid w:val="00030E45"/>
    <w:rsid w:val="0056745D"/>
    <w:rsid w:val="008349E1"/>
    <w:rsid w:val="00B774AE"/>
    <w:rsid w:val="00BB380A"/>
    <w:rsid w:val="00F9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980F"/>
  <w15:chartTrackingRefBased/>
  <w15:docId w15:val="{5B8623B9-F8BE-4514-B581-9868E60B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ecndpt">
    <w:name w:val="sc-ecndpt"/>
    <w:basedOn w:val="a"/>
    <w:rsid w:val="00B7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toulg">
    <w:name w:val="sc-toulg"/>
    <w:basedOn w:val="a0"/>
    <w:rsid w:val="00B774AE"/>
  </w:style>
  <w:style w:type="paragraph" w:styleId="a3">
    <w:name w:val="header"/>
    <w:basedOn w:val="a"/>
    <w:link w:val="a4"/>
    <w:uiPriority w:val="99"/>
    <w:unhideWhenUsed/>
    <w:rsid w:val="00B77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74AE"/>
  </w:style>
  <w:style w:type="paragraph" w:styleId="a5">
    <w:name w:val="footer"/>
    <w:basedOn w:val="a"/>
    <w:link w:val="a6"/>
    <w:uiPriority w:val="99"/>
    <w:unhideWhenUsed/>
    <w:rsid w:val="00B77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74AE"/>
  </w:style>
  <w:style w:type="paragraph" w:styleId="a7">
    <w:name w:val="Normal (Web)"/>
    <w:basedOn w:val="a"/>
    <w:uiPriority w:val="99"/>
    <w:semiHidden/>
    <w:unhideWhenUsed/>
    <w:rsid w:val="00B7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77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4</cp:revision>
  <dcterms:created xsi:type="dcterms:W3CDTF">2024-05-29T10:20:00Z</dcterms:created>
  <dcterms:modified xsi:type="dcterms:W3CDTF">2024-05-29T10:27:00Z</dcterms:modified>
</cp:coreProperties>
</file>