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090242" w:rsidP="00090242">
      <w:pPr>
        <w:jc w:val="center"/>
        <w:rPr>
          <w:b/>
          <w:sz w:val="40"/>
        </w:rPr>
      </w:pPr>
      <w:r w:rsidRPr="00090242">
        <w:rPr>
          <w:b/>
          <w:sz w:val="40"/>
        </w:rPr>
        <w:t>Инструкция по охране труда программиста</w:t>
      </w:r>
    </w:p>
    <w:p w:rsidR="002B57A1" w:rsidRDefault="002B57A1" w:rsidP="00090242">
      <w:pPr>
        <w:jc w:val="center"/>
        <w:rPr>
          <w:b/>
          <w:sz w:val="40"/>
        </w:rPr>
      </w:pPr>
    </w:p>
    <w:p w:rsidR="002B57A1" w:rsidRDefault="002B57A1" w:rsidP="00090242">
      <w:pPr>
        <w:jc w:val="center"/>
        <w:rPr>
          <w:b/>
          <w:sz w:val="40"/>
        </w:rPr>
      </w:pPr>
      <w:hyperlink r:id="rId6" w:history="1">
        <w:r w:rsidRPr="009C2486">
          <w:rPr>
            <w:rStyle w:val="a8"/>
            <w:b/>
            <w:sz w:val="40"/>
          </w:rPr>
          <w:t>https://kubts.ru/dokumenty/obraztsy-dokumentov-po-okhrane-truda/obuchenie-po-okhrane-truda/instruktsii-po-okhrane-truda/instruktsiya-po-okhrane-truda-dlya-programmista/</w:t>
        </w:r>
      </w:hyperlink>
      <w:r>
        <w:rPr>
          <w:b/>
          <w:sz w:val="40"/>
        </w:rPr>
        <w:t xml:space="preserve"> </w:t>
      </w:r>
      <w:bookmarkStart w:id="0" w:name="_GoBack"/>
      <w:bookmarkEnd w:id="0"/>
    </w:p>
    <w:p w:rsidR="00090242" w:rsidRPr="00090242" w:rsidRDefault="00090242" w:rsidP="00090242">
      <w:pPr>
        <w:jc w:val="center"/>
        <w:rPr>
          <w:b/>
          <w:sz w:val="40"/>
        </w:rPr>
      </w:pP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b/>
          <w:color w:val="2D2D2D"/>
          <w:sz w:val="28"/>
          <w:szCs w:val="28"/>
        </w:rPr>
      </w:pPr>
      <w:r w:rsidRPr="00090242">
        <w:rPr>
          <w:b/>
          <w:color w:val="2D2D2D"/>
          <w:sz w:val="28"/>
          <w:szCs w:val="28"/>
        </w:rPr>
        <w:t>1. Общие требования охраны труда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1.1. К работе программистом допускаются лица не моложе 18 лет, имеющие соответствующую выполняемой работе квалификацию, прошедшие вводный и первичный на рабочем месте инструктажи по охране труда, медосмотр, обучение и проверку знаний по охране труда.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1.2. Для выполнения работ на персональном компьютере программист должен изучить инструкцию по эксплуатации персонального компьютера, на котором работник выполняет работы, пройти инструктаж по электробезопасности и получить I группу.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1.3. Программист, выполняющий работу на персональном компьютере, независимо от квалификации и стажа работы не реже одного раза в шесть месяцев должен проходить повторный инструктаж по безопасности труда; в случае нарушения требований безопасности труда, при перерыве в работе более чем на 60 календарных дней программист должен пройти внеплановый инструктаж.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1.4. Программист, показавший неудовлетворительные навыки и знания требований безопасности при работе на персональном компьютере, к самостоятельной работе не допускается.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1.5. Программист, допущенный к самостоятельной работе, должен знать: правила эксплуатации и требования безопасности при работе с персональным компьютером, способы рациональной организации рабочего места, санитарно-гигиенические требования к условиям труда, опасные и вредные производственные факторы, которые могут оказывать неблагоприятное воздействие на программиста.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1.6. Программист, направленный для участия в несвойственных его профессии работах, должен пройти целевой инструктаж по безопасному выполнению предстоящих работ.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lastRenderedPageBreak/>
        <w:t>1.7. Во время работы на программиста могут оказывать неблагоприятное воздействие в основном следующие опасные и вредные производственные факторы: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·       перенапряжение зрительного анализатора при работе за экраном дисплея;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·       длительное статическое напряжение мышц спины, шеи, рук и ног, что может привести к статическим перегрузкам программиста;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·       повышенный уровень шума;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 xml:space="preserve">·       ионизирующие и неионизирующие излучения, источниками которых являются </w:t>
      </w:r>
      <w:proofErr w:type="spellStart"/>
      <w:r w:rsidRPr="00090242">
        <w:rPr>
          <w:color w:val="2D2D2D"/>
          <w:sz w:val="28"/>
          <w:szCs w:val="28"/>
        </w:rPr>
        <w:t>видеодисплейные</w:t>
      </w:r>
      <w:proofErr w:type="spellEnd"/>
      <w:r w:rsidRPr="00090242">
        <w:rPr>
          <w:color w:val="2D2D2D"/>
          <w:sz w:val="28"/>
          <w:szCs w:val="28"/>
        </w:rPr>
        <w:t xml:space="preserve"> терминалы;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·       статическое электричество;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·       электрический ток, путь которого в случае замыкания на корпус может пройти через тело человека.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1.8. Программист, работающий на персональном компьютере, должен соблюдать установленные для него режимы труда и отдыха.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1.9. Для предупреждения возможности возникновения пожара программист должен соблюдать требования пожарной безопасности сам и не допускать нарушений со стороны других работников.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1.10. Для предупреждения заболеваний программисту следует знать и соблюдать правила личной гигиены.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1.11. В случае заболевания, плохого самочувствия, недостаточного отдыха программисту следует сообщить о своем состоянии непосредственному руководителю и обратиться за медицинской помощью.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1.12. Если программист оказался очевидцем несчастного случая, он должен оказать пострадавшему первую помощь и сообщить о случившемся руководителю.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1.13. Программист должен уметь оказать первую помощь, в том числе при поражении электрическим током, пользоваться аптечкой.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1.14. Программист, допустивший нарушение или невыполнение требований инструкции по охране труда, несет ответственность согласно действующему законодательству.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 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b/>
          <w:color w:val="2D2D2D"/>
          <w:sz w:val="28"/>
          <w:szCs w:val="28"/>
        </w:rPr>
      </w:pPr>
      <w:r w:rsidRPr="00090242">
        <w:rPr>
          <w:b/>
          <w:color w:val="2D2D2D"/>
          <w:sz w:val="28"/>
          <w:szCs w:val="28"/>
        </w:rPr>
        <w:lastRenderedPageBreak/>
        <w:t>2. Требования охраны труда перед началом работы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2.1. Перед началом работы программисту следует рационально организовать свое рабочее место.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2.2. Программист должен знать о том, что если в помещении расположены несколько персональных компьютеров, то для обеспечения безопасности расстояние между ними должно быть не менее 1,5 м.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2.3. Программист должен знать о том, что взаимное расположение персональных компьютеров влияет на уровень генерируемых ими излучений; для предупреждения облучения других рабочих мест следует выполнять следующие правила: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2.3.1. Левая панель персонального компьютера должна быть обращена либо к стене, либо к проходу, где нет рабочих мест.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2.3.2. Не следует располагать мониторы экранами друг к другу.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2.4. Не рекомендуется располагать монитор экраном к окну.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2.5. Для того чтобы в процессе работы не возникало перенапряжение зрительного анализатора, программисту следует проверить, чтобы на клавиатуре и экране монитора не было бликов света.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2.6. Для повышения контрастности изображения перед началом работы программист должен очистить экран монитора от пыли, которая интенсивно оседает на нем под воздействием зарядов статического электричества.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2.7. Программист должен убрать с рабочего места все лишние предметы, не используемые в работе.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2.8. Перед включением персонального компьютера программисту следует визуально проверить исправность электропроводки, вилки, розетки, а также электрических подсоединений между собой всех устройств, входящих в комплект персонального компьютера.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2.9. Перед началом выполнения работы программист должен проверить исправность персонального компьютера и подготовить его к работе.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b/>
          <w:color w:val="2D2D2D"/>
          <w:sz w:val="28"/>
          <w:szCs w:val="28"/>
        </w:rPr>
      </w:pPr>
      <w:r w:rsidRPr="00090242">
        <w:rPr>
          <w:b/>
          <w:color w:val="2D2D2D"/>
          <w:sz w:val="28"/>
          <w:szCs w:val="28"/>
        </w:rPr>
        <w:t> 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b/>
          <w:color w:val="2D2D2D"/>
          <w:sz w:val="28"/>
          <w:szCs w:val="28"/>
        </w:rPr>
      </w:pPr>
      <w:r w:rsidRPr="00090242">
        <w:rPr>
          <w:b/>
          <w:color w:val="2D2D2D"/>
          <w:sz w:val="28"/>
          <w:szCs w:val="28"/>
        </w:rPr>
        <w:t>3. Требования охраны труда во время работы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3.1. Программисту персонального компьютера следует включать его в работу в той последовательности, которая определена инструкцией по эксплуатации.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lastRenderedPageBreak/>
        <w:t>3.2. 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 электрические шнуры для подключения к сети персонального компьютера и различных его устройств.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3.3. Программист должен знать, что рациональная рабочая поза способствует уменьшению утомляемости.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3.4. При помощи поворотной площадки видеомонитор должен быть отрегулирован в соответствии с рабочей позой программиста.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3.5. 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3.6. 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3.7. 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3.8. 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3.9. Плоскость рабочего стола должна быть регулируемой по высоте в пределах 680–800 мм с учетом индивидуальных особенностей программиста; при отсутствии такой возможности высота рабочей поверхности стола должна составлять 725 мм.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3.10. Рабочий стол должен иметь пространство для ног высотой не менее 600 мм, шириной – не менее 500 мм, глубиной на уровне колен – не менее 450 мм и на уровне вытянутых ног – не менее 650 мм.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3.11. Экран видеомонитора должен находиться от глаз программиста на оптимальном расстоянии 600–700 мм, но не ближе 500 мм с учетом размеров алфавитно-цифровых знаков и символов.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lastRenderedPageBreak/>
        <w:t>3.12. Клавиатуру следует располагать на поверхности стола на расстоянии 100–300 мм от края, обращенного к пользователю, или на специальной, регулируемой по высоте рабочей поверхности, отделенной от основной столешницы.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3.13. Для уменьшения напряжения зрения программисту следует установить на экране монитора оптимальный цветовой режим (если такая возможность имеется); при этом рекомендуются ненасыщенные цвета: светло-зеленый, желто-зеленый, желто-оранжевый, желто-коричневый; по возможности программист должен избегать насыщенных цветов, особенно красного, синего, ярко-зеленого.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3.14. Для уменьшения зрительной утомляемости программисту предпочтительнее работать в таком режиме, чтобы на светлом экране видеомонитора были темные символы.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3.15. С целью снижения зрительного и костно-мышечного утомления программисту следует соблюдать установленный режим труда и отдыха.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3.16. Режимы труда и отдыха при работе с персональным компьютером должны организовываться в зависимости от вида и категории трудовой деятельности.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3.17. Виды трудовой деятельности разделяются на 3 группы: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·       группа А – работа по считыванию информации с экрана видеомонитора с предварительным запросом;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·       группа Б – работа по вводу информации;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·       группа В – творческая работа в режиме диалога с персональным компьютером.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3.18. При выполнении в течение рабочей смены работ, относящихся к разным видам трудовой деятельности, за основную работу с персональным компьютером следует принимать такую, которая занимает не менее 50 процентов времени в течение рабочей смены или рабочего дня.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3.19. Продолжительность непрерывной работы с видеомонитором без регламентированного перерыва не должна превышать 2 часов.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3.20. Для обеспечения оптимальной работоспособности и сохранения здоровья программиста на протяжении рабочей смены должны быть установлены регламентированные перерывы.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lastRenderedPageBreak/>
        <w:t>3.21. Время регламентированных перерывов в течение рабочей смены следует устанавливать в зависимости от ее продолжительности, вида и категории трудовой деятельности.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3.22. При работе с персональным компьютером в ночную смену (с 22 до 6 часов) независимо от категории и вида трудовой деятельности продолжительность регламентированных перерывов должна быть увеличена на 60 минут.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 xml:space="preserve">3.23. Для снятия зрительного и </w:t>
      </w:r>
      <w:proofErr w:type="spellStart"/>
      <w:r w:rsidRPr="00090242">
        <w:rPr>
          <w:color w:val="2D2D2D"/>
          <w:sz w:val="28"/>
          <w:szCs w:val="28"/>
        </w:rPr>
        <w:t>позотонического</w:t>
      </w:r>
      <w:proofErr w:type="spellEnd"/>
      <w:r w:rsidRPr="00090242">
        <w:rPr>
          <w:color w:val="2D2D2D"/>
          <w:sz w:val="28"/>
          <w:szCs w:val="28"/>
        </w:rPr>
        <w:t xml:space="preserve"> напряжения программисту в процессе работы следует устраивать </w:t>
      </w:r>
      <w:proofErr w:type="spellStart"/>
      <w:r w:rsidRPr="00090242">
        <w:rPr>
          <w:color w:val="2D2D2D"/>
          <w:sz w:val="28"/>
          <w:szCs w:val="28"/>
        </w:rPr>
        <w:t>микропаузы</w:t>
      </w:r>
      <w:proofErr w:type="spellEnd"/>
      <w:r w:rsidRPr="00090242">
        <w:rPr>
          <w:color w:val="2D2D2D"/>
          <w:sz w:val="28"/>
          <w:szCs w:val="28"/>
        </w:rPr>
        <w:t xml:space="preserve"> продолжительностью 1–3 минуты.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 xml:space="preserve">3.24. 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090242">
        <w:rPr>
          <w:color w:val="2D2D2D"/>
          <w:sz w:val="28"/>
          <w:szCs w:val="28"/>
        </w:rPr>
        <w:t>позотонического</w:t>
      </w:r>
      <w:proofErr w:type="spellEnd"/>
      <w:r w:rsidRPr="00090242">
        <w:rPr>
          <w:color w:val="2D2D2D"/>
          <w:sz w:val="28"/>
          <w:szCs w:val="28"/>
        </w:rPr>
        <w:t xml:space="preserve"> утомления программисту рекомендуется выполнять специальные комплексы физических упражнений.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 xml:space="preserve">3.25. С целью уменьшения отрицательного влияния </w:t>
      </w:r>
      <w:proofErr w:type="spellStart"/>
      <w:r w:rsidRPr="00090242">
        <w:rPr>
          <w:color w:val="2D2D2D"/>
          <w:sz w:val="28"/>
          <w:szCs w:val="28"/>
        </w:rPr>
        <w:t>монотонии</w:t>
      </w:r>
      <w:proofErr w:type="spellEnd"/>
      <w:r w:rsidRPr="00090242">
        <w:rPr>
          <w:color w:val="2D2D2D"/>
          <w:sz w:val="28"/>
          <w:szCs w:val="28"/>
        </w:rPr>
        <w:t xml:space="preserve"> целесообразно применять чередование операций осмысленного текста и числовых данных (изменение содержания работ), чередование редактирования текстов и ввода данных (изменение содержания работы).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3.26. Программисту, работающему с высоким уровнем напряженности, во время регламентированных перерывов и в конце рабочего дня рекомендуется психологическая разгрузка в специально оборудованных помещениях (комната психологической разгрузки).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b/>
          <w:color w:val="2D2D2D"/>
          <w:sz w:val="28"/>
          <w:szCs w:val="28"/>
        </w:rPr>
      </w:pPr>
      <w:r w:rsidRPr="00090242">
        <w:rPr>
          <w:b/>
          <w:color w:val="2D2D2D"/>
          <w:sz w:val="28"/>
          <w:szCs w:val="28"/>
        </w:rPr>
        <w:t> 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b/>
          <w:color w:val="2D2D2D"/>
          <w:sz w:val="28"/>
          <w:szCs w:val="28"/>
        </w:rPr>
      </w:pPr>
      <w:r w:rsidRPr="00090242">
        <w:rPr>
          <w:b/>
          <w:color w:val="2D2D2D"/>
          <w:sz w:val="28"/>
          <w:szCs w:val="28"/>
        </w:rPr>
        <w:t>4. Требования охраны труда в аварийных ситуациях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4.1. При обнаружении каких-либо неполадок в работе персонального компьютера программист должен прекратить работу, выключить компьютер и сообщить об этом непосредственному руководителю для организации ремонта.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4.2. Программисту не следует самому устранять технические неполадки персонального компьютера.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4.3. Программист не должен производить работу при снятом корпусе компьютера.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 xml:space="preserve">4.4. При несчастном случае, отравлении, внезапном заболевании необходимо немедленно оказать первую помощь пострадавшему, вызвать врача или </w:t>
      </w:r>
      <w:r w:rsidRPr="00090242">
        <w:rPr>
          <w:color w:val="2D2D2D"/>
          <w:sz w:val="28"/>
          <w:szCs w:val="28"/>
        </w:rPr>
        <w:lastRenderedPageBreak/>
        <w:t>помочь доставить пострадавшего к врачу, а затем сообщить руководителю о случившемся.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4.5. Программист должен уметь оказывать первую помощь при ранениях; при этом он должен знать, что всякая рана легко может загрязниться микробами, находящимися на ранящем предмете, коже пострадавшего, а также в пыли, на руках оказывающего помощь и на грязном перевязочном материале.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4.6. При обнаружении пожара или признаков горения (задымление, запах гари, повышение температуры и т. п.) необходимо немедленно уведомить об этом пожарную охрану по телефону 01.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4.7. До прибытия пожарной охраны нужно принять меры по эвакуации людей, имущества и приступить к тушению пожара.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4.8. При возгорании персонального компьютера программист должен отключить его от источника тока и приступить к тушению своими силами; при этом следует помнить, что для тушения установок, находящихся под напряжением, применяют углекислотные или порошковые огнетушители.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b/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 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b/>
          <w:color w:val="2D2D2D"/>
          <w:sz w:val="28"/>
          <w:szCs w:val="28"/>
        </w:rPr>
      </w:pPr>
      <w:r w:rsidRPr="00090242">
        <w:rPr>
          <w:b/>
          <w:color w:val="2D2D2D"/>
          <w:sz w:val="28"/>
          <w:szCs w:val="28"/>
        </w:rPr>
        <w:t>5. Требования охраны труда по окончании работы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5.1. По окончании работы программист должен выключить персональный компьютер и отсоединить сетевой шнур от электрической сети.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5.2. Программист должен привести в порядок рабочее место, убрать документацию и т. п.</w:t>
      </w:r>
    </w:p>
    <w:p w:rsidR="00090242" w:rsidRPr="00090242" w:rsidRDefault="00090242" w:rsidP="00090242">
      <w:pPr>
        <w:pStyle w:val="a7"/>
        <w:shd w:val="clear" w:color="auto" w:fill="FFFFFF"/>
        <w:spacing w:before="0" w:beforeAutospacing="0" w:after="300" w:afterAutospacing="0"/>
        <w:rPr>
          <w:color w:val="2D2D2D"/>
          <w:sz w:val="28"/>
          <w:szCs w:val="28"/>
        </w:rPr>
      </w:pPr>
      <w:r w:rsidRPr="00090242">
        <w:rPr>
          <w:color w:val="2D2D2D"/>
          <w:sz w:val="28"/>
          <w:szCs w:val="28"/>
        </w:rPr>
        <w:t>5.3. Вымыть руки.</w:t>
      </w:r>
    </w:p>
    <w:p w:rsidR="00090242" w:rsidRPr="00090242" w:rsidRDefault="00090242" w:rsidP="00090242"/>
    <w:sectPr w:rsidR="00090242" w:rsidRPr="000902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A84" w:rsidRDefault="00B57A84" w:rsidP="00090242">
      <w:pPr>
        <w:spacing w:before="0" w:after="0" w:line="240" w:lineRule="auto"/>
      </w:pPr>
      <w:r>
        <w:separator/>
      </w:r>
    </w:p>
  </w:endnote>
  <w:endnote w:type="continuationSeparator" w:id="0">
    <w:p w:rsidR="00B57A84" w:rsidRDefault="00B57A84" w:rsidP="00090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A84" w:rsidRDefault="00B57A84" w:rsidP="00090242">
      <w:pPr>
        <w:spacing w:before="0" w:after="0" w:line="240" w:lineRule="auto"/>
      </w:pPr>
      <w:r>
        <w:separator/>
      </w:r>
    </w:p>
  </w:footnote>
  <w:footnote w:type="continuationSeparator" w:id="0">
    <w:p w:rsidR="00B57A84" w:rsidRDefault="00B57A84" w:rsidP="000902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242" w:rsidRPr="00090242" w:rsidRDefault="00090242">
    <w:pPr>
      <w:pStyle w:val="a3"/>
    </w:pPr>
    <w:r>
      <w:t xml:space="preserve">Угарин Никита Александрович ИВТ 1,2 группа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27"/>
    <w:rsid w:val="00090242"/>
    <w:rsid w:val="00176640"/>
    <w:rsid w:val="0021406D"/>
    <w:rsid w:val="002B57A1"/>
    <w:rsid w:val="002E36AA"/>
    <w:rsid w:val="00515A27"/>
    <w:rsid w:val="00986A0C"/>
    <w:rsid w:val="00B57A84"/>
    <w:rsid w:val="00B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C2FA"/>
  <w15:chartTrackingRefBased/>
  <w15:docId w15:val="{B9A64BD7-A190-4D64-92DC-E30F2C5A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09024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0242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09024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0242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Normal (Web)"/>
    <w:basedOn w:val="a"/>
    <w:uiPriority w:val="99"/>
    <w:semiHidden/>
    <w:unhideWhenUsed/>
    <w:rsid w:val="0009024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B5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ts.ru/dokumenty/obraztsy-dokumentov-po-okhrane-truda/obuchenie-po-okhrane-truda/instruktsii-po-okhrane-truda/instruktsiya-po-okhrane-truda-dlya-programmist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1860</Words>
  <Characters>10605</Characters>
  <Application>Microsoft Office Word</Application>
  <DocSecurity>0</DocSecurity>
  <Lines>88</Lines>
  <Paragraphs>24</Paragraphs>
  <ScaleCrop>false</ScaleCrop>
  <Company>HP</Company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3</cp:revision>
  <dcterms:created xsi:type="dcterms:W3CDTF">2023-02-17T12:01:00Z</dcterms:created>
  <dcterms:modified xsi:type="dcterms:W3CDTF">2023-02-17T12:05:00Z</dcterms:modified>
</cp:coreProperties>
</file>