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8E3797" w:rsidRDefault="00AA3430" w:rsidP="00161806">
      <w:pPr>
        <w:pStyle w:val="1"/>
        <w:rPr>
          <w:sz w:val="36"/>
        </w:rPr>
      </w:pPr>
      <w:r>
        <w:rPr>
          <w:sz w:val="36"/>
        </w:rPr>
        <w:t>Практическое задание 5</w:t>
      </w:r>
      <w:bookmarkStart w:id="0" w:name="_GoBack"/>
      <w:bookmarkEnd w:id="0"/>
      <w:r w:rsidR="001954D1" w:rsidRPr="008E3797">
        <w:rPr>
          <w:sz w:val="36"/>
        </w:rPr>
        <w:t xml:space="preserve"> - Словарь</w:t>
      </w:r>
    </w:p>
    <w:p w:rsidR="00161806" w:rsidRPr="008E3797" w:rsidRDefault="00161806" w:rsidP="00161806">
      <w:pPr>
        <w:rPr>
          <w:b/>
          <w:sz w:val="40"/>
        </w:rPr>
      </w:pPr>
    </w:p>
    <w:p w:rsidR="00161806" w:rsidRPr="008E3797" w:rsidRDefault="00161806" w:rsidP="00161806">
      <w:pPr>
        <w:rPr>
          <w:sz w:val="32"/>
        </w:rPr>
      </w:pP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Конвейер - способ организации работы микропроцессора, при котором несколько его блоков работают одновременно, выполняя различные этапы обработки данных.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 xml:space="preserve">МП 80286 - микропроцессор, выпущенный компанией </w:t>
      </w:r>
      <w:proofErr w:type="spellStart"/>
      <w:r w:rsidRPr="008E3797">
        <w:rPr>
          <w:sz w:val="32"/>
        </w:rPr>
        <w:t>Intel</w:t>
      </w:r>
      <w:proofErr w:type="spellEnd"/>
      <w:r w:rsidRPr="008E3797">
        <w:rPr>
          <w:sz w:val="32"/>
        </w:rPr>
        <w:t xml:space="preserve"> в 1982 году, который стал первым процессором с конвейерной обработкой.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Конвейеризация - метод повышения производительности микропроцессора путем разделения процесса обработки данных на несколько этапов, выполняемых одновременно.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 xml:space="preserve">МП Intel-486 - микропроцессор, выпущенный компанией </w:t>
      </w:r>
      <w:proofErr w:type="spellStart"/>
      <w:r w:rsidRPr="008E3797">
        <w:rPr>
          <w:sz w:val="32"/>
        </w:rPr>
        <w:t>Intel</w:t>
      </w:r>
      <w:proofErr w:type="spellEnd"/>
      <w:r w:rsidRPr="008E3797">
        <w:rPr>
          <w:sz w:val="32"/>
        </w:rPr>
        <w:t xml:space="preserve"> в 1989 году, который добавил в конвейер новую ступень - предвыборку команд.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proofErr w:type="spellStart"/>
      <w:r w:rsidRPr="008E3797">
        <w:rPr>
          <w:sz w:val="32"/>
        </w:rPr>
        <w:t>Суперскалярная</w:t>
      </w:r>
      <w:proofErr w:type="spellEnd"/>
      <w:r w:rsidRPr="008E3797">
        <w:rPr>
          <w:sz w:val="32"/>
        </w:rPr>
        <w:t xml:space="preserve"> архитектура - подход к проектированию микропроцессоров, при котором используется более одного конвейера для обработки команд.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Динамическое исполнение программы - метод ускорения выполнения программы путем опережающего исполнения команд и анализа потока данных.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proofErr w:type="spellStart"/>
      <w:r w:rsidRPr="008E3797">
        <w:rPr>
          <w:sz w:val="32"/>
        </w:rPr>
        <w:t>Pentium</w:t>
      </w:r>
      <w:proofErr w:type="spellEnd"/>
      <w:r w:rsidRPr="008E3797">
        <w:rPr>
          <w:sz w:val="32"/>
        </w:rPr>
        <w:t xml:space="preserve"> </w:t>
      </w:r>
      <w:proofErr w:type="spellStart"/>
      <w:r w:rsidRPr="008E3797">
        <w:rPr>
          <w:sz w:val="32"/>
        </w:rPr>
        <w:t>Pro</w:t>
      </w:r>
      <w:proofErr w:type="spellEnd"/>
      <w:r w:rsidRPr="008E3797">
        <w:rPr>
          <w:sz w:val="32"/>
        </w:rPr>
        <w:t xml:space="preserve"> - микропроцессор, выпущенный компанией </w:t>
      </w:r>
      <w:proofErr w:type="spellStart"/>
      <w:r w:rsidRPr="008E3797">
        <w:rPr>
          <w:sz w:val="32"/>
        </w:rPr>
        <w:t>Intel</w:t>
      </w:r>
      <w:proofErr w:type="spellEnd"/>
      <w:r w:rsidRPr="008E3797">
        <w:rPr>
          <w:sz w:val="32"/>
        </w:rPr>
        <w:t xml:space="preserve"> в 1995 году, который использовал внутреннюю RISC-архитектуру для увеличения производительности.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Принципы фон Неймана - принципы организации работы компьютера, включающие последовательное выполнение операций.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Двойная независимая шина - система, позволяющая одновременно работать двум независимым конвейерам, что увеличивает общую производительность процессора.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proofErr w:type="spellStart"/>
      <w:r w:rsidRPr="008E3797">
        <w:rPr>
          <w:sz w:val="32"/>
        </w:rPr>
        <w:lastRenderedPageBreak/>
        <w:t>Pentium</w:t>
      </w:r>
      <w:proofErr w:type="spellEnd"/>
      <w:r w:rsidRPr="008E3797">
        <w:rPr>
          <w:sz w:val="32"/>
        </w:rPr>
        <w:t xml:space="preserve"> III - микропроцессор, выпущенный компанией </w:t>
      </w:r>
      <w:proofErr w:type="spellStart"/>
      <w:r w:rsidRPr="008E3797">
        <w:rPr>
          <w:sz w:val="32"/>
        </w:rPr>
        <w:t>Intel</w:t>
      </w:r>
      <w:proofErr w:type="spellEnd"/>
      <w:r w:rsidRPr="008E3797">
        <w:rPr>
          <w:sz w:val="32"/>
        </w:rPr>
        <w:t xml:space="preserve"> в 1999 году, который добавил поддержку SIMD-инструкций SSE.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proofErr w:type="spellStart"/>
      <w:r w:rsidRPr="008E3797">
        <w:rPr>
          <w:sz w:val="32"/>
        </w:rPr>
        <w:t>Net</w:t>
      </w:r>
      <w:proofErr w:type="spellEnd"/>
      <w:r w:rsidRPr="008E3797">
        <w:rPr>
          <w:sz w:val="32"/>
        </w:rPr>
        <w:t xml:space="preserve"> </w:t>
      </w:r>
      <w:proofErr w:type="spellStart"/>
      <w:r w:rsidRPr="008E3797">
        <w:rPr>
          <w:sz w:val="32"/>
        </w:rPr>
        <w:t>Burst</w:t>
      </w:r>
      <w:proofErr w:type="spellEnd"/>
      <w:r w:rsidRPr="008E3797">
        <w:rPr>
          <w:sz w:val="32"/>
        </w:rPr>
        <w:t>-архитектура - подход к проектированию микропроцессоров, использующий длинные конвейеры и оптимизацию задержек для увеличения производительности.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SIMD-инструкции - набор инструкций, позволяющих обрабатывать массивы данных параллельно.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Внеочередное исполнение команд - метод, при котором команды выполняются в порядке, отличном от их следования в программе, для увеличения производительности.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Предсказание ветвлений - метод прогнозирования направления выполнения программы после условных переходов для ускорения ее выполнения.</w:t>
      </w:r>
    </w:p>
    <w:p w:rsidR="008E3797" w:rsidRPr="008E3797" w:rsidRDefault="008E3797" w:rsidP="008E3797">
      <w:pPr>
        <w:pStyle w:val="a4"/>
        <w:numPr>
          <w:ilvl w:val="0"/>
          <w:numId w:val="17"/>
        </w:numPr>
        <w:ind w:left="0"/>
        <w:rPr>
          <w:sz w:val="32"/>
        </w:rPr>
      </w:pPr>
      <w:r w:rsidRPr="008E3797">
        <w:rPr>
          <w:sz w:val="32"/>
        </w:rPr>
        <w:t>Пул инструкций - буфер переупорядочивания, в котором хранятся микрооперации перед их выполнением.</w:t>
      </w:r>
    </w:p>
    <w:p w:rsidR="0035418B" w:rsidRPr="008E3797" w:rsidRDefault="0035418B" w:rsidP="008E3797">
      <w:pPr>
        <w:rPr>
          <w:sz w:val="32"/>
        </w:rPr>
      </w:pPr>
    </w:p>
    <w:sectPr w:rsidR="0035418B" w:rsidRPr="008E379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0EA" w:rsidRDefault="00CB60EA" w:rsidP="00AD12AE">
      <w:pPr>
        <w:spacing w:before="0" w:after="0" w:line="240" w:lineRule="auto"/>
      </w:pPr>
      <w:r>
        <w:separator/>
      </w:r>
    </w:p>
  </w:endnote>
  <w:endnote w:type="continuationSeparator" w:id="0">
    <w:p w:rsidR="00CB60EA" w:rsidRDefault="00CB60EA" w:rsidP="00AD12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0EA" w:rsidRDefault="00CB60EA" w:rsidP="00AD12AE">
      <w:pPr>
        <w:spacing w:before="0" w:after="0" w:line="240" w:lineRule="auto"/>
      </w:pPr>
      <w:r>
        <w:separator/>
      </w:r>
    </w:p>
  </w:footnote>
  <w:footnote w:type="continuationSeparator" w:id="0">
    <w:p w:rsidR="00CB60EA" w:rsidRDefault="00CB60EA" w:rsidP="00AD12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2AE" w:rsidRDefault="00AD12AE">
    <w:pPr>
      <w:pStyle w:val="a6"/>
    </w:pPr>
    <w:r>
      <w:t>Угарин Никита Александрович ИВТ 1,2</w:t>
    </w:r>
  </w:p>
  <w:p w:rsidR="00AD12AE" w:rsidRDefault="00AD12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E68"/>
    <w:multiLevelType w:val="hybridMultilevel"/>
    <w:tmpl w:val="51BE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011"/>
    <w:multiLevelType w:val="hybridMultilevel"/>
    <w:tmpl w:val="0A3E6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06A8"/>
    <w:multiLevelType w:val="hybridMultilevel"/>
    <w:tmpl w:val="38F46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C1078"/>
    <w:multiLevelType w:val="multilevel"/>
    <w:tmpl w:val="0D4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A2062"/>
    <w:multiLevelType w:val="multilevel"/>
    <w:tmpl w:val="16B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64AAF"/>
    <w:multiLevelType w:val="multilevel"/>
    <w:tmpl w:val="9AEE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93417"/>
    <w:multiLevelType w:val="multilevel"/>
    <w:tmpl w:val="45C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9E25E9"/>
    <w:multiLevelType w:val="multilevel"/>
    <w:tmpl w:val="12C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2A08EA"/>
    <w:multiLevelType w:val="hybridMultilevel"/>
    <w:tmpl w:val="45D6B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"/>
  </w:num>
  <w:num w:numId="10">
    <w:abstractNumId w:val="4"/>
  </w:num>
  <w:num w:numId="11">
    <w:abstractNumId w:val="8"/>
  </w:num>
  <w:num w:numId="12">
    <w:abstractNumId w:val="13"/>
  </w:num>
  <w:num w:numId="13">
    <w:abstractNumId w:val="0"/>
  </w:num>
  <w:num w:numId="14">
    <w:abstractNumId w:val="16"/>
  </w:num>
  <w:num w:numId="15">
    <w:abstractNumId w:val="1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0B6FAA"/>
    <w:rsid w:val="001030ED"/>
    <w:rsid w:val="00161806"/>
    <w:rsid w:val="001632B7"/>
    <w:rsid w:val="00163EF0"/>
    <w:rsid w:val="00176640"/>
    <w:rsid w:val="001954D1"/>
    <w:rsid w:val="002A42CD"/>
    <w:rsid w:val="002E36AA"/>
    <w:rsid w:val="00352388"/>
    <w:rsid w:val="0035418B"/>
    <w:rsid w:val="003A1996"/>
    <w:rsid w:val="00530BC9"/>
    <w:rsid w:val="006B531B"/>
    <w:rsid w:val="006C3BA1"/>
    <w:rsid w:val="00780F1C"/>
    <w:rsid w:val="007B456C"/>
    <w:rsid w:val="008157BE"/>
    <w:rsid w:val="00834324"/>
    <w:rsid w:val="008B1A57"/>
    <w:rsid w:val="008E3797"/>
    <w:rsid w:val="00942A78"/>
    <w:rsid w:val="00986A0C"/>
    <w:rsid w:val="009E51D5"/>
    <w:rsid w:val="00AA3430"/>
    <w:rsid w:val="00AD12AE"/>
    <w:rsid w:val="00B84FCB"/>
    <w:rsid w:val="00BF36EF"/>
    <w:rsid w:val="00C3629B"/>
    <w:rsid w:val="00C879C2"/>
    <w:rsid w:val="00CB60EA"/>
    <w:rsid w:val="00DB3556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99A1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BF36E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D12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2AE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AD12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2AE"/>
    <w:rPr>
      <w:rFonts w:ascii="Times New Roman" w:hAnsi="Times New Roman" w:cs="Times New Roman"/>
      <w:color w:val="000000" w:themeColor="text1"/>
      <w:sz w:val="28"/>
      <w:lang w:eastAsia="zh-CN"/>
    </w:rPr>
  </w:style>
  <w:style w:type="character" w:customStyle="1" w:styleId="sc-jwqliq">
    <w:name w:val="sc-jwqliq"/>
    <w:basedOn w:val="a0"/>
    <w:rsid w:val="008E3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26</cp:revision>
  <dcterms:created xsi:type="dcterms:W3CDTF">2024-03-01T14:46:00Z</dcterms:created>
  <dcterms:modified xsi:type="dcterms:W3CDTF">2024-04-07T12:57:00Z</dcterms:modified>
</cp:coreProperties>
</file>