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2C85" w14:textId="77777777" w:rsidR="002A3B2A" w:rsidRPr="00FC1CA5" w:rsidRDefault="002A3B2A">
      <w:pPr>
        <w:jc w:val="right"/>
        <w:rPr>
          <w:rFonts w:ascii="Times New Roman" w:hAnsi="Times New Roman" w:cs="Times New Roman"/>
        </w:rPr>
      </w:pPr>
    </w:p>
    <w:p w14:paraId="78399F23" w14:textId="77777777" w:rsidR="002A3B2A" w:rsidRPr="00FC1CA5" w:rsidRDefault="00B854C9">
      <w:pPr>
        <w:jc w:val="right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559B0417" w14:textId="77777777" w:rsidR="002A3B2A" w:rsidRPr="00FC1CA5" w:rsidRDefault="00B854C9">
      <w:pPr>
        <w:jc w:val="right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36F8C24B" w14:textId="77777777" w:rsidR="002A3B2A" w:rsidRPr="00FC1CA5" w:rsidRDefault="00B854C9">
      <w:pPr>
        <w:jc w:val="right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00428C38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409F313" w14:textId="77777777" w:rsidR="002A3B2A" w:rsidRPr="00FC1CA5" w:rsidRDefault="002A3B2A">
      <w:pPr>
        <w:jc w:val="center"/>
        <w:rPr>
          <w:rFonts w:ascii="Times New Roman" w:hAnsi="Times New Roman" w:cs="Times New Roman"/>
        </w:rPr>
      </w:pPr>
    </w:p>
    <w:p w14:paraId="5CBED241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  <w:spacing w:val="20"/>
        </w:rPr>
        <w:t xml:space="preserve"> </w:t>
      </w:r>
    </w:p>
    <w:p w14:paraId="1F94F238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  <w:spacing w:val="20"/>
        </w:rPr>
        <w:br/>
      </w:r>
    </w:p>
    <w:p w14:paraId="301D1BE5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FC1CA5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FC1CA5">
        <w:rPr>
          <w:rFonts w:ascii="Times New Roman" w:hAnsi="Times New Roman" w:cs="Times New Roman"/>
          <w:b/>
          <w:spacing w:val="20"/>
        </w:rPr>
        <w:t xml:space="preserve"> А</w:t>
      </w:r>
    </w:p>
    <w:p w14:paraId="67C3F9F4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458F6B5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spacing w:val="20"/>
        </w:rPr>
        <w:br/>
      </w:r>
    </w:p>
    <w:p w14:paraId="43FD5B44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spacing w:val="20"/>
        </w:rPr>
        <w:t>Практика разработки документации</w:t>
      </w:r>
    </w:p>
    <w:p w14:paraId="69A30D8D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proofErr w:type="spellStart"/>
      <w:r w:rsidRPr="00FC1CA5">
        <w:rPr>
          <w:rFonts w:ascii="Times New Roman" w:hAnsi="Times New Roman" w:cs="Times New Roman"/>
          <w:spacing w:val="20"/>
        </w:rPr>
        <w:t>Practice</w:t>
      </w:r>
      <w:proofErr w:type="spellEnd"/>
      <w:r w:rsidRPr="00FC1CA5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FC1CA5">
        <w:rPr>
          <w:rFonts w:ascii="Times New Roman" w:hAnsi="Times New Roman" w:cs="Times New Roman"/>
          <w:spacing w:val="20"/>
        </w:rPr>
        <w:t>of</w:t>
      </w:r>
      <w:proofErr w:type="spellEnd"/>
      <w:r w:rsidRPr="00FC1CA5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FC1CA5">
        <w:rPr>
          <w:rFonts w:ascii="Times New Roman" w:hAnsi="Times New Roman" w:cs="Times New Roman"/>
          <w:spacing w:val="20"/>
        </w:rPr>
        <w:t>Documentation</w:t>
      </w:r>
      <w:proofErr w:type="spellEnd"/>
      <w:r w:rsidRPr="00FC1CA5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FC1CA5">
        <w:rPr>
          <w:rFonts w:ascii="Times New Roman" w:hAnsi="Times New Roman" w:cs="Times New Roman"/>
          <w:spacing w:val="20"/>
        </w:rPr>
        <w:t>Development</w:t>
      </w:r>
      <w:proofErr w:type="spellEnd"/>
    </w:p>
    <w:p w14:paraId="2F4BCFDD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spacing w:val="20"/>
        </w:rPr>
        <w:br/>
      </w:r>
    </w:p>
    <w:p w14:paraId="0A720B82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Язык(и) обучения</w:t>
      </w:r>
    </w:p>
    <w:p w14:paraId="543032DF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 xml:space="preserve"> </w:t>
      </w:r>
    </w:p>
    <w:p w14:paraId="581C7B23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русский</w:t>
      </w:r>
    </w:p>
    <w:p w14:paraId="57ACDDA8" w14:textId="64D0D955" w:rsidR="002A3B2A" w:rsidRPr="00FC1CA5" w:rsidRDefault="002A3B2A">
      <w:pPr>
        <w:rPr>
          <w:rFonts w:ascii="Times New Roman" w:hAnsi="Times New Roman" w:cs="Times New Roman"/>
        </w:rPr>
      </w:pPr>
    </w:p>
    <w:p w14:paraId="3B2E881E" w14:textId="0328B281" w:rsidR="006A5835" w:rsidRPr="00FC1CA5" w:rsidRDefault="006A5835">
      <w:pPr>
        <w:rPr>
          <w:rFonts w:ascii="Times New Roman" w:hAnsi="Times New Roman" w:cs="Times New Roman"/>
        </w:rPr>
      </w:pPr>
    </w:p>
    <w:p w14:paraId="4B54BCE7" w14:textId="0CDFD30C" w:rsidR="006A5835" w:rsidRPr="00FC1CA5" w:rsidRDefault="006A5835">
      <w:pPr>
        <w:rPr>
          <w:rFonts w:ascii="Times New Roman" w:hAnsi="Times New Roman" w:cs="Times New Roman"/>
        </w:rPr>
      </w:pPr>
    </w:p>
    <w:p w14:paraId="37A28431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1088A28E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1DC05E1C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77E7171C" w14:textId="048060D7" w:rsidR="002A3B2A" w:rsidRPr="00387536" w:rsidRDefault="00B854C9">
      <w:pPr>
        <w:jc w:val="right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Трудоемкость в зачетных единицах: </w:t>
      </w:r>
      <w:r w:rsidR="00091AF0" w:rsidRPr="00387536">
        <w:rPr>
          <w:rFonts w:ascii="Times New Roman" w:hAnsi="Times New Roman" w:cs="Times New Roman"/>
        </w:rPr>
        <w:t>2</w:t>
      </w:r>
    </w:p>
    <w:p w14:paraId="64C5898E" w14:textId="241CE0AF" w:rsidR="002A3B2A" w:rsidRPr="00FC1CA5" w:rsidRDefault="00B854C9" w:rsidP="006A5835">
      <w:pPr>
        <w:jc w:val="right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Регистрационный номер рабочей программы: 010083</w:t>
      </w:r>
    </w:p>
    <w:p w14:paraId="093AF4D1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35CE9C71" w14:textId="77777777" w:rsidR="002A3B2A" w:rsidRPr="00FC1CA5" w:rsidRDefault="00B854C9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3414214D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6FFC07B5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40CBB559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263A974E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033AC073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0FD83C36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63ECA1B2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1F0126C7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54C838CE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24A1EEF7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43A02874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21903657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62257F93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25ABB58E" w14:textId="6F949819" w:rsidR="006A5835" w:rsidRPr="00FC1CA5" w:rsidRDefault="006A5835">
      <w:pPr>
        <w:rPr>
          <w:rFonts w:ascii="Times New Roman" w:hAnsi="Times New Roman" w:cs="Times New Roman"/>
        </w:rPr>
      </w:pPr>
    </w:p>
    <w:p w14:paraId="329BF543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6A0C4A94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3A574121" w14:textId="77777777" w:rsidR="006A5835" w:rsidRPr="00FC1CA5" w:rsidRDefault="006A5835">
      <w:pPr>
        <w:rPr>
          <w:rFonts w:ascii="Times New Roman" w:hAnsi="Times New Roman" w:cs="Times New Roman"/>
        </w:rPr>
      </w:pPr>
    </w:p>
    <w:p w14:paraId="52545C76" w14:textId="74960553" w:rsidR="002A3B2A" w:rsidRPr="00FC1CA5" w:rsidRDefault="006A5835" w:rsidP="006A5835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Санкт-Петербург</w:t>
      </w:r>
    </w:p>
    <w:p w14:paraId="00BCAF1E" w14:textId="592504B7" w:rsidR="006A5835" w:rsidRPr="00FC1CA5" w:rsidRDefault="006A5835" w:rsidP="006A5835">
      <w:pPr>
        <w:jc w:val="center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2020</w:t>
      </w:r>
    </w:p>
    <w:p w14:paraId="42BDBAF8" w14:textId="77777777" w:rsidR="006A5835" w:rsidRPr="00FC1CA5" w:rsidRDefault="006A5835">
      <w:pPr>
        <w:rPr>
          <w:rFonts w:ascii="Times New Roman" w:hAnsi="Times New Roman" w:cs="Times New Roman"/>
          <w:b/>
        </w:rPr>
      </w:pPr>
      <w:r w:rsidRPr="00FC1CA5">
        <w:rPr>
          <w:rFonts w:ascii="Times New Roman" w:hAnsi="Times New Roman" w:cs="Times New Roman"/>
          <w:b/>
        </w:rPr>
        <w:br w:type="page"/>
      </w:r>
    </w:p>
    <w:p w14:paraId="096C0AAA" w14:textId="7C32C508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lastRenderedPageBreak/>
        <w:t>Раздел 1.</w:t>
      </w:r>
      <w:r w:rsidRPr="00FC1CA5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0E1CF89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41E381F4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1.1.</w:t>
      </w:r>
      <w:r w:rsidRPr="00FC1CA5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4FFD368C" w14:textId="57AF191E" w:rsidR="002A3B2A" w:rsidRPr="00FC1CA5" w:rsidRDefault="00B854C9" w:rsidP="006A5835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Цель семинара – оказать </w:t>
      </w:r>
      <w:r w:rsidR="006A5835" w:rsidRPr="00FC1CA5">
        <w:rPr>
          <w:rFonts w:ascii="Times New Roman" w:hAnsi="Times New Roman" w:cs="Times New Roman"/>
        </w:rPr>
        <w:t xml:space="preserve">обучающимся </w:t>
      </w:r>
      <w:r w:rsidRPr="00FC1CA5">
        <w:rPr>
          <w:rFonts w:ascii="Times New Roman" w:hAnsi="Times New Roman" w:cs="Times New Roman"/>
        </w:rPr>
        <w:t xml:space="preserve">помощь в написании текста </w:t>
      </w:r>
      <w:r w:rsidR="00080404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. Общеизвестно, что для </w:t>
      </w:r>
      <w:r w:rsidR="00372811" w:rsidRPr="00FC1CA5">
        <w:rPr>
          <w:rFonts w:ascii="Times New Roman" w:hAnsi="Times New Roman" w:cs="Times New Roman"/>
        </w:rPr>
        <w:t>обучающихся</w:t>
      </w:r>
      <w:r w:rsidRPr="00FC1CA5">
        <w:rPr>
          <w:rFonts w:ascii="Times New Roman" w:hAnsi="Times New Roman" w:cs="Times New Roman"/>
        </w:rPr>
        <w:t xml:space="preserve"> это трудная задача, и очень часто хорошие работы сопровождаются плохим текстом. Данная проблема является составной частью задачи обучения навыкам написания текстов – научных и производственных. Это особенно актуально в последнее время, так как в академической и производственной среде требования к навыкам написания грамотных текстов непрерывно возрастают. Обучение данным навыкам в рамках конкретной прикладной задачи, понятной для </w:t>
      </w:r>
      <w:r w:rsidR="00840FD5" w:rsidRPr="00FC1CA5">
        <w:rPr>
          <w:rFonts w:ascii="Times New Roman" w:hAnsi="Times New Roman" w:cs="Times New Roman"/>
        </w:rPr>
        <w:t>обучающихся</w:t>
      </w:r>
      <w:r w:rsidRPr="00FC1CA5">
        <w:rPr>
          <w:rFonts w:ascii="Times New Roman" w:hAnsi="Times New Roman" w:cs="Times New Roman"/>
        </w:rPr>
        <w:t xml:space="preserve"> (написание собственно</w:t>
      </w:r>
      <w:r w:rsidR="002C010B">
        <w:rPr>
          <w:rFonts w:ascii="Times New Roman" w:hAnsi="Times New Roman" w:cs="Times New Roman"/>
        </w:rPr>
        <w:t>й</w:t>
      </w:r>
      <w:r w:rsidRPr="00FC1CA5">
        <w:rPr>
          <w:rFonts w:ascii="Times New Roman" w:hAnsi="Times New Roman" w:cs="Times New Roman"/>
        </w:rPr>
        <w:t xml:space="preserve"> </w:t>
      </w:r>
      <w:r w:rsidR="002C010B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) оказывается эффективным.  </w:t>
      </w:r>
    </w:p>
    <w:p w14:paraId="40226895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0313002A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1.2.</w:t>
      </w:r>
      <w:r w:rsidRPr="00FC1CA5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C1CA5">
        <w:rPr>
          <w:rFonts w:ascii="Times New Roman" w:hAnsi="Times New Roman" w:cs="Times New Roman"/>
          <w:b/>
        </w:rPr>
        <w:t>пререквизиты</w:t>
      </w:r>
      <w:proofErr w:type="spellEnd"/>
      <w:r w:rsidRPr="00FC1CA5">
        <w:rPr>
          <w:rFonts w:ascii="Times New Roman" w:hAnsi="Times New Roman" w:cs="Times New Roman"/>
          <w:b/>
        </w:rPr>
        <w:t>)</w:t>
      </w:r>
    </w:p>
    <w:p w14:paraId="0AF9EB2E" w14:textId="422BDD75" w:rsidR="002A3B2A" w:rsidRPr="00FC1CA5" w:rsidRDefault="00B854C9" w:rsidP="00D0643C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У </w:t>
      </w:r>
      <w:r w:rsidR="00D0643C" w:rsidRPr="00FC1CA5">
        <w:rPr>
          <w:rFonts w:ascii="Times New Roman" w:hAnsi="Times New Roman" w:cs="Times New Roman"/>
        </w:rPr>
        <w:t>обучающихся</w:t>
      </w:r>
      <w:r w:rsidRPr="00FC1CA5">
        <w:rPr>
          <w:rFonts w:ascii="Times New Roman" w:hAnsi="Times New Roman" w:cs="Times New Roman"/>
        </w:rPr>
        <w:t xml:space="preserve"> имеется научный руководитель и тема дипломной работы, сформулированы цель и задачи, идёт активная работа по их реализации.  </w:t>
      </w:r>
    </w:p>
    <w:p w14:paraId="30C005BA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51A87C03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1.3.</w:t>
      </w:r>
      <w:r w:rsidRPr="00FC1CA5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FC1CA5">
        <w:rPr>
          <w:rFonts w:ascii="Times New Roman" w:hAnsi="Times New Roman" w:cs="Times New Roman"/>
          <w:b/>
        </w:rPr>
        <w:t>learning</w:t>
      </w:r>
      <w:proofErr w:type="spellEnd"/>
      <w:r w:rsidRPr="00FC1CA5">
        <w:rPr>
          <w:rFonts w:ascii="Times New Roman" w:hAnsi="Times New Roman" w:cs="Times New Roman"/>
          <w:b/>
        </w:rPr>
        <w:t xml:space="preserve"> </w:t>
      </w:r>
      <w:proofErr w:type="spellStart"/>
      <w:r w:rsidRPr="00FC1CA5">
        <w:rPr>
          <w:rFonts w:ascii="Times New Roman" w:hAnsi="Times New Roman" w:cs="Times New Roman"/>
          <w:b/>
        </w:rPr>
        <w:t>outcomes</w:t>
      </w:r>
      <w:proofErr w:type="spellEnd"/>
      <w:r w:rsidRPr="00FC1CA5">
        <w:rPr>
          <w:rFonts w:ascii="Times New Roman" w:hAnsi="Times New Roman" w:cs="Times New Roman"/>
          <w:b/>
        </w:rPr>
        <w:t>)</w:t>
      </w:r>
    </w:p>
    <w:p w14:paraId="0B7AB7B9" w14:textId="1BE7E136" w:rsidR="00D0643C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Хороший текст дипломной записки и навыки написания текстов. А также навыки планирования и обсуждения текстов.  </w:t>
      </w:r>
    </w:p>
    <w:p w14:paraId="41E9D66C" w14:textId="44E05B58" w:rsidR="00D0643C" w:rsidRPr="00FC1CA5" w:rsidRDefault="00D0643C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Дисциплина формирует следующие компетенции:</w:t>
      </w:r>
    </w:p>
    <w:p w14:paraId="302EDE41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1111F09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ОПК-2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58E05151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09C8158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7F1ADC8A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448B9697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A1CED75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ПКА-2 – способен учитывать знания проблем и тенденций развития рынка ПО в профессиональной деятельности;</w:t>
      </w:r>
    </w:p>
    <w:p w14:paraId="02CE69BD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43BB2F08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7F0828A9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770CDBAB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43542E20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lastRenderedPageBreak/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0F7A56F9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ПКП-7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63673DA9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0AB566DF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ПКП-9 –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6C3830C2" w14:textId="77777777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УК-1 –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6E1D1B94" w14:textId="216984C2" w:rsidR="00D0643C" w:rsidRPr="00FC1CA5" w:rsidRDefault="00D0643C" w:rsidP="00387536">
      <w:pPr>
        <w:pStyle w:val="affc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14:paraId="7017E217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5F4983DD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1.4.</w:t>
      </w:r>
      <w:r w:rsidRPr="00FC1CA5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1998911" w14:textId="7B5C8878" w:rsidR="00FC1CA5" w:rsidRDefault="00FC1CA5" w:rsidP="00FC1CA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Активные форму учебных занятий — семинарские занятия, состоящие в работе с и-картами (</w:t>
      </w:r>
      <w:r>
        <w:rPr>
          <w:rFonts w:ascii="Times New Roman" w:hAnsi="Times New Roman" w:cs="Times New Roman"/>
          <w:lang w:val="en-US"/>
        </w:rPr>
        <w:t>mind</w:t>
      </w:r>
      <w:r w:rsidRPr="00FC1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maps</w:t>
      </w:r>
      <w:r w:rsidRPr="00FC1CA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индивидуальной работе </w:t>
      </w:r>
      <w:r w:rsidRPr="00FC1CA5">
        <w:rPr>
          <w:rFonts w:ascii="Times New Roman" w:hAnsi="Times New Roman" w:cs="Times New Roman"/>
        </w:rPr>
        <w:t>с каждым участником семинара: дискусси</w:t>
      </w:r>
      <w:r>
        <w:rPr>
          <w:rFonts w:ascii="Times New Roman" w:hAnsi="Times New Roman" w:cs="Times New Roman"/>
        </w:rPr>
        <w:t>и</w:t>
      </w:r>
      <w:r w:rsidRPr="00FC1CA5">
        <w:rPr>
          <w:rFonts w:ascii="Times New Roman" w:hAnsi="Times New Roman" w:cs="Times New Roman"/>
        </w:rPr>
        <w:t xml:space="preserve"> о его теме, подгонк</w:t>
      </w:r>
      <w:r>
        <w:rPr>
          <w:rFonts w:ascii="Times New Roman" w:hAnsi="Times New Roman" w:cs="Times New Roman"/>
        </w:rPr>
        <w:t>е</w:t>
      </w:r>
      <w:r w:rsidRPr="00FC1CA5">
        <w:rPr>
          <w:rFonts w:ascii="Times New Roman" w:hAnsi="Times New Roman" w:cs="Times New Roman"/>
        </w:rPr>
        <w:t xml:space="preserve"> шаблона под его ситуацию, не менее трёх итераций с и-картой текста </w:t>
      </w:r>
      <w:r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и не менее двух итераций с первой версией текста, соответствующей плану, выполненному с помощью и-карты.</w:t>
      </w:r>
    </w:p>
    <w:p w14:paraId="252560B5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br w:type="page"/>
      </w:r>
    </w:p>
    <w:p w14:paraId="25FBC4C4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lastRenderedPageBreak/>
        <w:t>Раздел 2.</w:t>
      </w:r>
      <w:r w:rsidRPr="00FC1CA5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8152D63" w14:textId="77777777" w:rsidR="00387536" w:rsidRDefault="00387536">
      <w:pPr>
        <w:rPr>
          <w:rFonts w:ascii="Times New Roman" w:hAnsi="Times New Roman" w:cs="Times New Roman"/>
          <w:b/>
        </w:rPr>
      </w:pPr>
    </w:p>
    <w:p w14:paraId="46B851D8" w14:textId="5E4CEC61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2.1.</w:t>
      </w:r>
      <w:r w:rsidRPr="00FC1CA5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9802333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03D33B37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2.1.1 Основной курс</w:t>
      </w:r>
      <w:r w:rsidRPr="00FC1CA5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A3B2A" w:rsidRPr="00FC1CA5" w14:paraId="05A61D27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EBB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A3B2A" w:rsidRPr="00FC1CA5" w14:paraId="3D6466BE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0B92640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9FD5138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3621C7BB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8F82A79" w14:textId="77777777" w:rsidR="002A3B2A" w:rsidRPr="00FC1CA5" w:rsidRDefault="00B854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382401E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6E2A8C5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07180B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A3B2A" w:rsidRPr="00FC1CA5" w14:paraId="79DFF795" w14:textId="77777777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5493" w14:textId="77777777" w:rsidR="002A3B2A" w:rsidRPr="00FC1CA5" w:rsidRDefault="002A3B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A7652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E0ED53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FD66A9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58559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D91105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C1CA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6ED45E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C1CA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5F530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2C0083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1C85C5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44AACA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58C127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F6D0B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B26E6D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E4312EF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3A0B4E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D076D1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6B14B3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A0622FE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4FCD" w14:textId="77777777" w:rsidR="002A3B2A" w:rsidRPr="00FC1CA5" w:rsidRDefault="002A3B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4A09" w14:textId="77777777" w:rsidR="002A3B2A" w:rsidRPr="00FC1CA5" w:rsidRDefault="002A3B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A3B2A" w:rsidRPr="00FC1CA5" w14:paraId="09DFD2F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17CD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2A3B2A" w:rsidRPr="00FC1CA5" w14:paraId="66B8572C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1541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2A3B2A" w:rsidRPr="00FC1CA5" w14:paraId="70F9FF1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16CA" w14:textId="77777777" w:rsidR="002A3B2A" w:rsidRPr="00FC1CA5" w:rsidRDefault="00B854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781B1F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B56901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89FED6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6024FC8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BB5EAF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2C2DCD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E5DD3A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E64C60C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0E9B3F" w14:textId="02F92702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666E0B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9871A3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4C6BA8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BCAE605" w14:textId="6BBDBF30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E72D6E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CC67FBE" w14:textId="217BBB04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1F915D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61A5" w14:textId="249DEA8D" w:rsidR="002A3B2A" w:rsidRPr="00490C71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490C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CE02" w14:textId="6D0C249F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</w:tr>
      <w:tr w:rsidR="002A3B2A" w:rsidRPr="00FC1CA5" w14:paraId="68BAB93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D3F3" w14:textId="77777777" w:rsidR="002A3B2A" w:rsidRPr="00FC1CA5" w:rsidRDefault="002A3B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1BF802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061954" w14:textId="61CD4E8E" w:rsidR="002A3B2A" w:rsidRPr="00FC1CA5" w:rsidRDefault="00D064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B854C9" w:rsidRPr="00FC1CA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06729F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682610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8907A8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CF79BB0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21C78E5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56A762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C602B4E" w14:textId="041E18F5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1-1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6A0B82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48283B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3C4D82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A762FA5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30EA85A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5D759D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75D79C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51C3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ABA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A3B2A" w:rsidRPr="00FC1CA5" w14:paraId="5CDE226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9518" w14:textId="77777777" w:rsidR="002A3B2A" w:rsidRPr="00FC1CA5" w:rsidRDefault="00B854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E7A312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67ABDA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389A84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28CAF5E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3074E8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018DE6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AD6B13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F18C6C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A4EEBE" w14:textId="11B0222F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67AAE5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C13CBB1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79F720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0A7ECF" w14:textId="2E83F4CB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5AFB287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60AB06" w14:textId="15EFBA95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8DF80B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A94C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8048" w14:textId="5CB3A67F" w:rsidR="002A3B2A" w:rsidRPr="00490C71" w:rsidRDefault="00490C7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</w:tr>
    </w:tbl>
    <w:p w14:paraId="50DB6206" w14:textId="77777777" w:rsidR="002A3B2A" w:rsidRPr="00FC1CA5" w:rsidRDefault="002A3B2A">
      <w:pPr>
        <w:rPr>
          <w:rFonts w:ascii="Times New Roman" w:hAnsi="Times New Roman" w:cs="Times New Roman"/>
          <w:lang w:val="en-US"/>
        </w:rPr>
      </w:pPr>
    </w:p>
    <w:p w14:paraId="0B4C6363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0C8D9353" w14:textId="77777777" w:rsidR="002A3B2A" w:rsidRPr="00FC1CA5" w:rsidRDefault="002A3B2A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174"/>
        <w:gridCol w:w="1099"/>
        <w:gridCol w:w="1293"/>
        <w:gridCol w:w="1293"/>
      </w:tblGrid>
      <w:tr w:rsidR="002A3B2A" w:rsidRPr="00FC1CA5" w14:paraId="3F610F0B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E59A022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A3B2A" w:rsidRPr="00FC1CA5" w14:paraId="0923188C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98AF8E8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37BA2F1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926B60B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D228A34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11CCE4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A3B2A" w:rsidRPr="00FC1CA5" w14:paraId="6E2B1200" w14:textId="77777777" w:rsidTr="003716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716BA8" w14:textId="77777777" w:rsidR="002A3B2A" w:rsidRPr="00FC1CA5" w:rsidRDefault="002A3B2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43BD9BB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371CC2A3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7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563A9AD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09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3B71301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004F68FC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017B319D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2A3B2A" w:rsidRPr="00FC1CA5" w14:paraId="148F7B4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5E7A89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2A3B2A" w:rsidRPr="00FC1CA5" w14:paraId="30CFB09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789A98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 xml:space="preserve">Форма </w:t>
            </w:r>
            <w:proofErr w:type="spellStart"/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обученияочная</w:t>
            </w:r>
            <w:proofErr w:type="spellEnd"/>
          </w:p>
        </w:tc>
      </w:tr>
      <w:tr w:rsidR="002A3B2A" w:rsidRPr="00FC1CA5" w14:paraId="3B9A5DB4" w14:textId="77777777" w:rsidTr="003716D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B6052B" w14:textId="77777777" w:rsidR="002A3B2A" w:rsidRPr="00FC1CA5" w:rsidRDefault="00B854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3F10F93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1EF42C8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02E1DE55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</w:t>
            </w:r>
          </w:p>
        </w:tc>
        <w:tc>
          <w:tcPr>
            <w:tcW w:w="109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E1B171B" w14:textId="77777777" w:rsidR="002A3B2A" w:rsidRPr="00FC1CA5" w:rsidRDefault="00B854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A5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0523170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4C3F833B" w14:textId="77777777" w:rsidR="002A3B2A" w:rsidRPr="00FC1CA5" w:rsidRDefault="002A3B2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C09921E" w14:textId="77777777" w:rsidR="002A3B2A" w:rsidRPr="00FC1CA5" w:rsidRDefault="002A3B2A">
      <w:pPr>
        <w:rPr>
          <w:rFonts w:ascii="Times New Roman" w:hAnsi="Times New Roman" w:cs="Times New Roman"/>
          <w:lang w:val="en-US"/>
        </w:rPr>
      </w:pPr>
    </w:p>
    <w:p w14:paraId="31F423E9" w14:textId="77777777" w:rsidR="00387536" w:rsidRDefault="00387536">
      <w:pPr>
        <w:rPr>
          <w:rFonts w:ascii="Times New Roman" w:hAnsi="Times New Roman" w:cs="Times New Roman"/>
          <w:b/>
        </w:rPr>
      </w:pPr>
    </w:p>
    <w:p w14:paraId="244F0A49" w14:textId="77777777" w:rsidR="00387536" w:rsidRDefault="00387536">
      <w:pPr>
        <w:rPr>
          <w:rFonts w:ascii="Times New Roman" w:hAnsi="Times New Roman" w:cs="Times New Roman"/>
          <w:b/>
        </w:rPr>
      </w:pPr>
    </w:p>
    <w:p w14:paraId="47D394A7" w14:textId="77777777" w:rsidR="00387536" w:rsidRDefault="00387536">
      <w:pPr>
        <w:rPr>
          <w:rFonts w:ascii="Times New Roman" w:hAnsi="Times New Roman" w:cs="Times New Roman"/>
          <w:b/>
        </w:rPr>
      </w:pPr>
    </w:p>
    <w:p w14:paraId="1D3818E2" w14:textId="77777777" w:rsidR="00387536" w:rsidRDefault="00387536">
      <w:pPr>
        <w:rPr>
          <w:rFonts w:ascii="Times New Roman" w:hAnsi="Times New Roman" w:cs="Times New Roman"/>
          <w:b/>
        </w:rPr>
      </w:pPr>
    </w:p>
    <w:p w14:paraId="29396EB6" w14:textId="77777777" w:rsidR="00387536" w:rsidRDefault="00387536">
      <w:pPr>
        <w:rPr>
          <w:rFonts w:ascii="Times New Roman" w:hAnsi="Times New Roman" w:cs="Times New Roman"/>
          <w:b/>
        </w:rPr>
      </w:pPr>
    </w:p>
    <w:p w14:paraId="4355ED8E" w14:textId="77777777" w:rsidR="00387536" w:rsidRDefault="00387536">
      <w:pPr>
        <w:rPr>
          <w:rFonts w:ascii="Times New Roman" w:hAnsi="Times New Roman" w:cs="Times New Roman"/>
          <w:b/>
        </w:rPr>
      </w:pPr>
    </w:p>
    <w:p w14:paraId="2A0FAB4E" w14:textId="77777777" w:rsidR="00387536" w:rsidRDefault="00387536">
      <w:pPr>
        <w:rPr>
          <w:rFonts w:ascii="Times New Roman" w:hAnsi="Times New Roman" w:cs="Times New Roman"/>
          <w:b/>
        </w:rPr>
      </w:pPr>
    </w:p>
    <w:p w14:paraId="407F5DA1" w14:textId="77777777" w:rsidR="00387536" w:rsidRDefault="00387536">
      <w:pPr>
        <w:rPr>
          <w:rFonts w:ascii="Times New Roman" w:hAnsi="Times New Roman" w:cs="Times New Roman"/>
          <w:b/>
        </w:rPr>
      </w:pPr>
    </w:p>
    <w:p w14:paraId="01AF51D1" w14:textId="77777777" w:rsidR="00387536" w:rsidRDefault="00387536">
      <w:pPr>
        <w:rPr>
          <w:rFonts w:ascii="Times New Roman" w:hAnsi="Times New Roman" w:cs="Times New Roman"/>
          <w:b/>
        </w:rPr>
      </w:pPr>
    </w:p>
    <w:p w14:paraId="30324ECA" w14:textId="77777777" w:rsidR="00387536" w:rsidRDefault="00387536">
      <w:pPr>
        <w:rPr>
          <w:rFonts w:ascii="Times New Roman" w:hAnsi="Times New Roman" w:cs="Times New Roman"/>
          <w:b/>
        </w:rPr>
      </w:pPr>
    </w:p>
    <w:p w14:paraId="090AEFF3" w14:textId="77777777" w:rsidR="00387536" w:rsidRDefault="00387536">
      <w:pPr>
        <w:rPr>
          <w:rFonts w:ascii="Times New Roman" w:hAnsi="Times New Roman" w:cs="Times New Roman"/>
          <w:b/>
        </w:rPr>
      </w:pPr>
    </w:p>
    <w:p w14:paraId="43498E6F" w14:textId="77777777" w:rsidR="00387536" w:rsidRDefault="00387536">
      <w:pPr>
        <w:rPr>
          <w:rFonts w:ascii="Times New Roman" w:hAnsi="Times New Roman" w:cs="Times New Roman"/>
          <w:b/>
        </w:rPr>
      </w:pPr>
    </w:p>
    <w:p w14:paraId="670D265B" w14:textId="77777777" w:rsidR="00387536" w:rsidRDefault="00387536">
      <w:pPr>
        <w:rPr>
          <w:rFonts w:ascii="Times New Roman" w:hAnsi="Times New Roman" w:cs="Times New Roman"/>
          <w:b/>
        </w:rPr>
      </w:pPr>
    </w:p>
    <w:p w14:paraId="5B212504" w14:textId="77777777" w:rsidR="00387536" w:rsidRDefault="00387536">
      <w:pPr>
        <w:rPr>
          <w:rFonts w:ascii="Times New Roman" w:hAnsi="Times New Roman" w:cs="Times New Roman"/>
          <w:b/>
        </w:rPr>
      </w:pPr>
    </w:p>
    <w:p w14:paraId="13322B92" w14:textId="77777777" w:rsidR="00387536" w:rsidRDefault="00387536">
      <w:pPr>
        <w:rPr>
          <w:rFonts w:ascii="Times New Roman" w:hAnsi="Times New Roman" w:cs="Times New Roman"/>
          <w:b/>
        </w:rPr>
      </w:pPr>
    </w:p>
    <w:p w14:paraId="49DC5FD9" w14:textId="77777777" w:rsidR="00387536" w:rsidRDefault="00387536">
      <w:pPr>
        <w:rPr>
          <w:rFonts w:ascii="Times New Roman" w:hAnsi="Times New Roman" w:cs="Times New Roman"/>
          <w:b/>
        </w:rPr>
      </w:pPr>
    </w:p>
    <w:p w14:paraId="49B93E65" w14:textId="77777777" w:rsidR="00387536" w:rsidRDefault="00387536">
      <w:pPr>
        <w:rPr>
          <w:rFonts w:ascii="Times New Roman" w:hAnsi="Times New Roman" w:cs="Times New Roman"/>
          <w:b/>
        </w:rPr>
      </w:pPr>
    </w:p>
    <w:p w14:paraId="036427A7" w14:textId="77777777" w:rsidR="00387536" w:rsidRDefault="00387536">
      <w:pPr>
        <w:rPr>
          <w:rFonts w:ascii="Times New Roman" w:hAnsi="Times New Roman" w:cs="Times New Roman"/>
          <w:b/>
        </w:rPr>
      </w:pPr>
    </w:p>
    <w:p w14:paraId="41CE30C6" w14:textId="77777777" w:rsidR="00387536" w:rsidRDefault="00387536">
      <w:pPr>
        <w:rPr>
          <w:rFonts w:ascii="Times New Roman" w:hAnsi="Times New Roman" w:cs="Times New Roman"/>
          <w:b/>
        </w:rPr>
      </w:pPr>
    </w:p>
    <w:p w14:paraId="7C66A6FA" w14:textId="77777777" w:rsidR="00387536" w:rsidRDefault="00387536">
      <w:pPr>
        <w:rPr>
          <w:rFonts w:ascii="Times New Roman" w:hAnsi="Times New Roman" w:cs="Times New Roman"/>
          <w:b/>
        </w:rPr>
      </w:pPr>
    </w:p>
    <w:p w14:paraId="2017050E" w14:textId="1E31ED3B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692C02A0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Установочные лекции освещают следующие темы.</w:t>
      </w:r>
    </w:p>
    <w:p w14:paraId="586D9ED2" w14:textId="49C45D4D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Лекция 1. Обзор свойств рабочего продукта «</w:t>
      </w:r>
      <w:r w:rsidR="00BB66F1">
        <w:rPr>
          <w:rFonts w:ascii="Times New Roman" w:hAnsi="Times New Roman" w:cs="Times New Roman"/>
        </w:rPr>
        <w:t>Текст ВКР</w:t>
      </w:r>
      <w:r w:rsidRPr="00FC1CA5">
        <w:rPr>
          <w:rFonts w:ascii="Times New Roman" w:hAnsi="Times New Roman" w:cs="Times New Roman"/>
        </w:rPr>
        <w:t>»</w:t>
      </w:r>
    </w:p>
    <w:p w14:paraId="0072D14F" w14:textId="54FDE3B8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Виды </w:t>
      </w:r>
      <w:r w:rsidR="0044567C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по информатике и программной инженерии. Рабочие продукты </w:t>
      </w:r>
      <w:r w:rsidR="00493182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. Текст </w:t>
      </w:r>
      <w:r w:rsidR="00493182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– научный текст. Шаблон </w:t>
      </w:r>
      <w:r w:rsidR="00493182">
        <w:rPr>
          <w:rFonts w:ascii="Times New Roman" w:hAnsi="Times New Roman" w:cs="Times New Roman"/>
        </w:rPr>
        <w:t>текста ВКР</w:t>
      </w:r>
      <w:r w:rsidRPr="00FC1CA5">
        <w:rPr>
          <w:rFonts w:ascii="Times New Roman" w:hAnsi="Times New Roman" w:cs="Times New Roman"/>
        </w:rPr>
        <w:t xml:space="preserve">. Правила оформления. Ссылки на литературу. О названии работы.   </w:t>
      </w:r>
    </w:p>
    <w:p w14:paraId="4FD47035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Лекция 2. И-карты и программные средства для их поддержки. </w:t>
      </w:r>
    </w:p>
    <w:p w14:paraId="23E1770D" w14:textId="795C110F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Практическая информация по составлению и-карт плана </w:t>
      </w:r>
      <w:r w:rsidR="00D12C15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>. Часто встречающиеся ошибки. Правильная позиция и настрой для эффективной работы. Обзор возможностей продукта по работе с и-картами.</w:t>
      </w:r>
      <w:r w:rsidRPr="00FC1CA5">
        <w:rPr>
          <w:rFonts w:ascii="Times New Roman" w:hAnsi="Times New Roman" w:cs="Times New Roman"/>
          <w:lang w:val="en-US"/>
        </w:rPr>
        <w:t xml:space="preserve"> </w:t>
      </w:r>
      <w:r w:rsidRPr="00FC1CA5">
        <w:rPr>
          <w:rFonts w:ascii="Times New Roman" w:hAnsi="Times New Roman" w:cs="Times New Roman"/>
        </w:rPr>
        <w:t xml:space="preserve">      </w:t>
      </w:r>
    </w:p>
    <w:p w14:paraId="1BA0EBD7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FC1CA5">
        <w:rPr>
          <w:rFonts w:ascii="Times New Roman" w:hAnsi="Times New Roman" w:cs="Times New Roman"/>
        </w:rPr>
        <w:t>Лекция 3. Результаты диплома</w:t>
      </w:r>
    </w:p>
    <w:p w14:paraId="078460D7" w14:textId="792F9C1A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Результаты и не результаты. Примеры – хорошие и плохие. Правила оформления результатов. Связь результатов с целью и задачами </w:t>
      </w:r>
      <w:r w:rsidR="00DE7255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. Связь результатов с оглавлением основной части </w:t>
      </w:r>
      <w:r w:rsidR="00A97214"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.   </w:t>
      </w:r>
    </w:p>
    <w:p w14:paraId="7C83C163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Лекция 4. Введение</w:t>
      </w:r>
    </w:p>
    <w:p w14:paraId="659EF663" w14:textId="1F12BCB7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Цель введения </w:t>
      </w:r>
      <w:r w:rsidR="00FD0732">
        <w:rPr>
          <w:rFonts w:ascii="Times New Roman" w:hAnsi="Times New Roman" w:cs="Times New Roman"/>
        </w:rPr>
        <w:t xml:space="preserve">— </w:t>
      </w:r>
      <w:r w:rsidRPr="00FC1CA5">
        <w:rPr>
          <w:rFonts w:ascii="Times New Roman" w:hAnsi="Times New Roman" w:cs="Times New Roman"/>
        </w:rPr>
        <w:t xml:space="preserve">подойти к постановке задачи. Метафора воронки. Метафора пересекающихся контекстов. Стили введения.      </w:t>
      </w:r>
    </w:p>
    <w:p w14:paraId="1E5F24E2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Лекция 5. </w:t>
      </w:r>
      <w:proofErr w:type="spellStart"/>
      <w:r w:rsidRPr="00FC1CA5">
        <w:rPr>
          <w:rFonts w:ascii="Times New Roman" w:hAnsi="Times New Roman" w:cs="Times New Roman"/>
        </w:rPr>
        <w:t>Литобзор</w:t>
      </w:r>
      <w:proofErr w:type="spellEnd"/>
    </w:p>
    <w:p w14:paraId="4316C1AD" w14:textId="77777777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Виды информации, которая помещается в </w:t>
      </w:r>
      <w:proofErr w:type="spellStart"/>
      <w:proofErr w:type="gramStart"/>
      <w:r w:rsidRPr="00FC1CA5">
        <w:rPr>
          <w:rFonts w:ascii="Times New Roman" w:hAnsi="Times New Roman" w:cs="Times New Roman"/>
        </w:rPr>
        <w:t>лит.обзор</w:t>
      </w:r>
      <w:proofErr w:type="spellEnd"/>
      <w:proofErr w:type="gramEnd"/>
      <w:r w:rsidRPr="00FC1CA5">
        <w:rPr>
          <w:rFonts w:ascii="Times New Roman" w:hAnsi="Times New Roman" w:cs="Times New Roman"/>
        </w:rPr>
        <w:t xml:space="preserve">: обзор предметной области, контекст проект, используемые технологии, существующие решения,  </w:t>
      </w:r>
      <w:r w:rsidRPr="00FC1CA5">
        <w:rPr>
          <w:rFonts w:ascii="Times New Roman" w:hAnsi="Times New Roman" w:cs="Times New Roman"/>
          <w:lang w:val="en-US"/>
        </w:rPr>
        <w:t>related</w:t>
      </w:r>
      <w:r w:rsidRPr="00FC1CA5">
        <w:rPr>
          <w:rFonts w:ascii="Times New Roman" w:hAnsi="Times New Roman" w:cs="Times New Roman"/>
        </w:rPr>
        <w:t xml:space="preserve"> </w:t>
      </w:r>
      <w:r w:rsidRPr="00FC1CA5">
        <w:rPr>
          <w:rFonts w:ascii="Times New Roman" w:hAnsi="Times New Roman" w:cs="Times New Roman"/>
          <w:lang w:val="en-US"/>
        </w:rPr>
        <w:t>works</w:t>
      </w:r>
      <w:r w:rsidRPr="00FC1CA5">
        <w:rPr>
          <w:rFonts w:ascii="Times New Roman" w:hAnsi="Times New Roman" w:cs="Times New Roman"/>
        </w:rPr>
        <w:t xml:space="preserve">. Культура цитирования. Оформление цитат и ссылок.        </w:t>
      </w:r>
    </w:p>
    <w:p w14:paraId="5B10DFF0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Лекция 6. Встроенные в текст объекты (таблицы, графики, рисунки, листинги кода, формулы)</w:t>
      </w:r>
    </w:p>
    <w:p w14:paraId="316BEF14" w14:textId="77777777" w:rsidR="002A3B2A" w:rsidRPr="00FC1CA5" w:rsidRDefault="00B854C9" w:rsidP="00387536">
      <w:pPr>
        <w:pStyle w:val="affc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Текст и </w:t>
      </w:r>
      <w:proofErr w:type="spellStart"/>
      <w:r w:rsidRPr="00FC1CA5">
        <w:rPr>
          <w:rFonts w:ascii="Times New Roman" w:hAnsi="Times New Roman" w:cs="Times New Roman"/>
        </w:rPr>
        <w:t>нетекст</w:t>
      </w:r>
      <w:proofErr w:type="spellEnd"/>
      <w:r w:rsidRPr="00FC1CA5">
        <w:rPr>
          <w:rFonts w:ascii="Times New Roman" w:hAnsi="Times New Roman" w:cs="Times New Roman"/>
        </w:rPr>
        <w:t xml:space="preserve">. Виды встроенных в текст объектов. Как должны «работать» встроенные объекты. Правила разработки и примеры.   </w:t>
      </w:r>
    </w:p>
    <w:p w14:paraId="14BF9388" w14:textId="77777777" w:rsidR="002A3B2A" w:rsidRPr="00FC1CA5" w:rsidRDefault="002A3B2A" w:rsidP="00387536">
      <w:pPr>
        <w:ind w:firstLine="720"/>
        <w:jc w:val="both"/>
        <w:rPr>
          <w:rFonts w:ascii="Times New Roman" w:hAnsi="Times New Roman" w:cs="Times New Roman"/>
        </w:rPr>
      </w:pPr>
    </w:p>
    <w:p w14:paraId="148B83E7" w14:textId="63360285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Полноценной лекцией является только первая лекция. Далее все лекции сопровождаются практическими занятиями, основой которых являются выполненные </w:t>
      </w:r>
      <w:r w:rsidR="00FD0732">
        <w:rPr>
          <w:rFonts w:ascii="Times New Roman" w:hAnsi="Times New Roman" w:cs="Times New Roman"/>
        </w:rPr>
        <w:t>обучающимися</w:t>
      </w:r>
      <w:r w:rsidRPr="00FC1CA5">
        <w:rPr>
          <w:rFonts w:ascii="Times New Roman" w:hAnsi="Times New Roman" w:cs="Times New Roman"/>
        </w:rPr>
        <w:t xml:space="preserve"> домашние работы.  </w:t>
      </w:r>
    </w:p>
    <w:p w14:paraId="474FF0EF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678664B0" w14:textId="4BA8C321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Раздел 3.</w:t>
      </w:r>
      <w:r w:rsidRPr="00FC1CA5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3A6D6DE" w14:textId="77777777" w:rsidR="00387536" w:rsidRDefault="00387536">
      <w:pPr>
        <w:rPr>
          <w:rFonts w:ascii="Times New Roman" w:hAnsi="Times New Roman" w:cs="Times New Roman"/>
          <w:b/>
        </w:rPr>
      </w:pPr>
    </w:p>
    <w:p w14:paraId="29D19439" w14:textId="0296F0F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3.1.</w:t>
      </w:r>
      <w:r w:rsidRPr="00FC1CA5">
        <w:rPr>
          <w:rFonts w:ascii="Times New Roman" w:hAnsi="Times New Roman" w:cs="Times New Roman"/>
          <w:b/>
        </w:rPr>
        <w:tab/>
        <w:t>Методическое обеспечение</w:t>
      </w:r>
    </w:p>
    <w:p w14:paraId="7E272166" w14:textId="77777777" w:rsidR="00387536" w:rsidRDefault="00387536">
      <w:pPr>
        <w:rPr>
          <w:rFonts w:ascii="Times New Roman" w:hAnsi="Times New Roman" w:cs="Times New Roman"/>
          <w:b/>
        </w:rPr>
      </w:pPr>
    </w:p>
    <w:p w14:paraId="683011D7" w14:textId="628E0A1F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3.1.1</w:t>
      </w:r>
      <w:r w:rsidRPr="00FC1CA5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7295BB8" w14:textId="77777777" w:rsidR="002A3B2A" w:rsidRPr="00FC1CA5" w:rsidRDefault="00B854C9" w:rsidP="00641003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Ходить на занятия и делать домашние работы.</w:t>
      </w:r>
    </w:p>
    <w:p w14:paraId="28B069ED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12DC78E6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3.1.2</w:t>
      </w:r>
      <w:r w:rsidRPr="00FC1CA5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F16D431" w14:textId="3586B9BB" w:rsidR="002A3B2A" w:rsidRPr="00FC1CA5" w:rsidRDefault="00B854C9" w:rsidP="000F3807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Презентации лекций, статьи преподавателя по проектированию</w:t>
      </w:r>
      <w:r w:rsidR="009E726C">
        <w:rPr>
          <w:rFonts w:ascii="Times New Roman" w:hAnsi="Times New Roman" w:cs="Times New Roman"/>
        </w:rPr>
        <w:t xml:space="preserve"> </w:t>
      </w:r>
      <w:r w:rsidRPr="00FC1CA5">
        <w:rPr>
          <w:rFonts w:ascii="Times New Roman" w:hAnsi="Times New Roman" w:cs="Times New Roman"/>
        </w:rPr>
        <w:t>текстов</w:t>
      </w:r>
      <w:r w:rsidR="009E726C">
        <w:rPr>
          <w:rFonts w:ascii="Times New Roman" w:hAnsi="Times New Roman" w:cs="Times New Roman"/>
        </w:rPr>
        <w:t xml:space="preserve"> ВКР</w:t>
      </w:r>
      <w:r w:rsidRPr="00FC1CA5">
        <w:rPr>
          <w:rFonts w:ascii="Times New Roman" w:hAnsi="Times New Roman" w:cs="Times New Roman"/>
        </w:rPr>
        <w:t>, дополнительная литература. Продукт по работе с и-картами. Возможность задать вопрос и получить ответ.</w:t>
      </w:r>
    </w:p>
    <w:p w14:paraId="19D71DF7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1CD90931" w14:textId="56CAA247" w:rsidR="002A3B2A" w:rsidRPr="00FC1CA5" w:rsidRDefault="00B854C9" w:rsidP="00387536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3.1.3</w:t>
      </w:r>
      <w:r w:rsidRPr="00FC1CA5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 w:rsidRPr="00FC1CA5">
        <w:rPr>
          <w:rFonts w:ascii="Times New Roman" w:hAnsi="Times New Roman" w:cs="Times New Roman"/>
        </w:rPr>
        <w:t xml:space="preserve"> </w:t>
      </w:r>
    </w:p>
    <w:p w14:paraId="07951CDC" w14:textId="36C06E69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Проверка домашних заданий. Выполненные и-карты дипломных записок должны соответствовать правилам, изложенным в лекционном материале.  </w:t>
      </w:r>
    </w:p>
    <w:p w14:paraId="7E80E149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>Итоговый балл при аттестации рассчитывается по качеству подготовки разделов и-карты и их проработанности, а также качеству проработки черновика текста ВКР. Итоговый балл вычисляется путём суммирования:</w:t>
      </w:r>
    </w:p>
    <w:p w14:paraId="314FA4A8" w14:textId="77777777" w:rsidR="002A3B2A" w:rsidRPr="00FC1CA5" w:rsidRDefault="00B854C9" w:rsidP="00387536">
      <w:pPr>
        <w:pStyle w:val="af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>0–20 баллов за раздел «Введение»</w:t>
      </w:r>
    </w:p>
    <w:p w14:paraId="576C93AD" w14:textId="77777777" w:rsidR="002A3B2A" w:rsidRPr="00FC1CA5" w:rsidRDefault="00B854C9" w:rsidP="00387536">
      <w:pPr>
        <w:pStyle w:val="af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>0–20 баллов за формулировку цели, постановку задачи и заключение</w:t>
      </w:r>
    </w:p>
    <w:p w14:paraId="7B6A3B18" w14:textId="77777777" w:rsidR="002A3B2A" w:rsidRPr="00FC1CA5" w:rsidRDefault="00B854C9" w:rsidP="00387536">
      <w:pPr>
        <w:pStyle w:val="af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 xml:space="preserve">0–20 баллов за </w:t>
      </w:r>
      <w:proofErr w:type="spellStart"/>
      <w:r w:rsidRPr="00FC1CA5">
        <w:rPr>
          <w:rFonts w:ascii="Times New Roman" w:hAnsi="Times New Roman" w:cs="Times New Roman"/>
          <w:bCs/>
        </w:rPr>
        <w:t>литобзор</w:t>
      </w:r>
      <w:proofErr w:type="spellEnd"/>
    </w:p>
    <w:p w14:paraId="356A1376" w14:textId="77777777" w:rsidR="002A3B2A" w:rsidRPr="00FC1CA5" w:rsidRDefault="00B854C9" w:rsidP="00387536">
      <w:pPr>
        <w:pStyle w:val="af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lastRenderedPageBreak/>
        <w:t>0–20 баллов за описание структуры основных глав</w:t>
      </w:r>
    </w:p>
    <w:p w14:paraId="41796691" w14:textId="77777777" w:rsidR="002A3B2A" w:rsidRPr="00FC1CA5" w:rsidRDefault="00B854C9" w:rsidP="00387536">
      <w:pPr>
        <w:pStyle w:val="affc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>0–20 баллов за соответствие черновика текста и-карте</w:t>
      </w:r>
    </w:p>
    <w:p w14:paraId="69609434" w14:textId="77777777" w:rsidR="002A3B2A" w:rsidRPr="00FC1CA5" w:rsidRDefault="002A3B2A" w:rsidP="00387536">
      <w:pPr>
        <w:ind w:firstLine="720"/>
        <w:jc w:val="both"/>
        <w:rPr>
          <w:rFonts w:ascii="Times New Roman" w:hAnsi="Times New Roman" w:cs="Times New Roman"/>
        </w:rPr>
      </w:pPr>
    </w:p>
    <w:p w14:paraId="39226C54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Cs/>
        </w:rPr>
        <w:t>Оценка ниже 5 баллов по любому разделу является основанием для отрицательной аттестации.</w:t>
      </w:r>
    </w:p>
    <w:p w14:paraId="78A29965" w14:textId="77777777" w:rsidR="002A3B2A" w:rsidRPr="00FC1CA5" w:rsidRDefault="002A3B2A" w:rsidP="00387536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533" w:type="dxa"/>
        <w:tblLayout w:type="fixed"/>
        <w:tblLook w:val="04A0" w:firstRow="1" w:lastRow="0" w:firstColumn="1" w:lastColumn="0" w:noHBand="0" w:noVBand="1"/>
      </w:tblPr>
      <w:tblGrid>
        <w:gridCol w:w="4677"/>
        <w:gridCol w:w="1701"/>
        <w:gridCol w:w="1559"/>
      </w:tblGrid>
      <w:tr w:rsidR="002A3B2A" w:rsidRPr="00FC1CA5" w14:paraId="32AD3387" w14:textId="77777777">
        <w:tc>
          <w:tcPr>
            <w:tcW w:w="4677" w:type="dxa"/>
          </w:tcPr>
          <w:p w14:paraId="10E3B174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b/>
              </w:rPr>
              <w:t>Итоговый балл</w:t>
            </w:r>
          </w:p>
        </w:tc>
        <w:tc>
          <w:tcPr>
            <w:tcW w:w="1701" w:type="dxa"/>
          </w:tcPr>
          <w:p w14:paraId="0A1B6910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b/>
              </w:rPr>
              <w:t xml:space="preserve">Оценка СПбГУ </w:t>
            </w:r>
          </w:p>
        </w:tc>
        <w:tc>
          <w:tcPr>
            <w:tcW w:w="1559" w:type="dxa"/>
          </w:tcPr>
          <w:p w14:paraId="589A4DF2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b/>
              </w:rPr>
              <w:t xml:space="preserve">Оценка </w:t>
            </w:r>
            <w:r w:rsidRPr="00FC1CA5">
              <w:rPr>
                <w:rFonts w:ascii="Times New Roman" w:hAnsi="Times New Roman" w:cs="Times New Roman"/>
                <w:b/>
                <w:lang w:val="en-US"/>
              </w:rPr>
              <w:t>ECTS</w:t>
            </w:r>
          </w:p>
        </w:tc>
      </w:tr>
      <w:tr w:rsidR="002A3B2A" w:rsidRPr="00FC1CA5" w14:paraId="65AE96F5" w14:textId="77777777">
        <w:tc>
          <w:tcPr>
            <w:tcW w:w="4677" w:type="dxa"/>
          </w:tcPr>
          <w:p w14:paraId="399E8A20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0-</w:t>
            </w:r>
            <w:r w:rsidRPr="00FC1CA5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701" w:type="dxa"/>
          </w:tcPr>
          <w:p w14:paraId="1225BD6D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1559" w:type="dxa"/>
          </w:tcPr>
          <w:p w14:paraId="4CE0C33B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2A3B2A" w:rsidRPr="00FC1CA5" w14:paraId="2B8D7E1E" w14:textId="77777777">
        <w:tc>
          <w:tcPr>
            <w:tcW w:w="4677" w:type="dxa"/>
          </w:tcPr>
          <w:p w14:paraId="75E21DC0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701" w:type="dxa"/>
            <w:vMerge w:val="restart"/>
          </w:tcPr>
          <w:p w14:paraId="7E9C4C67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559" w:type="dxa"/>
          </w:tcPr>
          <w:p w14:paraId="4D2BFCC9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2A3B2A" w:rsidRPr="00FC1CA5" w14:paraId="744972F7" w14:textId="77777777">
        <w:tc>
          <w:tcPr>
            <w:tcW w:w="4677" w:type="dxa"/>
          </w:tcPr>
          <w:p w14:paraId="6E2C093B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61-69</w:t>
            </w:r>
          </w:p>
        </w:tc>
        <w:tc>
          <w:tcPr>
            <w:tcW w:w="1701" w:type="dxa"/>
            <w:vMerge/>
          </w:tcPr>
          <w:p w14:paraId="2A6B0F73" w14:textId="77777777" w:rsidR="002A3B2A" w:rsidRPr="00FC1CA5" w:rsidRDefault="002A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83C81B9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A3B2A" w:rsidRPr="00FC1CA5" w14:paraId="34A4D5C7" w14:textId="77777777">
        <w:tc>
          <w:tcPr>
            <w:tcW w:w="4677" w:type="dxa"/>
          </w:tcPr>
          <w:p w14:paraId="40CC68FD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70</w:t>
            </w:r>
            <w:r w:rsidRPr="00FC1CA5">
              <w:rPr>
                <w:rFonts w:ascii="Times New Roman" w:hAnsi="Times New Roman" w:cs="Times New Roman"/>
                <w:lang w:val="en-US"/>
              </w:rPr>
              <w:t>-</w:t>
            </w:r>
            <w:r w:rsidRPr="00FC1CA5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1" w:type="dxa"/>
            <w:vMerge/>
          </w:tcPr>
          <w:p w14:paraId="7CE4841A" w14:textId="77777777" w:rsidR="002A3B2A" w:rsidRPr="00FC1CA5" w:rsidRDefault="002A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5ACE39C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A3B2A" w:rsidRPr="00FC1CA5" w14:paraId="202C1E3E" w14:textId="77777777">
        <w:tc>
          <w:tcPr>
            <w:tcW w:w="4677" w:type="dxa"/>
          </w:tcPr>
          <w:p w14:paraId="32AA01AB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1701" w:type="dxa"/>
            <w:vMerge/>
          </w:tcPr>
          <w:p w14:paraId="3F0ED6D0" w14:textId="77777777" w:rsidR="002A3B2A" w:rsidRPr="00FC1CA5" w:rsidRDefault="002A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753AD4C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A3B2A" w:rsidRPr="00FC1CA5" w14:paraId="229265F6" w14:textId="77777777">
        <w:tc>
          <w:tcPr>
            <w:tcW w:w="4677" w:type="dxa"/>
          </w:tcPr>
          <w:p w14:paraId="5790FE00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9</w:t>
            </w:r>
            <w:r w:rsidRPr="00FC1CA5">
              <w:rPr>
                <w:rFonts w:ascii="Times New Roman" w:hAnsi="Times New Roman" w:cs="Times New Roman"/>
              </w:rPr>
              <w:t>0</w:t>
            </w:r>
            <w:r w:rsidRPr="00FC1CA5">
              <w:rPr>
                <w:rFonts w:ascii="Times New Roman" w:hAnsi="Times New Roman" w:cs="Times New Roman"/>
                <w:lang w:val="en-US"/>
              </w:rPr>
              <w:t>-100</w:t>
            </w:r>
          </w:p>
        </w:tc>
        <w:tc>
          <w:tcPr>
            <w:tcW w:w="1701" w:type="dxa"/>
            <w:vMerge/>
          </w:tcPr>
          <w:p w14:paraId="706D18CB" w14:textId="77777777" w:rsidR="002A3B2A" w:rsidRPr="00FC1CA5" w:rsidRDefault="002A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45D18F0" w14:textId="77777777" w:rsidR="002A3B2A" w:rsidRPr="00FC1CA5" w:rsidRDefault="00B854C9">
            <w:pPr>
              <w:jc w:val="both"/>
              <w:rPr>
                <w:rFonts w:ascii="Times New Roman" w:hAnsi="Times New Roman" w:cs="Times New Roman"/>
              </w:rPr>
            </w:pPr>
            <w:r w:rsidRPr="00FC1CA5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</w:tbl>
    <w:p w14:paraId="655E5FBD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3B59C1D8" w14:textId="59337556" w:rsidR="002A3B2A" w:rsidRPr="00FC1CA5" w:rsidRDefault="00B854C9" w:rsidP="00387536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3.1.4</w:t>
      </w:r>
      <w:r w:rsidRPr="00FC1CA5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RPr="00FC1CA5">
        <w:rPr>
          <w:rFonts w:ascii="Times New Roman" w:hAnsi="Times New Roman" w:cs="Times New Roman"/>
        </w:rPr>
        <w:t xml:space="preserve"> </w:t>
      </w:r>
    </w:p>
    <w:p w14:paraId="7D6E45B8" w14:textId="4694CD04" w:rsidR="002A3B2A" w:rsidRDefault="00B854C9" w:rsidP="00481682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Проверка домашних заданий. Выполненные и-карты </w:t>
      </w:r>
      <w:r w:rsidR="00481682">
        <w:rPr>
          <w:rFonts w:ascii="Times New Roman" w:hAnsi="Times New Roman" w:cs="Times New Roman"/>
        </w:rPr>
        <w:t>текстов ВКР</w:t>
      </w:r>
      <w:r w:rsidR="009E234C">
        <w:rPr>
          <w:rFonts w:ascii="Times New Roman" w:hAnsi="Times New Roman" w:cs="Times New Roman"/>
        </w:rPr>
        <w:t xml:space="preserve"> </w:t>
      </w:r>
      <w:r w:rsidRPr="00FC1CA5">
        <w:rPr>
          <w:rFonts w:ascii="Times New Roman" w:hAnsi="Times New Roman" w:cs="Times New Roman"/>
        </w:rPr>
        <w:t xml:space="preserve">должны соответствовать правилам, изложенным в лекционном материале.  </w:t>
      </w:r>
      <w:r w:rsidR="00BB7045">
        <w:rPr>
          <w:rFonts w:ascii="Times New Roman" w:hAnsi="Times New Roman" w:cs="Times New Roman"/>
        </w:rPr>
        <w:t>Проверяется наличие следующих результатов:</w:t>
      </w:r>
    </w:p>
    <w:p w14:paraId="01151096" w14:textId="219E2BDE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название – текст в карте (идёт в текст </w:t>
      </w:r>
      <w:r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as</w:t>
      </w:r>
      <w:proofErr w:type="spellEnd"/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is</w:t>
      </w:r>
      <w:proofErr w:type="spellEnd"/>
      <w:r w:rsidRPr="00FC1CA5">
        <w:rPr>
          <w:rFonts w:ascii="Times New Roman" w:hAnsi="Times New Roman" w:cs="Times New Roman"/>
        </w:rPr>
        <w:t>);</w:t>
      </w:r>
    </w:p>
    <w:p w14:paraId="2029EA30" w14:textId="4EA0DF19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результаты – текст в карте (идёт в текст </w:t>
      </w:r>
      <w:r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as</w:t>
      </w:r>
      <w:proofErr w:type="spellEnd"/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is</w:t>
      </w:r>
      <w:proofErr w:type="spellEnd"/>
      <w:r w:rsidRPr="00FC1CA5">
        <w:rPr>
          <w:rFonts w:ascii="Times New Roman" w:hAnsi="Times New Roman" w:cs="Times New Roman"/>
        </w:rPr>
        <w:t>);</w:t>
      </w:r>
    </w:p>
    <w:p w14:paraId="030A06EA" w14:textId="5C5239CF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постановка задачи – текст в карте (идёт в текст </w:t>
      </w:r>
      <w:r>
        <w:rPr>
          <w:rFonts w:ascii="Times New Roman" w:hAnsi="Times New Roman" w:cs="Times New Roman"/>
        </w:rPr>
        <w:t>ВКР</w:t>
      </w:r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as</w:t>
      </w:r>
      <w:proofErr w:type="spellEnd"/>
      <w:r w:rsidRPr="00FC1CA5">
        <w:rPr>
          <w:rFonts w:ascii="Times New Roman" w:hAnsi="Times New Roman" w:cs="Times New Roman"/>
        </w:rPr>
        <w:t xml:space="preserve"> </w:t>
      </w:r>
      <w:proofErr w:type="spellStart"/>
      <w:r w:rsidRPr="00FC1CA5">
        <w:rPr>
          <w:rFonts w:ascii="Times New Roman" w:hAnsi="Times New Roman" w:cs="Times New Roman"/>
        </w:rPr>
        <w:t>is</w:t>
      </w:r>
      <w:proofErr w:type="spellEnd"/>
      <w:r w:rsidRPr="00FC1CA5">
        <w:rPr>
          <w:rFonts w:ascii="Times New Roman" w:hAnsi="Times New Roman" w:cs="Times New Roman"/>
        </w:rPr>
        <w:t>);</w:t>
      </w:r>
    </w:p>
    <w:p w14:paraId="32B7E4F6" w14:textId="77777777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план основной части (в соответствии с результатами и постановкой задачи) – набор разделов с заголовками, то есть часть оглавления;</w:t>
      </w:r>
    </w:p>
    <w:p w14:paraId="53D77810" w14:textId="77777777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план обзора — набор разделов с заголовками, то есть часть оглавления;</w:t>
      </w:r>
    </w:p>
    <w:p w14:paraId="0C25E9FA" w14:textId="77777777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общий план всей дипломной записки - набор разделов с заголовками, то есть оглавление;</w:t>
      </w:r>
    </w:p>
    <w:p w14:paraId="258DC3AF" w14:textId="77777777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поабзацный план введения – не оглавление;</w:t>
      </w:r>
    </w:p>
    <w:p w14:paraId="4A98DC54" w14:textId="77777777" w:rsidR="00BB7045" w:rsidRPr="00FC1CA5" w:rsidRDefault="00BB7045" w:rsidP="00BB7045">
      <w:pPr>
        <w:pStyle w:val="aff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2 первых версии дипломной записки – текст, составленный в соответствии с разработанным планом.</w:t>
      </w:r>
    </w:p>
    <w:p w14:paraId="5E2BD1CB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521C33B5" w14:textId="0946E5A8" w:rsidR="002A3B2A" w:rsidRDefault="00B854C9">
      <w:pPr>
        <w:rPr>
          <w:rFonts w:ascii="Times New Roman" w:hAnsi="Times New Roman" w:cs="Times New Roman"/>
          <w:b/>
        </w:rPr>
      </w:pPr>
      <w:r w:rsidRPr="00FC1CA5">
        <w:rPr>
          <w:rFonts w:ascii="Times New Roman" w:hAnsi="Times New Roman" w:cs="Times New Roman"/>
          <w:b/>
        </w:rPr>
        <w:t>3.1.5</w:t>
      </w:r>
      <w:r w:rsidRPr="00FC1CA5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13C46A5" w14:textId="77777777" w:rsidR="00B26F7E" w:rsidRPr="00B26F7E" w:rsidRDefault="00B26F7E" w:rsidP="00B26F7E">
      <w:pPr>
        <w:ind w:firstLine="720"/>
        <w:jc w:val="both"/>
        <w:rPr>
          <w:rFonts w:ascii="Times New Roman" w:hAnsi="Times New Roman" w:cs="Times New Roman"/>
        </w:rPr>
      </w:pPr>
      <w:r w:rsidRPr="00B26F7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FE51699" w14:textId="77777777" w:rsidR="00B26F7E" w:rsidRPr="00FC1CA5" w:rsidRDefault="00B26F7E">
      <w:pPr>
        <w:rPr>
          <w:rFonts w:ascii="Times New Roman" w:hAnsi="Times New Roman" w:cs="Times New Roman"/>
        </w:rPr>
      </w:pPr>
    </w:p>
    <w:p w14:paraId="1EF8943A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3.2.</w:t>
      </w:r>
      <w:r w:rsidRPr="00FC1CA5">
        <w:rPr>
          <w:rFonts w:ascii="Times New Roman" w:hAnsi="Times New Roman" w:cs="Times New Roman"/>
          <w:b/>
        </w:rPr>
        <w:tab/>
        <w:t>Кадровое обеспечение</w:t>
      </w:r>
    </w:p>
    <w:p w14:paraId="5D3FEBF4" w14:textId="77777777" w:rsidR="00387536" w:rsidRDefault="00387536">
      <w:pPr>
        <w:rPr>
          <w:rFonts w:ascii="Times New Roman" w:hAnsi="Times New Roman" w:cs="Times New Roman"/>
          <w:b/>
        </w:rPr>
      </w:pPr>
    </w:p>
    <w:p w14:paraId="415B3702" w14:textId="16372981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3.2.1</w:t>
      </w:r>
      <w:r w:rsidRPr="00FC1CA5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35A1B92" w14:textId="77777777" w:rsidR="002A3B2A" w:rsidRPr="00FC1CA5" w:rsidRDefault="00B854C9" w:rsidP="00DB565A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Преподаватели, привлекаемые к проведению практических занятий, должны иметь базовое образование и/или учёную степень, соответствующие профилю преподаваемой дисциплины. </w:t>
      </w:r>
    </w:p>
    <w:p w14:paraId="0E117A2C" w14:textId="77777777" w:rsidR="00387536" w:rsidRDefault="00387536">
      <w:pPr>
        <w:rPr>
          <w:rFonts w:ascii="Times New Roman" w:hAnsi="Times New Roman" w:cs="Times New Roman"/>
          <w:b/>
        </w:rPr>
      </w:pPr>
    </w:p>
    <w:p w14:paraId="12E093B2" w14:textId="784BC6AB" w:rsidR="002A3B2A" w:rsidRPr="00FC1CA5" w:rsidRDefault="00B854C9">
      <w:pPr>
        <w:rPr>
          <w:rFonts w:ascii="Times New Roman" w:hAnsi="Times New Roman" w:cs="Times New Roman"/>
        </w:rPr>
      </w:pPr>
      <w:proofErr w:type="gramStart"/>
      <w:r w:rsidRPr="00FC1CA5">
        <w:rPr>
          <w:rFonts w:ascii="Times New Roman" w:hAnsi="Times New Roman" w:cs="Times New Roman"/>
          <w:b/>
        </w:rPr>
        <w:t>3.2.2  Обеспечение</w:t>
      </w:r>
      <w:proofErr w:type="gramEnd"/>
      <w:r w:rsidRPr="00FC1CA5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4C8EDD78" w14:textId="77777777" w:rsidR="002A3B2A" w:rsidRPr="00FC1CA5" w:rsidRDefault="00B854C9" w:rsidP="00DB565A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Работники компьютерных классов </w:t>
      </w:r>
    </w:p>
    <w:p w14:paraId="35541BEC" w14:textId="77777777" w:rsidR="00DB565A" w:rsidRDefault="00DB565A">
      <w:pPr>
        <w:rPr>
          <w:rFonts w:ascii="Times New Roman" w:hAnsi="Times New Roman" w:cs="Times New Roman"/>
          <w:b/>
        </w:rPr>
      </w:pPr>
    </w:p>
    <w:p w14:paraId="1FD31B37" w14:textId="79FE8C2A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3.3.</w:t>
      </w:r>
      <w:r w:rsidRPr="00FC1CA5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0C7BF90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lastRenderedPageBreak/>
        <w:t>3.3.1</w:t>
      </w:r>
      <w:r w:rsidRPr="00FC1CA5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A0C9BBB" w14:textId="77777777" w:rsidR="002A3B2A" w:rsidRPr="00FC1CA5" w:rsidRDefault="00B854C9" w:rsidP="00DB565A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Компьютерный класс с проектором и экраном.</w:t>
      </w:r>
    </w:p>
    <w:p w14:paraId="46A60E32" w14:textId="77777777" w:rsidR="00387536" w:rsidRDefault="00387536">
      <w:pPr>
        <w:rPr>
          <w:rFonts w:ascii="Times New Roman" w:hAnsi="Times New Roman" w:cs="Times New Roman"/>
          <w:b/>
        </w:rPr>
      </w:pPr>
    </w:p>
    <w:p w14:paraId="20BF130D" w14:textId="4F889AC3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3.3.2</w:t>
      </w:r>
      <w:r w:rsidRPr="00FC1CA5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D4AAEF4" w14:textId="77777777" w:rsidR="002A3B2A" w:rsidRPr="00FC1CA5" w:rsidRDefault="00B854C9" w:rsidP="00DB565A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Проектор, экран, компьютеры, парты и стулья. </w:t>
      </w:r>
    </w:p>
    <w:p w14:paraId="7863379A" w14:textId="77777777" w:rsidR="00387536" w:rsidRDefault="00387536">
      <w:pPr>
        <w:rPr>
          <w:rFonts w:ascii="Times New Roman" w:hAnsi="Times New Roman" w:cs="Times New Roman"/>
          <w:b/>
        </w:rPr>
      </w:pPr>
    </w:p>
    <w:p w14:paraId="1526A4F1" w14:textId="6B7B6875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3.3.3</w:t>
      </w:r>
      <w:r w:rsidRPr="00FC1CA5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3F1919F" w14:textId="77777777" w:rsidR="00387536" w:rsidRDefault="00B854C9" w:rsidP="00DB565A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Не требуется</w:t>
      </w:r>
      <w:r w:rsidR="00387536">
        <w:rPr>
          <w:rFonts w:ascii="Times New Roman" w:hAnsi="Times New Roman" w:cs="Times New Roman"/>
        </w:rPr>
        <w:t>.</w:t>
      </w:r>
    </w:p>
    <w:p w14:paraId="069268B4" w14:textId="4B602ED5" w:rsidR="002A3B2A" w:rsidRPr="00FC1CA5" w:rsidRDefault="00B854C9" w:rsidP="00DB565A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 xml:space="preserve"> </w:t>
      </w:r>
    </w:p>
    <w:p w14:paraId="39C768E1" w14:textId="4D596658" w:rsidR="002A3B2A" w:rsidRPr="00DB565A" w:rsidRDefault="00B854C9" w:rsidP="00DB565A">
      <w:pPr>
        <w:pStyle w:val="affc"/>
        <w:numPr>
          <w:ilvl w:val="2"/>
          <w:numId w:val="7"/>
        </w:numPr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  <w:b/>
        </w:rPr>
        <w:t>Характеристики специализированного программного обеспечения</w:t>
      </w:r>
    </w:p>
    <w:p w14:paraId="042C5773" w14:textId="77777777" w:rsidR="00DB565A" w:rsidRPr="00DB565A" w:rsidRDefault="00B854C9" w:rsidP="00387536">
      <w:pPr>
        <w:ind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>Программное средство работы с и-картами, требования:</w:t>
      </w:r>
    </w:p>
    <w:p w14:paraId="3E19609A" w14:textId="21E84CE0" w:rsidR="00DB565A" w:rsidRDefault="00DB565A" w:rsidP="00387536">
      <w:pPr>
        <w:pStyle w:val="affc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 xml:space="preserve">наличие </w:t>
      </w:r>
      <w:r w:rsidR="00B854C9" w:rsidRPr="00DB565A">
        <w:rPr>
          <w:rFonts w:ascii="Times New Roman" w:hAnsi="Times New Roman" w:cs="Times New Roman"/>
        </w:rPr>
        <w:t xml:space="preserve">средств коллективной </w:t>
      </w:r>
      <w:proofErr w:type="gramStart"/>
      <w:r w:rsidR="00B854C9" w:rsidRPr="00DB565A">
        <w:rPr>
          <w:rFonts w:ascii="Times New Roman" w:hAnsi="Times New Roman" w:cs="Times New Roman"/>
        </w:rPr>
        <w:t xml:space="preserve">работы  </w:t>
      </w:r>
      <w:r w:rsidRPr="00DB565A">
        <w:rPr>
          <w:rFonts w:ascii="Times New Roman" w:hAnsi="Times New Roman" w:cs="Times New Roman"/>
        </w:rPr>
        <w:t>—</w:t>
      </w:r>
      <w:proofErr w:type="gramEnd"/>
      <w:r w:rsidR="00387536">
        <w:rPr>
          <w:rFonts w:ascii="Times New Roman" w:hAnsi="Times New Roman" w:cs="Times New Roman"/>
        </w:rPr>
        <w:t xml:space="preserve"> </w:t>
      </w:r>
      <w:r w:rsidR="00B854C9" w:rsidRPr="00DB565A">
        <w:rPr>
          <w:rFonts w:ascii="Times New Roman" w:hAnsi="Times New Roman" w:cs="Times New Roman"/>
        </w:rPr>
        <w:t xml:space="preserve"> совместное редактирование, отслеживание истории изменений, встроенный чат, удобная и настраиваемая печать диаграмм;</w:t>
      </w:r>
    </w:p>
    <w:p w14:paraId="49F2C0F8" w14:textId="77777777" w:rsidR="00DB565A" w:rsidRDefault="00B854C9" w:rsidP="00387536">
      <w:pPr>
        <w:pStyle w:val="affc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>интуитивно-понятный интерфейс;</w:t>
      </w:r>
    </w:p>
    <w:p w14:paraId="64011A0D" w14:textId="77777777" w:rsidR="00DB565A" w:rsidRDefault="00B854C9" w:rsidP="00387536">
      <w:pPr>
        <w:pStyle w:val="affc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>удобная графическая нотация;</w:t>
      </w:r>
    </w:p>
    <w:p w14:paraId="719CDD9A" w14:textId="77777777" w:rsidR="00DB565A" w:rsidRDefault="00B854C9" w:rsidP="00387536">
      <w:pPr>
        <w:pStyle w:val="affc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>средства работы с большими диаграммами;</w:t>
      </w:r>
    </w:p>
    <w:p w14:paraId="320F4F03" w14:textId="60608360" w:rsidR="002A3B2A" w:rsidRPr="00DB565A" w:rsidRDefault="00B854C9" w:rsidP="00387536">
      <w:pPr>
        <w:pStyle w:val="affc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DB565A">
        <w:rPr>
          <w:rFonts w:ascii="Times New Roman" w:hAnsi="Times New Roman" w:cs="Times New Roman"/>
        </w:rPr>
        <w:t>настраиваемая и удобная печать.</w:t>
      </w:r>
      <w:r w:rsidRPr="00DB565A">
        <w:rPr>
          <w:rFonts w:ascii="Times New Roman" w:hAnsi="Times New Roman" w:cs="Times New Roman"/>
        </w:rPr>
        <w:br/>
      </w:r>
    </w:p>
    <w:p w14:paraId="105706AD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3.3.5</w:t>
      </w:r>
      <w:r w:rsidRPr="00FC1CA5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5A7D37E" w14:textId="202676B5" w:rsidR="002A3B2A" w:rsidRPr="00FC1CA5" w:rsidRDefault="00B854C9" w:rsidP="00421DE6">
      <w:pPr>
        <w:ind w:firstLine="720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1 ка</w:t>
      </w:r>
      <w:r w:rsidR="005E06FD">
        <w:rPr>
          <w:rFonts w:ascii="Times New Roman" w:hAnsi="Times New Roman" w:cs="Times New Roman"/>
        </w:rPr>
        <w:t>р</w:t>
      </w:r>
      <w:r w:rsidRPr="00FC1CA5">
        <w:rPr>
          <w:rFonts w:ascii="Times New Roman" w:hAnsi="Times New Roman" w:cs="Times New Roman"/>
        </w:rPr>
        <w:t xml:space="preserve">тридж на семестр (для принтера HP </w:t>
      </w:r>
      <w:proofErr w:type="spellStart"/>
      <w:r w:rsidRPr="00FC1CA5">
        <w:rPr>
          <w:rFonts w:ascii="Times New Roman" w:hAnsi="Times New Roman" w:cs="Times New Roman"/>
        </w:rPr>
        <w:t>LaserJet</w:t>
      </w:r>
      <w:proofErr w:type="spellEnd"/>
      <w:r w:rsidRPr="00FC1CA5">
        <w:rPr>
          <w:rFonts w:ascii="Times New Roman" w:hAnsi="Times New Roman" w:cs="Times New Roman"/>
        </w:rPr>
        <w:t xml:space="preserve"> 1536 MFP), 3 пачки бумаги по 500 листов.</w:t>
      </w:r>
      <w:r w:rsidRPr="00FC1CA5">
        <w:rPr>
          <w:rFonts w:ascii="Times New Roman" w:hAnsi="Times New Roman" w:cs="Times New Roman"/>
        </w:rPr>
        <w:br/>
      </w:r>
    </w:p>
    <w:p w14:paraId="42696EE7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3.4.</w:t>
      </w:r>
      <w:r w:rsidRPr="00FC1CA5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56E46C8" w14:textId="77777777" w:rsidR="00387536" w:rsidRDefault="00387536">
      <w:pPr>
        <w:rPr>
          <w:rFonts w:ascii="Times New Roman" w:hAnsi="Times New Roman" w:cs="Times New Roman"/>
          <w:b/>
        </w:rPr>
      </w:pPr>
    </w:p>
    <w:p w14:paraId="61D05D92" w14:textId="249BBB54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3.4.1</w:t>
      </w:r>
      <w:r w:rsidRPr="00FC1CA5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488C086" w14:textId="65FDF894" w:rsidR="000E517A" w:rsidRPr="00387536" w:rsidRDefault="00B854C9" w:rsidP="00387536">
      <w:pPr>
        <w:pStyle w:val="affc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0E517A">
        <w:rPr>
          <w:rFonts w:ascii="Times New Roman" w:hAnsi="Times New Roman" w:cs="Times New Roman"/>
        </w:rPr>
        <w:t xml:space="preserve">Д.В. Кознов. О проектировании текстов дипломных работ с помощью </w:t>
      </w:r>
      <w:r w:rsidRPr="00387536">
        <w:rPr>
          <w:rFonts w:ascii="Times New Roman" w:hAnsi="Times New Roman" w:cs="Times New Roman"/>
        </w:rPr>
        <w:t xml:space="preserve">ментальных карт. Компьютерные инструменты в образовании, № 6, 2013. С. 41-52. </w:t>
      </w:r>
      <w:hyperlink r:id="rId7" w:history="1">
        <w:r w:rsidR="000E517A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http://www.math.spbu.ru/user/dkoznov/papers/KIO2013_6.pdf</w:t>
        </w:r>
      </w:hyperlink>
      <w:r w:rsidR="00387536">
        <w:rPr>
          <w:rStyle w:val="affd"/>
          <w:rFonts w:ascii="Times New Roman" w:hAnsi="Times New Roman" w:cs="Times New Roman"/>
          <w:color w:val="auto"/>
          <w:u w:val="none"/>
        </w:rPr>
        <w:t>.</w:t>
      </w:r>
    </w:p>
    <w:p w14:paraId="11A29916" w14:textId="5B362B98" w:rsidR="002A3B2A" w:rsidRPr="00387536" w:rsidRDefault="00B854C9" w:rsidP="00387536">
      <w:pPr>
        <w:pStyle w:val="affc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387536">
        <w:rPr>
          <w:rFonts w:ascii="Times New Roman" w:hAnsi="Times New Roman" w:cs="Times New Roman"/>
        </w:rPr>
        <w:t>Бьюзен</w:t>
      </w:r>
      <w:proofErr w:type="spellEnd"/>
      <w:r w:rsidRPr="00387536">
        <w:rPr>
          <w:rFonts w:ascii="Times New Roman" w:hAnsi="Times New Roman" w:cs="Times New Roman"/>
        </w:rPr>
        <w:t xml:space="preserve"> Т., </w:t>
      </w:r>
      <w:proofErr w:type="spellStart"/>
      <w:r w:rsidRPr="00387536">
        <w:rPr>
          <w:rFonts w:ascii="Times New Roman" w:hAnsi="Times New Roman" w:cs="Times New Roman"/>
        </w:rPr>
        <w:t>Бьюзен</w:t>
      </w:r>
      <w:proofErr w:type="spellEnd"/>
      <w:r w:rsidRPr="00387536">
        <w:rPr>
          <w:rFonts w:ascii="Times New Roman" w:hAnsi="Times New Roman" w:cs="Times New Roman"/>
        </w:rPr>
        <w:t xml:space="preserve"> Б. </w:t>
      </w:r>
      <w:proofErr w:type="spellStart"/>
      <w:r w:rsidRPr="00387536">
        <w:rPr>
          <w:rFonts w:ascii="Times New Roman" w:hAnsi="Times New Roman" w:cs="Times New Roman"/>
        </w:rPr>
        <w:t>Супермышление</w:t>
      </w:r>
      <w:proofErr w:type="spellEnd"/>
      <w:r w:rsidRPr="00387536">
        <w:rPr>
          <w:rFonts w:ascii="Times New Roman" w:hAnsi="Times New Roman" w:cs="Times New Roman"/>
        </w:rPr>
        <w:t>. / Пер. с англ. Мн.: ООО «</w:t>
      </w:r>
      <w:proofErr w:type="spellStart"/>
      <w:r w:rsidRPr="00387536">
        <w:rPr>
          <w:rFonts w:ascii="Times New Roman" w:hAnsi="Times New Roman" w:cs="Times New Roman"/>
        </w:rPr>
        <w:t>Попури</w:t>
      </w:r>
      <w:proofErr w:type="spellEnd"/>
      <w:r w:rsidRPr="00387536">
        <w:rPr>
          <w:rFonts w:ascii="Times New Roman" w:hAnsi="Times New Roman" w:cs="Times New Roman"/>
        </w:rPr>
        <w:t xml:space="preserve">», 2003.  </w:t>
      </w:r>
      <w:hyperlink r:id="rId8" w:history="1">
        <w:r w:rsidR="000E517A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http://ua.booksee.org/book/527015</w:t>
        </w:r>
      </w:hyperlink>
      <w:r w:rsidR="00387536">
        <w:rPr>
          <w:rStyle w:val="affd"/>
          <w:rFonts w:ascii="Times New Roman" w:hAnsi="Times New Roman" w:cs="Times New Roman"/>
          <w:color w:val="auto"/>
          <w:u w:val="none"/>
        </w:rPr>
        <w:t>.</w:t>
      </w:r>
      <w:r w:rsidR="000E517A" w:rsidRPr="00387536">
        <w:rPr>
          <w:rFonts w:ascii="Times New Roman" w:hAnsi="Times New Roman" w:cs="Times New Roman"/>
        </w:rPr>
        <w:t xml:space="preserve"> </w:t>
      </w:r>
      <w:r w:rsidRPr="00387536">
        <w:rPr>
          <w:rFonts w:ascii="Times New Roman" w:hAnsi="Times New Roman" w:cs="Times New Roman"/>
        </w:rPr>
        <w:br/>
      </w:r>
    </w:p>
    <w:p w14:paraId="25D79BD0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3.4.2</w:t>
      </w:r>
      <w:r w:rsidRPr="00FC1CA5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3E9D0A9C" w14:textId="4CCD952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</w:rPr>
      </w:pPr>
      <w:proofErr w:type="spellStart"/>
      <w:r w:rsidRPr="00387536">
        <w:rPr>
          <w:rFonts w:ascii="Times New Roman" w:hAnsi="Times New Roman" w:cs="Times New Roman"/>
        </w:rPr>
        <w:t>Д.Кознов</w:t>
      </w:r>
      <w:proofErr w:type="spellEnd"/>
      <w:r w:rsidRPr="00387536">
        <w:rPr>
          <w:rFonts w:ascii="Times New Roman" w:hAnsi="Times New Roman" w:cs="Times New Roman"/>
        </w:rPr>
        <w:t>. Д. Николаева. Метод проектирования дипломных работ по программной инженерии. Университетский научный журнал. 2014. № 8. С. 131-143.</w:t>
      </w:r>
      <w:r w:rsidR="00D74282" w:rsidRPr="00387536">
        <w:rPr>
          <w:rFonts w:ascii="Times New Roman" w:hAnsi="Times New Roman" w:cs="Times New Roman"/>
        </w:rPr>
        <w:t xml:space="preserve"> </w:t>
      </w:r>
      <w:hyperlink r:id="rId9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://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www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.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math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spbu</w:t>
        </w:r>
        <w:proofErr w:type="spellEnd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.</w:t>
        </w:r>
        <w:proofErr w:type="spellStart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ru</w:t>
        </w:r>
        <w:proofErr w:type="spellEnd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/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user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/</w:t>
        </w:r>
        <w:proofErr w:type="spellStart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dkoznov</w:t>
        </w:r>
        <w:proofErr w:type="spellEnd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/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papers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/</w:t>
        </w:r>
        <w:proofErr w:type="spellStart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ThesisPapers</w:t>
        </w:r>
        <w:proofErr w:type="spellEnd"/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2014.</w:t>
        </w:r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pdf</w:t>
        </w:r>
      </w:hyperlink>
      <w:r w:rsidR="00D74282" w:rsidRPr="00387536">
        <w:rPr>
          <w:rFonts w:ascii="Times New Roman" w:hAnsi="Times New Roman" w:cs="Times New Roman"/>
        </w:rPr>
        <w:t xml:space="preserve"> </w:t>
      </w:r>
    </w:p>
    <w:p w14:paraId="3A4C89A1" w14:textId="7777777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D.V. </w:t>
      </w:r>
      <w:proofErr w:type="spellStart"/>
      <w:r w:rsidRPr="00387536">
        <w:rPr>
          <w:rFonts w:ascii="Times New Roman" w:hAnsi="Times New Roman" w:cs="Times New Roman"/>
          <w:lang w:val="en-US"/>
        </w:rPr>
        <w:t>Koznov</w:t>
      </w:r>
      <w:proofErr w:type="spellEnd"/>
      <w:r w:rsidRPr="00387536">
        <w:rPr>
          <w:rFonts w:ascii="Times New Roman" w:hAnsi="Times New Roman" w:cs="Times New Roman"/>
          <w:lang w:val="en-US"/>
        </w:rPr>
        <w:t xml:space="preserve">. Teaching to Write Software Engineering Documents with Focus on Document Design by Means of Mind Maps. International Conference on Computers and Advanced Technology in </w:t>
      </w:r>
      <w:proofErr w:type="spellStart"/>
      <w:proofErr w:type="gramStart"/>
      <w:r w:rsidRPr="00387536">
        <w:rPr>
          <w:rFonts w:ascii="Times New Roman" w:hAnsi="Times New Roman" w:cs="Times New Roman"/>
          <w:lang w:val="en-US"/>
        </w:rPr>
        <w:t>Education,Napoli</w:t>
      </w:r>
      <w:proofErr w:type="spellEnd"/>
      <w:proofErr w:type="gramEnd"/>
      <w:r w:rsidRPr="00387536">
        <w:rPr>
          <w:rFonts w:ascii="Times New Roman" w:hAnsi="Times New Roman" w:cs="Times New Roman"/>
          <w:lang w:val="en-US"/>
        </w:rPr>
        <w:t xml:space="preserve">, Italy, June 25-27 2012. (CATE2012) </w:t>
      </w:r>
      <w:hyperlink r:id="rId10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http://www.math.spbu.ru/user/dkoznov/papers/KoznovCATE2012.pdf</w:t>
        </w:r>
      </w:hyperlink>
      <w:r w:rsidR="00D74282" w:rsidRPr="00387536">
        <w:rPr>
          <w:rFonts w:ascii="Times New Roman" w:hAnsi="Times New Roman" w:cs="Times New Roman"/>
          <w:lang w:val="en-US"/>
        </w:rPr>
        <w:t xml:space="preserve"> </w:t>
      </w:r>
    </w:p>
    <w:p w14:paraId="6DC80AEF" w14:textId="7777777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D. </w:t>
      </w:r>
      <w:proofErr w:type="spellStart"/>
      <w:r w:rsidRPr="00387536">
        <w:rPr>
          <w:rFonts w:ascii="Times New Roman" w:hAnsi="Times New Roman" w:cs="Times New Roman"/>
          <w:lang w:val="en-US"/>
        </w:rPr>
        <w:t>Koznov</w:t>
      </w:r>
      <w:proofErr w:type="spellEnd"/>
      <w:r w:rsidRPr="00387536">
        <w:rPr>
          <w:rFonts w:ascii="Times New Roman" w:hAnsi="Times New Roman" w:cs="Times New Roman"/>
          <w:lang w:val="en-US"/>
        </w:rPr>
        <w:t xml:space="preserve">, M. </w:t>
      </w:r>
      <w:proofErr w:type="spellStart"/>
      <w:r w:rsidRPr="00387536">
        <w:rPr>
          <w:rFonts w:ascii="Times New Roman" w:hAnsi="Times New Roman" w:cs="Times New Roman"/>
          <w:lang w:val="en-US"/>
        </w:rPr>
        <w:t>Pliskin</w:t>
      </w:r>
      <w:proofErr w:type="spellEnd"/>
      <w:r w:rsidRPr="00387536">
        <w:rPr>
          <w:rFonts w:ascii="Times New Roman" w:hAnsi="Times New Roman" w:cs="Times New Roman"/>
          <w:lang w:val="en-US"/>
        </w:rPr>
        <w:t xml:space="preserve">. Computer-Supported Collaborative Learning with Mind-Maps. T. </w:t>
      </w:r>
      <w:proofErr w:type="spellStart"/>
      <w:r w:rsidRPr="00387536">
        <w:rPr>
          <w:rFonts w:ascii="Times New Roman" w:hAnsi="Times New Roman" w:cs="Times New Roman"/>
          <w:lang w:val="en-US"/>
        </w:rPr>
        <w:t>Margaria</w:t>
      </w:r>
      <w:proofErr w:type="spellEnd"/>
      <w:r w:rsidRPr="00387536">
        <w:rPr>
          <w:rFonts w:ascii="Times New Roman" w:hAnsi="Times New Roman" w:cs="Times New Roman"/>
          <w:lang w:val="en-US"/>
        </w:rPr>
        <w:t xml:space="preserve"> and B. Steffen (Eds.): </w:t>
      </w:r>
      <w:proofErr w:type="spellStart"/>
      <w:r w:rsidRPr="00387536">
        <w:rPr>
          <w:rFonts w:ascii="Times New Roman" w:hAnsi="Times New Roman" w:cs="Times New Roman"/>
          <w:lang w:val="en-US"/>
        </w:rPr>
        <w:t>ISoLA</w:t>
      </w:r>
      <w:proofErr w:type="spellEnd"/>
      <w:r w:rsidRPr="00387536">
        <w:rPr>
          <w:rFonts w:ascii="Times New Roman" w:hAnsi="Times New Roman" w:cs="Times New Roman"/>
          <w:lang w:val="en-US"/>
        </w:rPr>
        <w:t xml:space="preserve"> 2008, CCIS Vol. 17, 2008. Springer-Verlag, Berlin Heidelberg, 2008. P. 478-489. </w:t>
      </w:r>
      <w:hyperlink r:id="rId11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http://www.math.spbu.ru/user/dkoznov/papers/ISOLA2008.pdf</w:t>
        </w:r>
      </w:hyperlink>
      <w:r w:rsidR="00D74282" w:rsidRPr="00387536">
        <w:rPr>
          <w:rFonts w:ascii="Times New Roman" w:hAnsi="Times New Roman" w:cs="Times New Roman"/>
          <w:lang w:val="en-US"/>
        </w:rPr>
        <w:t xml:space="preserve"> </w:t>
      </w:r>
    </w:p>
    <w:p w14:paraId="7BD349EC" w14:textId="7777777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</w:rPr>
      </w:pPr>
      <w:r w:rsidRPr="00387536">
        <w:rPr>
          <w:rFonts w:ascii="Times New Roman" w:hAnsi="Times New Roman" w:cs="Times New Roman"/>
        </w:rPr>
        <w:t xml:space="preserve">Кознов Д.В. Методика обучения программной инженерии на основе карт памяти // Системное программирование / Т. 3. </w:t>
      </w:r>
      <w:proofErr w:type="spellStart"/>
      <w:r w:rsidRPr="00387536">
        <w:rPr>
          <w:rFonts w:ascii="Times New Roman" w:hAnsi="Times New Roman" w:cs="Times New Roman"/>
        </w:rPr>
        <w:t>Вып</w:t>
      </w:r>
      <w:proofErr w:type="spellEnd"/>
      <w:r w:rsidRPr="00387536">
        <w:rPr>
          <w:rFonts w:ascii="Times New Roman" w:hAnsi="Times New Roman" w:cs="Times New Roman"/>
        </w:rPr>
        <w:t xml:space="preserve">. 1. Под ред. </w:t>
      </w:r>
      <w:proofErr w:type="spellStart"/>
      <w:r w:rsidRPr="00387536">
        <w:rPr>
          <w:rFonts w:ascii="Times New Roman" w:hAnsi="Times New Roman" w:cs="Times New Roman"/>
        </w:rPr>
        <w:t>А.Н.Терехова</w:t>
      </w:r>
      <w:proofErr w:type="spellEnd"/>
      <w:r w:rsidRPr="00387536">
        <w:rPr>
          <w:rFonts w:ascii="Times New Roman" w:hAnsi="Times New Roman" w:cs="Times New Roman"/>
        </w:rPr>
        <w:t xml:space="preserve"> и </w:t>
      </w:r>
      <w:proofErr w:type="spellStart"/>
      <w:r w:rsidRPr="00387536">
        <w:rPr>
          <w:rFonts w:ascii="Times New Roman" w:hAnsi="Times New Roman" w:cs="Times New Roman"/>
        </w:rPr>
        <w:t>Д.Ю.Булычева</w:t>
      </w:r>
      <w:proofErr w:type="spellEnd"/>
      <w:r w:rsidRPr="00387536">
        <w:rPr>
          <w:rFonts w:ascii="Times New Roman" w:hAnsi="Times New Roman" w:cs="Times New Roman"/>
        </w:rPr>
        <w:t xml:space="preserve">. СПб.: Изд. СПбГУ, 2008. С. 121–140. </w:t>
      </w:r>
      <w:hyperlink r:id="rId12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</w:rPr>
          <w:t>http://www.math.spbu.ru/user/dkoznov/papers/MindMaps2008.pdf</w:t>
        </w:r>
      </w:hyperlink>
      <w:r w:rsidR="00D74282" w:rsidRPr="00387536">
        <w:rPr>
          <w:rFonts w:ascii="Times New Roman" w:hAnsi="Times New Roman" w:cs="Times New Roman"/>
        </w:rPr>
        <w:t xml:space="preserve"> </w:t>
      </w:r>
    </w:p>
    <w:p w14:paraId="78C51CBA" w14:textId="7777777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T. M. Annesley. The Title Says It All. Clinical Chemistry. March 2010; 56 (3). P. 357–360. </w:t>
      </w:r>
      <w:hyperlink r:id="rId13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http://clinchem.aaccjnls.org/content/56/3/357</w:t>
        </w:r>
      </w:hyperlink>
      <w:r w:rsidR="00D74282" w:rsidRPr="00387536">
        <w:rPr>
          <w:rFonts w:ascii="Times New Roman" w:hAnsi="Times New Roman" w:cs="Times New Roman"/>
          <w:lang w:val="en-US"/>
        </w:rPr>
        <w:t xml:space="preserve"> </w:t>
      </w:r>
    </w:p>
    <w:p w14:paraId="35844020" w14:textId="7777777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lastRenderedPageBreak/>
        <w:t xml:space="preserve">T. M. Annesley. The Abstract and the Elevator Talk: A Tale of Two Summaries. Clinical Chemistry. April 2010; 56 (4). P. 521–524. </w:t>
      </w:r>
      <w:hyperlink r:id="rId14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http://clinchem.aaccjnls.org/content/56/4/521</w:t>
        </w:r>
      </w:hyperlink>
      <w:r w:rsidR="00D74282" w:rsidRPr="00387536">
        <w:rPr>
          <w:rFonts w:ascii="Times New Roman" w:hAnsi="Times New Roman" w:cs="Times New Roman"/>
        </w:rPr>
        <w:t xml:space="preserve"> </w:t>
      </w:r>
    </w:p>
    <w:p w14:paraId="2D1A439F" w14:textId="5E7DBCEC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T. M. Annesley. “It was a cold and rainy night”: Set the Scene with a Good Introduction. Clinical Chemistry May 2010; 56 (5). P. 708–713. </w:t>
      </w:r>
      <w:hyperlink r:id="rId15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http://clinchem.aaccjnls.org/content/56/5/708</w:t>
        </w:r>
      </w:hyperlink>
    </w:p>
    <w:p w14:paraId="72BB8DE6" w14:textId="2AD470E7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T. M. Annesley. Who, What, When, Where, How, and Why: The Ingredients in the Recipe for a Successful </w:t>
      </w:r>
      <w:proofErr w:type="gramStart"/>
      <w:r w:rsidRPr="00387536">
        <w:rPr>
          <w:rFonts w:ascii="Times New Roman" w:hAnsi="Times New Roman" w:cs="Times New Roman"/>
          <w:lang w:val="en-US"/>
        </w:rPr>
        <w:t>Methods.</w:t>
      </w:r>
      <w:proofErr w:type="gramEnd"/>
      <w:r w:rsidRPr="00387536">
        <w:rPr>
          <w:rFonts w:ascii="Times New Roman" w:hAnsi="Times New Roman" w:cs="Times New Roman"/>
          <w:lang w:val="en-US"/>
        </w:rPr>
        <w:t xml:space="preserve">  Clinical Chemistry June 2010; 56 (6). P. 897–901. </w:t>
      </w:r>
      <w:hyperlink r:id="rId16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http://clinchem.aaccjnls.org/content/early/2010/04/13/clinchem.2010.146589</w:t>
        </w:r>
      </w:hyperlink>
    </w:p>
    <w:p w14:paraId="1B4D2477" w14:textId="2C9DB47D" w:rsidR="00D74282" w:rsidRPr="00387536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T. M. Annesley. Show Your Cards: The Results Section and the Poker Game. Clinical Chemistry July 2010; 56 (7). P. 1066–1070. </w:t>
      </w:r>
      <w:hyperlink r:id="rId17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http://clinchem.aaccjnls.org/content/56/7/1066</w:t>
        </w:r>
      </w:hyperlink>
    </w:p>
    <w:p w14:paraId="5B814497" w14:textId="38CF8026" w:rsidR="002A3B2A" w:rsidRPr="00D74282" w:rsidRDefault="00B854C9" w:rsidP="00387536">
      <w:pPr>
        <w:pStyle w:val="affc"/>
        <w:numPr>
          <w:ilvl w:val="0"/>
          <w:numId w:val="11"/>
        </w:numPr>
        <w:ind w:left="0" w:firstLine="720"/>
        <w:rPr>
          <w:rFonts w:ascii="Times New Roman" w:hAnsi="Times New Roman" w:cs="Times New Roman"/>
          <w:lang w:val="en-US"/>
        </w:rPr>
      </w:pPr>
      <w:r w:rsidRPr="00387536">
        <w:rPr>
          <w:rFonts w:ascii="Times New Roman" w:hAnsi="Times New Roman" w:cs="Times New Roman"/>
          <w:lang w:val="en-US"/>
        </w:rPr>
        <w:t xml:space="preserve">T. M. Annesley. Giving Credit: Citations and References. Clinical Chemistry January 57(1) (2011). P. 14–17. </w:t>
      </w:r>
      <w:hyperlink r:id="rId18" w:history="1">
        <w:r w:rsidR="00D74282" w:rsidRPr="00387536">
          <w:rPr>
            <w:rStyle w:val="affd"/>
            <w:rFonts w:ascii="Times New Roman" w:hAnsi="Times New Roman" w:cs="Times New Roman"/>
            <w:color w:val="auto"/>
            <w:u w:val="none"/>
            <w:lang w:val="en-US"/>
          </w:rPr>
          <w:t>http://clinchem.aaccjnls.org/content/57/1/14</w:t>
        </w:r>
      </w:hyperlink>
      <w:r w:rsidR="00D74282" w:rsidRPr="00490C71">
        <w:rPr>
          <w:rFonts w:ascii="Times New Roman" w:hAnsi="Times New Roman" w:cs="Times New Roman"/>
          <w:lang w:val="en-US"/>
        </w:rPr>
        <w:t xml:space="preserve"> </w:t>
      </w:r>
      <w:r w:rsidRPr="00D74282">
        <w:rPr>
          <w:rFonts w:ascii="Times New Roman" w:hAnsi="Times New Roman" w:cs="Times New Roman"/>
          <w:lang w:val="en-US"/>
        </w:rPr>
        <w:br/>
      </w:r>
    </w:p>
    <w:p w14:paraId="09314062" w14:textId="77777777" w:rsidR="002A3B2A" w:rsidRPr="00FC1CA5" w:rsidRDefault="00B854C9">
      <w:pPr>
        <w:rPr>
          <w:rFonts w:ascii="Times New Roman" w:hAnsi="Times New Roman" w:cs="Times New Roman"/>
          <w:b/>
        </w:rPr>
      </w:pPr>
      <w:r w:rsidRPr="00FC1CA5">
        <w:rPr>
          <w:rFonts w:ascii="Times New Roman" w:hAnsi="Times New Roman" w:cs="Times New Roman"/>
          <w:b/>
        </w:rPr>
        <w:t>3.4.3</w:t>
      </w:r>
      <w:r w:rsidRPr="00FC1CA5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17F95D1" w14:textId="77777777" w:rsidR="002A3B2A" w:rsidRPr="00FC1CA5" w:rsidRDefault="002A3B2A">
      <w:pPr>
        <w:rPr>
          <w:rFonts w:ascii="Times New Roman" w:hAnsi="Times New Roman" w:cs="Times New Roman"/>
        </w:rPr>
      </w:pPr>
    </w:p>
    <w:p w14:paraId="56A33ED4" w14:textId="77777777" w:rsidR="002A3B2A" w:rsidRPr="00FC1CA5" w:rsidRDefault="00B854C9">
      <w:pPr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  <w:b/>
        </w:rPr>
        <w:t>Раздел 4. Разработчики программы</w:t>
      </w:r>
    </w:p>
    <w:p w14:paraId="4FAE24EE" w14:textId="77777777" w:rsidR="002A3B2A" w:rsidRPr="00FC1CA5" w:rsidRDefault="00B854C9" w:rsidP="00387536">
      <w:pPr>
        <w:ind w:firstLine="720"/>
        <w:jc w:val="both"/>
        <w:rPr>
          <w:rFonts w:ascii="Times New Roman" w:hAnsi="Times New Roman" w:cs="Times New Roman"/>
        </w:rPr>
      </w:pPr>
      <w:r w:rsidRPr="00FC1CA5">
        <w:rPr>
          <w:rFonts w:ascii="Times New Roman" w:hAnsi="Times New Roman" w:cs="Times New Roman"/>
        </w:rPr>
        <w:t>Дмитрий Владимирович Кознов, доктор технических наук, доцент кафедры системного программирования.</w:t>
      </w:r>
    </w:p>
    <w:p w14:paraId="66CB9719" w14:textId="77777777" w:rsidR="002A3B2A" w:rsidRPr="00FC1CA5" w:rsidRDefault="002A3B2A">
      <w:pPr>
        <w:rPr>
          <w:rFonts w:ascii="Times New Roman" w:hAnsi="Times New Roman" w:cs="Times New Roman"/>
        </w:rPr>
      </w:pPr>
    </w:p>
    <w:sectPr w:rsidR="002A3B2A" w:rsidRPr="00FC1CA5">
      <w:headerReference w:type="even" r:id="rId19"/>
      <w:head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FA277" w14:textId="77777777" w:rsidR="00C37647" w:rsidRDefault="00C37647">
      <w:r>
        <w:separator/>
      </w:r>
    </w:p>
  </w:endnote>
  <w:endnote w:type="continuationSeparator" w:id="0">
    <w:p w14:paraId="13F490D4" w14:textId="77777777" w:rsidR="00C37647" w:rsidRDefault="00C3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3EFF3" w14:textId="77777777" w:rsidR="00C37647" w:rsidRDefault="00C37647">
      <w:r>
        <w:separator/>
      </w:r>
    </w:p>
  </w:footnote>
  <w:footnote w:type="continuationSeparator" w:id="0">
    <w:p w14:paraId="79707DEE" w14:textId="77777777" w:rsidR="00C37647" w:rsidRDefault="00C37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602D0" w14:textId="77777777" w:rsidR="002A3B2A" w:rsidRDefault="002A3B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8E71" w14:textId="77777777" w:rsidR="002A3B2A" w:rsidRDefault="002A3B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D177C91" w14:textId="77777777" w:rsidR="002A3B2A" w:rsidRDefault="00B854C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912A8FB" w14:textId="77777777" w:rsidR="002A3B2A" w:rsidRDefault="002A3B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1FC"/>
    <w:multiLevelType w:val="hybridMultilevel"/>
    <w:tmpl w:val="D31215BA"/>
    <w:lvl w:ilvl="0" w:tplc="1EB0A60E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0A5BB4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/>
      </w:rPr>
    </w:lvl>
    <w:lvl w:ilvl="2" w:tplc="5EBE0B6E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/>
      </w:rPr>
    </w:lvl>
    <w:lvl w:ilvl="3" w:tplc="E940FEC4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/>
      </w:rPr>
    </w:lvl>
    <w:lvl w:ilvl="4" w:tplc="2F5EAE88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/>
      </w:rPr>
    </w:lvl>
    <w:lvl w:ilvl="5" w:tplc="49CA2072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/>
      </w:rPr>
    </w:lvl>
    <w:lvl w:ilvl="6" w:tplc="0914AC4E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/>
      </w:rPr>
    </w:lvl>
    <w:lvl w:ilvl="7" w:tplc="97FE88A2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/>
      </w:rPr>
    </w:lvl>
    <w:lvl w:ilvl="8" w:tplc="1BF83A54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BDB49D8"/>
    <w:multiLevelType w:val="multilevel"/>
    <w:tmpl w:val="170A2C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E0A1F90"/>
    <w:multiLevelType w:val="hybridMultilevel"/>
    <w:tmpl w:val="FA74BDC2"/>
    <w:lvl w:ilvl="0" w:tplc="5AD066D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220A504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73AB75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889C431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E0C8A7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05CF67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46E2B52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EB8AD4D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C77205A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152C5D"/>
    <w:multiLevelType w:val="hybridMultilevel"/>
    <w:tmpl w:val="F7AE969E"/>
    <w:lvl w:ilvl="0" w:tplc="CFB262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29F"/>
    <w:multiLevelType w:val="hybridMultilevel"/>
    <w:tmpl w:val="CBECAF76"/>
    <w:lvl w:ilvl="0" w:tplc="4C502F2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72AE"/>
    <w:multiLevelType w:val="multilevel"/>
    <w:tmpl w:val="170A2C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29530D5"/>
    <w:multiLevelType w:val="hybridMultilevel"/>
    <w:tmpl w:val="2946EA62"/>
    <w:lvl w:ilvl="0" w:tplc="365024E6">
      <w:start w:val="1"/>
      <w:numFmt w:val="decimal"/>
      <w:lvlText w:val="%1."/>
      <w:lvlJc w:val="left"/>
    </w:lvl>
    <w:lvl w:ilvl="1" w:tplc="05ECA6C2">
      <w:start w:val="1"/>
      <w:numFmt w:val="lowerLetter"/>
      <w:lvlText w:val="%2."/>
      <w:lvlJc w:val="left"/>
      <w:pPr>
        <w:ind w:left="1440" w:hanging="360"/>
      </w:pPr>
    </w:lvl>
    <w:lvl w:ilvl="2" w:tplc="E3E20BBA">
      <w:start w:val="1"/>
      <w:numFmt w:val="lowerRoman"/>
      <w:lvlText w:val="%3."/>
      <w:lvlJc w:val="right"/>
      <w:pPr>
        <w:ind w:left="2160" w:hanging="180"/>
      </w:pPr>
    </w:lvl>
    <w:lvl w:ilvl="3" w:tplc="382EA020">
      <w:start w:val="1"/>
      <w:numFmt w:val="decimal"/>
      <w:lvlText w:val="%4."/>
      <w:lvlJc w:val="left"/>
      <w:pPr>
        <w:ind w:left="2880" w:hanging="360"/>
      </w:pPr>
    </w:lvl>
    <w:lvl w:ilvl="4" w:tplc="6A34C304">
      <w:start w:val="1"/>
      <w:numFmt w:val="lowerLetter"/>
      <w:lvlText w:val="%5."/>
      <w:lvlJc w:val="left"/>
      <w:pPr>
        <w:ind w:left="3600" w:hanging="360"/>
      </w:pPr>
    </w:lvl>
    <w:lvl w:ilvl="5" w:tplc="E8D6D9E2">
      <w:start w:val="1"/>
      <w:numFmt w:val="lowerRoman"/>
      <w:lvlText w:val="%6."/>
      <w:lvlJc w:val="right"/>
      <w:pPr>
        <w:ind w:left="4320" w:hanging="180"/>
      </w:pPr>
    </w:lvl>
    <w:lvl w:ilvl="6" w:tplc="3DD203AE">
      <w:start w:val="1"/>
      <w:numFmt w:val="decimal"/>
      <w:lvlText w:val="%7."/>
      <w:lvlJc w:val="left"/>
      <w:pPr>
        <w:ind w:left="5040" w:hanging="360"/>
      </w:pPr>
    </w:lvl>
    <w:lvl w:ilvl="7" w:tplc="7C0C4D7A">
      <w:start w:val="1"/>
      <w:numFmt w:val="lowerLetter"/>
      <w:lvlText w:val="%8."/>
      <w:lvlJc w:val="left"/>
      <w:pPr>
        <w:ind w:left="5760" w:hanging="360"/>
      </w:pPr>
    </w:lvl>
    <w:lvl w:ilvl="8" w:tplc="C6F664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62254"/>
    <w:multiLevelType w:val="multilevel"/>
    <w:tmpl w:val="130CF6F4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F2E19C3"/>
    <w:multiLevelType w:val="multilevel"/>
    <w:tmpl w:val="B9AA5978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76B7190F"/>
    <w:multiLevelType w:val="hybridMultilevel"/>
    <w:tmpl w:val="D19E540E"/>
    <w:lvl w:ilvl="0" w:tplc="4874096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72786"/>
    <w:multiLevelType w:val="multilevel"/>
    <w:tmpl w:val="170A2C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B2A"/>
    <w:rsid w:val="00051FFE"/>
    <w:rsid w:val="00080404"/>
    <w:rsid w:val="00091AF0"/>
    <w:rsid w:val="000E517A"/>
    <w:rsid w:val="000F3807"/>
    <w:rsid w:val="00184D7C"/>
    <w:rsid w:val="002A3B2A"/>
    <w:rsid w:val="002C010B"/>
    <w:rsid w:val="003716D3"/>
    <w:rsid w:val="00372811"/>
    <w:rsid w:val="00387536"/>
    <w:rsid w:val="00421DE6"/>
    <w:rsid w:val="0044567C"/>
    <w:rsid w:val="00481682"/>
    <w:rsid w:val="00490C71"/>
    <w:rsid w:val="00493182"/>
    <w:rsid w:val="00496506"/>
    <w:rsid w:val="005E06FD"/>
    <w:rsid w:val="00641003"/>
    <w:rsid w:val="006834C5"/>
    <w:rsid w:val="006A5835"/>
    <w:rsid w:val="00773AEE"/>
    <w:rsid w:val="007A7617"/>
    <w:rsid w:val="00840FD5"/>
    <w:rsid w:val="008D4EC7"/>
    <w:rsid w:val="009E234C"/>
    <w:rsid w:val="009E726C"/>
    <w:rsid w:val="00A97214"/>
    <w:rsid w:val="00AB77D9"/>
    <w:rsid w:val="00B26F7E"/>
    <w:rsid w:val="00B854C9"/>
    <w:rsid w:val="00BB66F1"/>
    <w:rsid w:val="00BB7045"/>
    <w:rsid w:val="00C37647"/>
    <w:rsid w:val="00D0643C"/>
    <w:rsid w:val="00D12C15"/>
    <w:rsid w:val="00D74282"/>
    <w:rsid w:val="00DB565A"/>
    <w:rsid w:val="00DE7255"/>
    <w:rsid w:val="00FC1CA5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872A"/>
  <w15:docId w15:val="{C0F606EF-7666-4B69-804F-A18B67CA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2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2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0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character" w:customStyle="1" w:styleId="21">
    <w:name w:val="Цитата 2 Знак"/>
    <w:link w:val="20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CaptionChar">
    <w:name w:val="Caption Char"/>
    <w:uiPriority w:val="99"/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">
    <w:name w:val="Верхний колонтитул Знак2"/>
    <w:link w:val="ae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alloon Text"/>
    <w:basedOn w:val="a"/>
    <w:link w:val="27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28">
    <w:name w:val="Основной текст Знак2"/>
    <w:link w:val="af0"/>
    <w:uiPriority w:val="99"/>
    <w:rPr>
      <w:rFonts w:eastAsia="Times New Roman" w:cs="Times New Roman"/>
      <w:sz w:val="24"/>
      <w:szCs w:val="24"/>
      <w:lang w:eastAsia="ru-RU"/>
    </w:rPr>
  </w:style>
  <w:style w:type="paragraph" w:styleId="ae">
    <w:name w:val="header"/>
    <w:basedOn w:val="a"/>
    <w:link w:val="26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29">
    <w:name w:val="Текст сноски Знак2"/>
    <w:link w:val="af1"/>
    <w:uiPriority w:val="99"/>
    <w:rPr>
      <w:rFonts w:eastAsia="Times New Roman" w:cs="Times New Roman"/>
      <w:sz w:val="24"/>
      <w:szCs w:val="24"/>
      <w:lang w:eastAsia="ru-RU"/>
    </w:rPr>
  </w:style>
  <w:style w:type="paragraph" w:styleId="af2">
    <w:name w:val="footer"/>
    <w:basedOn w:val="a"/>
    <w:link w:val="2a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3">
    <w:name w:val="Основной текст Знак"/>
    <w:link w:val="af4"/>
    <w:uiPriority w:val="99"/>
    <w:rPr>
      <w:rFonts w:eastAsia="Times New Roman" w:cs="Times New Roman"/>
      <w:sz w:val="20"/>
      <w:szCs w:val="20"/>
      <w:lang w:eastAsia="ru-RU"/>
    </w:rPr>
  </w:style>
  <w:style w:type="paragraph" w:styleId="af0">
    <w:name w:val="Body Text"/>
    <w:basedOn w:val="a"/>
    <w:link w:val="28"/>
    <w:uiPriority w:val="99"/>
    <w:rPr>
      <w:sz w:val="20"/>
      <w:szCs w:val="20"/>
    </w:r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5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6">
    <w:name w:val="Текст сноски Знак"/>
    <w:link w:val="af7"/>
    <w:uiPriority w:val="99"/>
    <w:rPr>
      <w:rFonts w:eastAsia="Times New Roman" w:cs="Times New Roman"/>
      <w:sz w:val="20"/>
      <w:szCs w:val="20"/>
      <w:lang w:eastAsia="ru-RU"/>
    </w:rPr>
  </w:style>
  <w:style w:type="paragraph" w:styleId="af1">
    <w:name w:val="footnote text"/>
    <w:basedOn w:val="a"/>
    <w:link w:val="29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4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">
    <w:name w:val="Без интервала1"/>
    <w:uiPriority w:val="99"/>
  </w:style>
  <w:style w:type="paragraph" w:styleId="af8">
    <w:name w:val="Title"/>
    <w:basedOn w:val="a"/>
    <w:link w:val="af9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a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d">
    <w:name w:val="Body Text Indent"/>
    <w:basedOn w:val="a"/>
    <w:link w:val="2b"/>
    <w:uiPriority w:val="99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20">
    <w:name w:val="Основной текст с отступом 2 Знак2"/>
    <w:link w:val="2c"/>
    <w:uiPriority w:val="99"/>
    <w:rPr>
      <w:rFonts w:eastAsia="Times New Roman" w:cs="Times New Roman"/>
      <w:sz w:val="24"/>
      <w:szCs w:val="24"/>
      <w:lang w:eastAsia="ru-RU"/>
    </w:rPr>
  </w:style>
  <w:style w:type="paragraph" w:styleId="2c">
    <w:name w:val="Body Text Indent 2"/>
    <w:basedOn w:val="a"/>
    <w:link w:val="22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20">
    <w:name w:val="Основной текст с отступом 3 Знак2"/>
    <w:link w:val="34"/>
    <w:uiPriority w:val="99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2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6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d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aff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aff0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aff1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aff2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7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3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e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6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Heading1Char1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9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a">
    <w:name w:val="Текст выноски Знак1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Pr>
      <w:sz w:val="0"/>
      <w:szCs w:val="0"/>
    </w:rPr>
  </w:style>
  <w:style w:type="character" w:customStyle="1" w:styleId="1b">
    <w:name w:val="Верхний колонтитул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Pr>
      <w:sz w:val="24"/>
      <w:szCs w:val="24"/>
    </w:rPr>
  </w:style>
  <w:style w:type="character" w:customStyle="1" w:styleId="1c">
    <w:name w:val="Нижний колонтитул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Pr>
      <w:sz w:val="24"/>
      <w:szCs w:val="24"/>
    </w:rPr>
  </w:style>
  <w:style w:type="character" w:customStyle="1" w:styleId="1d">
    <w:name w:val="Основной текст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Pr>
      <w:sz w:val="24"/>
      <w:szCs w:val="24"/>
    </w:rPr>
  </w:style>
  <w:style w:type="character" w:customStyle="1" w:styleId="1e">
    <w:name w:val="Текст сноски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Pr>
      <w:sz w:val="20"/>
      <w:szCs w:val="20"/>
    </w:rPr>
  </w:style>
  <w:style w:type="paragraph" w:customStyle="1" w:styleId="1f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0">
    <w:name w:val="Без интервала1"/>
    <w:uiPriority w:val="99"/>
  </w:style>
  <w:style w:type="character" w:customStyle="1" w:styleId="TitleChar1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5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f1">
    <w:name w:val="Основной текст с отступом Знак1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Pr>
      <w:sz w:val="16"/>
      <w:szCs w:val="16"/>
    </w:rPr>
  </w:style>
  <w:style w:type="character" w:customStyle="1" w:styleId="Heading1Char2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Pr>
      <w:sz w:val="0"/>
      <w:szCs w:val="0"/>
    </w:rPr>
  </w:style>
  <w:style w:type="character" w:customStyle="1" w:styleId="aff7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Pr>
      <w:sz w:val="24"/>
      <w:szCs w:val="24"/>
    </w:rPr>
  </w:style>
  <w:style w:type="character" w:customStyle="1" w:styleId="aff8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Pr>
      <w:sz w:val="24"/>
      <w:szCs w:val="24"/>
    </w:rPr>
  </w:style>
  <w:style w:type="character" w:customStyle="1" w:styleId="aff9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Pr>
      <w:sz w:val="24"/>
      <w:szCs w:val="24"/>
    </w:rPr>
  </w:style>
  <w:style w:type="character" w:customStyle="1" w:styleId="affa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Pr>
      <w:sz w:val="20"/>
      <w:szCs w:val="20"/>
    </w:rPr>
  </w:style>
  <w:style w:type="paragraph" w:customStyle="1" w:styleId="1f2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3">
    <w:name w:val="Без интервала1"/>
    <w:uiPriority w:val="99"/>
  </w:style>
  <w:style w:type="character" w:customStyle="1" w:styleId="TitleChar2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f4">
    <w:name w:val="Название Знак1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Pr>
      <w:sz w:val="24"/>
      <w:szCs w:val="24"/>
    </w:rPr>
  </w:style>
  <w:style w:type="character" w:customStyle="1" w:styleId="2f0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Pr>
      <w:sz w:val="24"/>
      <w:szCs w:val="24"/>
    </w:rPr>
  </w:style>
  <w:style w:type="character" w:customStyle="1" w:styleId="38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Pr>
      <w:sz w:val="16"/>
      <w:szCs w:val="16"/>
    </w:rPr>
  </w:style>
  <w:style w:type="paragraph" w:styleId="affc">
    <w:name w:val="List Paragraph"/>
    <w:basedOn w:val="a"/>
    <w:uiPriority w:val="34"/>
    <w:qFormat/>
    <w:pPr>
      <w:ind w:left="720"/>
      <w:contextualSpacing/>
    </w:pPr>
  </w:style>
  <w:style w:type="character" w:styleId="af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Heading1Char3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f5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1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6">
    <w:name w:val="Текст выноски Знак1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Pr>
      <w:sz w:val="0"/>
      <w:szCs w:val="0"/>
    </w:rPr>
  </w:style>
  <w:style w:type="character" w:customStyle="1" w:styleId="1f7">
    <w:name w:val="Верхний колонтитул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uiPriority w:val="99"/>
    <w:semiHidden/>
    <w:rPr>
      <w:sz w:val="24"/>
      <w:szCs w:val="24"/>
    </w:rPr>
  </w:style>
  <w:style w:type="character" w:customStyle="1" w:styleId="1f8">
    <w:name w:val="Нижний колонтитул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uiPriority w:val="99"/>
    <w:semiHidden/>
    <w:rPr>
      <w:sz w:val="24"/>
      <w:szCs w:val="24"/>
    </w:rPr>
  </w:style>
  <w:style w:type="character" w:customStyle="1" w:styleId="1f9">
    <w:name w:val="Основной текст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uiPriority w:val="99"/>
    <w:semiHidden/>
    <w:rPr>
      <w:sz w:val="24"/>
      <w:szCs w:val="24"/>
    </w:rPr>
  </w:style>
  <w:style w:type="character" w:customStyle="1" w:styleId="1fa">
    <w:name w:val="Текст сноски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uiPriority w:val="99"/>
    <w:semiHidden/>
    <w:rPr>
      <w:sz w:val="20"/>
      <w:szCs w:val="20"/>
    </w:rPr>
  </w:style>
  <w:style w:type="paragraph" w:customStyle="1" w:styleId="1fb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c">
    <w:name w:val="Без интервала1"/>
    <w:uiPriority w:val="99"/>
  </w:style>
  <w:style w:type="character" w:customStyle="1" w:styleId="TitleChar3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e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fd">
    <w:name w:val="Основной текст с отступом Знак1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uiPriority w:val="99"/>
    <w:semiHidden/>
    <w:rPr>
      <w:sz w:val="24"/>
      <w:szCs w:val="24"/>
    </w:rPr>
  </w:style>
  <w:style w:type="character" w:customStyle="1" w:styleId="212">
    <w:name w:val="Основной текст с отступом 2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uiPriority w:val="99"/>
    <w:semiHidden/>
    <w:rPr>
      <w:sz w:val="24"/>
      <w:szCs w:val="24"/>
    </w:rPr>
  </w:style>
  <w:style w:type="character" w:customStyle="1" w:styleId="312">
    <w:name w:val="Основной текст с отступом 3 Знак1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uiPriority w:val="99"/>
    <w:semiHidden/>
    <w:rPr>
      <w:sz w:val="16"/>
      <w:szCs w:val="16"/>
    </w:rPr>
  </w:style>
  <w:style w:type="character" w:customStyle="1" w:styleId="Heading1Char4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">
    <w:name w:val="Заголовок 2 Знак1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Pr>
      <w:sz w:val="0"/>
      <w:szCs w:val="0"/>
    </w:rPr>
  </w:style>
  <w:style w:type="character" w:customStyle="1" w:styleId="afff0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Pr>
      <w:sz w:val="24"/>
      <w:szCs w:val="24"/>
    </w:rPr>
  </w:style>
  <w:style w:type="character" w:customStyle="1" w:styleId="afff1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uiPriority w:val="99"/>
    <w:semiHidden/>
    <w:rPr>
      <w:sz w:val="24"/>
      <w:szCs w:val="24"/>
    </w:rPr>
  </w:style>
  <w:style w:type="character" w:customStyle="1" w:styleId="afff2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uiPriority w:val="99"/>
    <w:semiHidden/>
    <w:rPr>
      <w:sz w:val="24"/>
      <w:szCs w:val="24"/>
    </w:rPr>
  </w:style>
  <w:style w:type="character" w:customStyle="1" w:styleId="afff3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uiPriority w:val="99"/>
    <w:semiHidden/>
    <w:rPr>
      <w:sz w:val="20"/>
      <w:szCs w:val="20"/>
    </w:rPr>
  </w:style>
  <w:style w:type="paragraph" w:customStyle="1" w:styleId="1fe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">
    <w:name w:val="Без интервала1"/>
    <w:uiPriority w:val="99"/>
  </w:style>
  <w:style w:type="character" w:customStyle="1" w:styleId="TitleChar4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ff0">
    <w:name w:val="Название Знак1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Pr>
      <w:sz w:val="24"/>
      <w:szCs w:val="24"/>
    </w:rPr>
  </w:style>
  <w:style w:type="character" w:customStyle="1" w:styleId="2f2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uiPriority w:val="99"/>
    <w:semiHidden/>
    <w:rPr>
      <w:sz w:val="24"/>
      <w:szCs w:val="24"/>
    </w:rPr>
  </w:style>
  <w:style w:type="character" w:customStyle="1" w:styleId="3a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uiPriority w:val="99"/>
    <w:semiHidden/>
    <w:rPr>
      <w:sz w:val="16"/>
      <w:szCs w:val="16"/>
    </w:rPr>
  </w:style>
  <w:style w:type="character" w:customStyle="1" w:styleId="Heading1Char5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7">
    <w:name w:val="Текст выноски Знак2"/>
    <w:link w:val="a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Pr>
      <w:sz w:val="0"/>
      <w:szCs w:val="0"/>
    </w:rPr>
  </w:style>
  <w:style w:type="character" w:customStyle="1" w:styleId="1ff1">
    <w:name w:val="Верхний колонтитул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Pr>
      <w:sz w:val="24"/>
      <w:szCs w:val="24"/>
    </w:rPr>
  </w:style>
  <w:style w:type="character" w:customStyle="1" w:styleId="2a">
    <w:name w:val="Нижний колонтитул Знак2"/>
    <w:link w:val="af2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Pr>
      <w:sz w:val="24"/>
      <w:szCs w:val="24"/>
    </w:rPr>
  </w:style>
  <w:style w:type="character" w:customStyle="1" w:styleId="1ff2">
    <w:name w:val="Основной текст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Pr>
      <w:sz w:val="24"/>
      <w:szCs w:val="24"/>
    </w:rPr>
  </w:style>
  <w:style w:type="character" w:customStyle="1" w:styleId="1ff3">
    <w:name w:val="Текст сноски Знак1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Pr>
      <w:sz w:val="20"/>
      <w:szCs w:val="20"/>
    </w:rPr>
  </w:style>
  <w:style w:type="paragraph" w:customStyle="1" w:styleId="1ff4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5">
    <w:name w:val="Без интервала1"/>
    <w:uiPriority w:val="99"/>
  </w:style>
  <w:style w:type="character" w:customStyle="1" w:styleId="TitleChar5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4">
    <w:name w:val="Название Знак"/>
    <w:link w:val="af3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2b">
    <w:name w:val="Основной текст с отступом Знак2"/>
    <w:link w:val="afd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Pr>
      <w:sz w:val="24"/>
      <w:szCs w:val="24"/>
    </w:rPr>
  </w:style>
  <w:style w:type="character" w:customStyle="1" w:styleId="214">
    <w:name w:val="Основной текст с отступом 2 Знак1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Pr>
      <w:sz w:val="24"/>
      <w:szCs w:val="24"/>
    </w:rPr>
  </w:style>
  <w:style w:type="character" w:customStyle="1" w:styleId="314">
    <w:name w:val="Основной текст с отступом 3 Знак1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Pr>
      <w:sz w:val="16"/>
      <w:szCs w:val="16"/>
    </w:rPr>
  </w:style>
  <w:style w:type="character" w:customStyle="1" w:styleId="Heading1Char6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">
    <w:name w:val="Заголовок 2 Знак1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Pr>
      <w:sz w:val="0"/>
      <w:szCs w:val="0"/>
    </w:rPr>
  </w:style>
  <w:style w:type="character" w:customStyle="1" w:styleId="af7">
    <w:name w:val="Верхний колонтитул Знак"/>
    <w:link w:val="af6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Pr>
      <w:sz w:val="24"/>
      <w:szCs w:val="24"/>
    </w:rPr>
  </w:style>
  <w:style w:type="character" w:customStyle="1" w:styleId="afff6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Pr>
      <w:sz w:val="24"/>
      <w:szCs w:val="24"/>
    </w:rPr>
  </w:style>
  <w:style w:type="character" w:customStyle="1" w:styleId="afff7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Pr>
      <w:sz w:val="24"/>
      <w:szCs w:val="24"/>
    </w:rPr>
  </w:style>
  <w:style w:type="character" w:customStyle="1" w:styleId="afff8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Pr>
      <w:sz w:val="20"/>
      <w:szCs w:val="20"/>
    </w:rPr>
  </w:style>
  <w:style w:type="paragraph" w:customStyle="1" w:styleId="1ff6">
    <w:name w:val="Абзац списка1"/>
    <w:basedOn w:val="a"/>
    <w:uiPriority w:val="99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ff7">
    <w:name w:val="Без интервала1"/>
    <w:uiPriority w:val="99"/>
  </w:style>
  <w:style w:type="character" w:customStyle="1" w:styleId="TitleChar6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9">
    <w:name w:val="Заголовок Знак"/>
    <w:link w:val="af8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c">
    <w:name w:val="Основной текст с отступом Знак"/>
    <w:link w:val="afb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Pr>
      <w:sz w:val="24"/>
      <w:szCs w:val="24"/>
    </w:rPr>
  </w:style>
  <w:style w:type="character" w:customStyle="1" w:styleId="2f3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Pr>
      <w:sz w:val="24"/>
      <w:szCs w:val="24"/>
    </w:rPr>
  </w:style>
  <w:style w:type="character" w:customStyle="1" w:styleId="3b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Pr>
      <w:sz w:val="16"/>
      <w:szCs w:val="16"/>
    </w:rPr>
  </w:style>
  <w:style w:type="character" w:styleId="afff9">
    <w:name w:val="Unresolved Mention"/>
    <w:basedOn w:val="a0"/>
    <w:uiPriority w:val="99"/>
    <w:semiHidden/>
    <w:unhideWhenUsed/>
    <w:rsid w:val="000E5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.booksee.org/book/527015" TargetMode="External"/><Relationship Id="rId13" Type="http://schemas.openxmlformats.org/officeDocument/2006/relationships/hyperlink" Target="http://clinchem.aaccjnls.org/content/56/3/357" TargetMode="External"/><Relationship Id="rId18" Type="http://schemas.openxmlformats.org/officeDocument/2006/relationships/hyperlink" Target="http://clinchem.aaccjnls.org/content/57/1/14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math.spbu.ru/user/dkoznov/papers/KIO2013_6.pdf" TargetMode="External"/><Relationship Id="rId12" Type="http://schemas.openxmlformats.org/officeDocument/2006/relationships/hyperlink" Target="http://www.math.spbu.ru/user/dkoznov/papers/MindMaps2008.pdf" TargetMode="External"/><Relationship Id="rId17" Type="http://schemas.openxmlformats.org/officeDocument/2006/relationships/hyperlink" Target="http://clinchem.aaccjnls.org/content/56/7/1066" TargetMode="External"/><Relationship Id="rId2" Type="http://schemas.openxmlformats.org/officeDocument/2006/relationships/styles" Target="styles.xml"/><Relationship Id="rId16" Type="http://schemas.openxmlformats.org/officeDocument/2006/relationships/hyperlink" Target="http://clinchem.aaccjnls.org/content/early/2010/04/13/clinchem.2010.146589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.spbu.ru/user/dkoznov/papers/ISOLA200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linchem.aaccjnls.org/content/56/5/70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th.spbu.ru/user/dkoznov/papers/KoznovCATE2012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ath.spbu.ru/user/dkoznov/papers/ThesisPapers2014.pdf" TargetMode="External"/><Relationship Id="rId14" Type="http://schemas.openxmlformats.org/officeDocument/2006/relationships/hyperlink" Target="http://clinchem.aaccjnls.org/content/56/4/5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40</cp:revision>
  <dcterms:created xsi:type="dcterms:W3CDTF">2017-01-20T13:19:00Z</dcterms:created>
  <dcterms:modified xsi:type="dcterms:W3CDTF">2020-11-06T16:39:00Z</dcterms:modified>
</cp:coreProperties>
</file>