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BC9" w:rsidRPr="005A71B6" w:rsidRDefault="00574BC9" w:rsidP="00574BC9">
      <w:pPr>
        <w:ind w:left="567" w:firstLine="567"/>
        <w:rPr>
          <w:rFonts w:ascii="Times New Roman" w:hAnsi="Times New Roman" w:cs="Times New Roman"/>
          <w:b/>
          <w:color w:val="1D2125"/>
          <w:sz w:val="28"/>
          <w:szCs w:val="28"/>
          <w:shd w:val="clear" w:color="auto" w:fill="FFFFFF"/>
        </w:rPr>
      </w:pPr>
      <w:r w:rsidRPr="005A71B6">
        <w:rPr>
          <w:rFonts w:ascii="Times New Roman" w:hAnsi="Times New Roman" w:cs="Times New Roman"/>
          <w:b/>
          <w:color w:val="1D2125"/>
          <w:sz w:val="28"/>
          <w:szCs w:val="28"/>
          <w:shd w:val="clear" w:color="auto" w:fill="FFFFFF"/>
        </w:rPr>
        <w:t>Описание предметной области</w:t>
      </w:r>
    </w:p>
    <w:p w:rsidR="00574BC9" w:rsidRPr="0076693D" w:rsidRDefault="00574BC9" w:rsidP="00574BC9">
      <w:pPr>
        <w:pStyle w:val="a3"/>
        <w:tabs>
          <w:tab w:val="left" w:pos="882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spellStart"/>
      <w:r w:rsidRPr="0076693D">
        <w:rPr>
          <w:sz w:val="28"/>
          <w:szCs w:val="28"/>
        </w:rPr>
        <w:t>Call</w:t>
      </w:r>
      <w:proofErr w:type="spellEnd"/>
      <w:r w:rsidRPr="0076693D">
        <w:rPr>
          <w:sz w:val="28"/>
          <w:szCs w:val="28"/>
        </w:rPr>
        <w:t>-центр некоммерческой организации — это подразделение, занимающееся организацией и проведением телефонных опросов для социальных исследований, а также предоставлением информационных услуг по социально значимым вопросам. Главная цель такого центра — сбор актуальных данных для исследований, помощь в анализе социальных проблем, привлечение внимания к общественно важным вопросам и поддержка целевых групп населения через опросы и информирование.</w:t>
      </w:r>
    </w:p>
    <w:p w:rsidR="00574BC9" w:rsidRPr="0076693D" w:rsidRDefault="00574BC9" w:rsidP="00574BC9">
      <w:pPr>
        <w:pStyle w:val="a3"/>
        <w:tabs>
          <w:tab w:val="left" w:pos="882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76693D">
        <w:rPr>
          <w:sz w:val="28"/>
          <w:szCs w:val="28"/>
        </w:rPr>
        <w:t xml:space="preserve">В рамках курсовой работы будет рассмотрен, смоделирован и проанализирован бизнес-процесс (БП) «Подготовка социального опроса» на базе государственной организации «Всероссийский Центр Изучения Общественного мнения (ВЦИОМ)» </w:t>
      </w:r>
      <w:r>
        <w:t>—</w:t>
      </w:r>
      <w:r w:rsidRPr="0076693D">
        <w:rPr>
          <w:sz w:val="28"/>
          <w:szCs w:val="28"/>
        </w:rPr>
        <w:t xml:space="preserve"> старейшей российской организации, регулярно проводящей социологические и маркетинговые исследования на основе опросов общественного мнения.</w:t>
      </w:r>
    </w:p>
    <w:p w:rsidR="00574BC9" w:rsidRPr="0076693D" w:rsidRDefault="00574BC9" w:rsidP="00574BC9">
      <w:pPr>
        <w:tabs>
          <w:tab w:val="left" w:pos="882"/>
        </w:tabs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9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Основные бизнес-процессы проведения опроса </w:t>
      </w:r>
      <w:proofErr w:type="spellStart"/>
      <w:r w:rsidRPr="007669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call</w:t>
      </w:r>
      <w:proofErr w:type="spellEnd"/>
      <w:r w:rsidRPr="007669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-центра:</w:t>
      </w:r>
    </w:p>
    <w:p w:rsidR="00574BC9" w:rsidRPr="0076693D" w:rsidRDefault="00574BC9" w:rsidP="00574BC9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—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опроса</w:t>
      </w:r>
      <w:r w:rsidRPr="0076693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74BC9" w:rsidRPr="0076693D" w:rsidRDefault="00574BC9" w:rsidP="00574BC9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—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6693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роведение опроса;</w:t>
      </w:r>
    </w:p>
    <w:p w:rsidR="00574BC9" w:rsidRPr="0076693D" w:rsidRDefault="00574BC9" w:rsidP="00574BC9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—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6693D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бработка и анализ результатов.</w:t>
      </w:r>
    </w:p>
    <w:p w:rsidR="00574BC9" w:rsidRPr="0076693D" w:rsidRDefault="00574BC9" w:rsidP="00574BC9">
      <w:pPr>
        <w:pStyle w:val="a3"/>
        <w:tabs>
          <w:tab w:val="left" w:pos="882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76693D">
        <w:rPr>
          <w:sz w:val="28"/>
          <w:szCs w:val="28"/>
        </w:rPr>
        <w:t>В рамках курсовой работы будет смоделирован и проанализирован БП «Подготовка социального опроса», который состоит из ряда процессов:</w:t>
      </w:r>
    </w:p>
    <w:p w:rsidR="00574BC9" w:rsidRPr="0022198E" w:rsidRDefault="00574BC9" w:rsidP="00574BC9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BC9">
        <w:t>—</w:t>
      </w:r>
      <w:r w:rsidRPr="00574BC9">
        <w:tab/>
      </w:r>
      <w:r w:rsidRPr="00574BC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целевой аудитории, которая подходит под планируемый опрос: пол, возраст, место проживания и др.;</w:t>
      </w:r>
    </w:p>
    <w:p w:rsidR="00574BC9" w:rsidRPr="0022198E" w:rsidRDefault="00574BC9" w:rsidP="00574BC9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—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анкеты для прохождения опроса</w:t>
      </w:r>
      <w:r w:rsidRPr="0022198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74BC9" w:rsidRPr="0022198E" w:rsidRDefault="00574BC9" w:rsidP="00574BC9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—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формирование базы для опроса: </w:t>
      </w:r>
      <w:r w:rsidR="005F2DDE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телефонных номеров случайным образом</w:t>
      </w:r>
      <w:r w:rsidRPr="0022198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74BC9" w:rsidRPr="0022198E" w:rsidRDefault="00574BC9" w:rsidP="00574BC9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—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сценариев опроса: обработка ответов респондентов с целью дальнейшего продолжения опроса</w:t>
      </w:r>
      <w:r w:rsidRPr="0022198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74BC9" w:rsidRPr="0022198E" w:rsidRDefault="00574BC9" w:rsidP="00574BC9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—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6693D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астройка ПО</w:t>
      </w:r>
      <w:r w:rsidRPr="0022198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74BC9" w:rsidRPr="0022198E" w:rsidRDefault="00574BC9" w:rsidP="00574BC9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—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6693D">
        <w:rPr>
          <w:rFonts w:ascii="Times New Roman" w:eastAsia="Times New Roman" w:hAnsi="Times New Roman" w:cs="Times New Roman"/>
          <w:sz w:val="28"/>
          <w:szCs w:val="28"/>
          <w:lang w:eastAsia="ru-RU"/>
        </w:rPr>
        <w:t>бучение операторов</w:t>
      </w:r>
      <w:r w:rsidRPr="0022198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74BC9" w:rsidRPr="0076693D" w:rsidRDefault="00574BC9" w:rsidP="00574BC9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—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76693D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DDE" w:rsidRDefault="00574BC9" w:rsidP="00574BC9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93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документом, который будет на выходе данного БП – утвержденный опросник. Вспомогательный документ – акт</w:t>
      </w:r>
      <w:r w:rsidR="005F2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проведения подготовки к опросу и база телефонных номеров. </w:t>
      </w:r>
    </w:p>
    <w:p w:rsidR="00574BC9" w:rsidRDefault="00574BC9" w:rsidP="00574BC9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ВЦИОМ проводит опросы совместно с коммерческой организацией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Infinity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Составлением ТЗ, созданием анкеты, формированием базы и обработкой результатов занимается ВЦИОМ.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Infinity</w:t>
      </w:r>
      <w:r w:rsidRPr="00303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свою очередь несет ответственность за техническую составляющую опроса: ПО, качество звонков, операторов и их работу.</w:t>
      </w:r>
    </w:p>
    <w:p w:rsidR="005F2DDE" w:rsidRDefault="00574BC9" w:rsidP="005F2DDE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1 изображен контекстный уровень БП «Подготовка опроса» в нотации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0, на рисунке 2 – верхний уровень.</w:t>
      </w:r>
    </w:p>
    <w:p w:rsidR="005F2DDE" w:rsidRDefault="005F2DDE" w:rsidP="005F2DDE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3 изображен пример анкеты по которой проводится опрос с уже проработанным сценарием.</w:t>
      </w:r>
    </w:p>
    <w:p w:rsidR="005F2DDE" w:rsidRDefault="005F2DDE" w:rsidP="005F2DDE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2DDE" w:rsidRDefault="005F2DDE" w:rsidP="005F2DDE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2DDE" w:rsidRDefault="005F2DDE" w:rsidP="005F2DDE">
      <w:pPr>
        <w:tabs>
          <w:tab w:val="left" w:pos="88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5F2D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BCDE048" wp14:editId="39FA21F2">
            <wp:extent cx="5940425" cy="7434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2DDE" w:rsidRDefault="005F2DDE" w:rsidP="005F2DDE">
      <w:pPr>
        <w:tabs>
          <w:tab w:val="left" w:pos="88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Анкета опроса</w:t>
      </w:r>
    </w:p>
    <w:p w:rsidR="005F2DDE" w:rsidRPr="005F2DDE" w:rsidRDefault="005F2DDE" w:rsidP="005F2DDE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F2DDE" w:rsidRPr="005F2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51"/>
    <w:rsid w:val="00574BC9"/>
    <w:rsid w:val="005F2DDE"/>
    <w:rsid w:val="00DC1D51"/>
    <w:rsid w:val="00EA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4A3B"/>
  <w15:chartTrackingRefBased/>
  <w15:docId w15:val="{E0C906F1-A9B2-4E68-91EF-AA71F837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B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4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Слава</dc:creator>
  <cp:keywords/>
  <dc:description/>
  <cp:lastModifiedBy>Мещеряков Слава</cp:lastModifiedBy>
  <cp:revision>3</cp:revision>
  <dcterms:created xsi:type="dcterms:W3CDTF">2024-09-23T03:40:00Z</dcterms:created>
  <dcterms:modified xsi:type="dcterms:W3CDTF">2024-10-06T15:20:00Z</dcterms:modified>
</cp:coreProperties>
</file>