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1F6" w:rsidRDefault="003427BC">
      <w:pPr>
        <w:rPr>
          <w:sz w:val="28"/>
        </w:rPr>
      </w:pPr>
      <w:r>
        <w:rPr>
          <w:sz w:val="28"/>
        </w:rPr>
        <w:t xml:space="preserve">The Olympic Games… It is a unique occasion, when the best of the best compete against each other to become the number one. Enormous amount of tourists, breathtaking opening and unforgettable closing ceremonies. It is a time for </w:t>
      </w:r>
      <w:r w:rsidR="00E05CC2">
        <w:rPr>
          <w:sz w:val="28"/>
        </w:rPr>
        <w:t>the hosting country to show its spending and organizing possibilities.</w:t>
      </w:r>
      <w:r w:rsidR="00E05CC2" w:rsidRPr="00E05CC2">
        <w:rPr>
          <w:sz w:val="28"/>
        </w:rPr>
        <w:t xml:space="preserve"> </w:t>
      </w:r>
      <w:r w:rsidR="00E05CC2">
        <w:rPr>
          <w:sz w:val="28"/>
        </w:rPr>
        <w:t>But how does it work under the hood, and is it always profitable for country to host the Olympic Games? Let’s get to know!</w:t>
      </w:r>
    </w:p>
    <w:p w:rsidR="00927A57" w:rsidRDefault="00E05CC2">
      <w:pPr>
        <w:rPr>
          <w:sz w:val="28"/>
        </w:rPr>
      </w:pPr>
      <w:r>
        <w:rPr>
          <w:sz w:val="28"/>
        </w:rPr>
        <w:t xml:space="preserve">The first and obvious benefit of hosting this event is spike in arrivals. Tourists are everywhere. They spend their money and, therefore, boost the economy of the </w:t>
      </w:r>
      <w:r w:rsidR="00927A57">
        <w:rPr>
          <w:sz w:val="28"/>
        </w:rPr>
        <w:t>country</w:t>
      </w:r>
      <w:r>
        <w:rPr>
          <w:sz w:val="28"/>
        </w:rPr>
        <w:t>.</w:t>
      </w:r>
      <w:r w:rsidR="00927A57">
        <w:rPr>
          <w:sz w:val="28"/>
        </w:rPr>
        <w:t xml:space="preserve"> It is a great opportunity to spruce up a city and bring back to life poor parts of it. </w:t>
      </w:r>
    </w:p>
    <w:p w:rsidR="00927A57" w:rsidRDefault="00927A57">
      <w:pPr>
        <w:rPr>
          <w:sz w:val="28"/>
        </w:rPr>
      </w:pPr>
      <w:r>
        <w:rPr>
          <w:sz w:val="28"/>
        </w:rPr>
        <w:t>Moreover, the hosting country can</w:t>
      </w:r>
      <w:r>
        <w:rPr>
          <w:sz w:val="28"/>
          <w:lang w:val="uk-UA"/>
        </w:rPr>
        <w:t xml:space="preserve"> </w:t>
      </w:r>
      <w:r>
        <w:rPr>
          <w:sz w:val="28"/>
        </w:rPr>
        <w:t>strengthen its position on world stage, showing its economic potential.</w:t>
      </w:r>
    </w:p>
    <w:p w:rsidR="00927A57" w:rsidRDefault="00E05CC2">
      <w:pPr>
        <w:rPr>
          <w:sz w:val="28"/>
        </w:rPr>
      </w:pPr>
      <w:r>
        <w:rPr>
          <w:sz w:val="28"/>
        </w:rPr>
        <w:t>However,</w:t>
      </w:r>
      <w:r w:rsidR="00927A57">
        <w:rPr>
          <w:sz w:val="28"/>
        </w:rPr>
        <w:t xml:space="preserve"> not everything is as bright as it seems. </w:t>
      </w:r>
    </w:p>
    <w:p w:rsidR="00E05CC2" w:rsidRDefault="00927A57">
      <w:pPr>
        <w:rPr>
          <w:sz w:val="28"/>
        </w:rPr>
      </w:pPr>
      <w:r>
        <w:rPr>
          <w:sz w:val="28"/>
        </w:rPr>
        <w:t>T</w:t>
      </w:r>
      <w:r w:rsidR="00E05CC2">
        <w:rPr>
          <w:sz w:val="28"/>
        </w:rPr>
        <w:t xml:space="preserve">his country has to be prepared to handle </w:t>
      </w:r>
      <w:r w:rsidR="00E05CC2" w:rsidRPr="00E05CC2">
        <w:rPr>
          <w:sz w:val="28"/>
        </w:rPr>
        <w:t>all of these people.</w:t>
      </w:r>
      <w:r w:rsidR="00E05CC2">
        <w:rPr>
          <w:sz w:val="28"/>
        </w:rPr>
        <w:t xml:space="preserve"> Most of the times, infrastructure</w:t>
      </w:r>
      <w:r>
        <w:rPr>
          <w:sz w:val="28"/>
        </w:rPr>
        <w:t xml:space="preserve"> and transport</w:t>
      </w:r>
      <w:r w:rsidR="00E05CC2">
        <w:rPr>
          <w:sz w:val="28"/>
        </w:rPr>
        <w:t xml:space="preserve"> </w:t>
      </w:r>
      <w:r>
        <w:rPr>
          <w:sz w:val="28"/>
        </w:rPr>
        <w:t>needs</w:t>
      </w:r>
      <w:r w:rsidR="00E05CC2">
        <w:rPr>
          <w:sz w:val="28"/>
        </w:rPr>
        <w:t xml:space="preserve"> to be fully</w:t>
      </w:r>
      <w:r>
        <w:rPr>
          <w:sz w:val="28"/>
        </w:rPr>
        <w:t xml:space="preserve"> upgraded.</w:t>
      </w:r>
      <w:r w:rsidR="00E05CC2">
        <w:rPr>
          <w:sz w:val="28"/>
        </w:rPr>
        <w:t xml:space="preserve"> And it is neither cheap nor quick </w:t>
      </w:r>
      <w:r>
        <w:rPr>
          <w:sz w:val="28"/>
        </w:rPr>
        <w:t>task to accomplish. Furthermore, on a long</w:t>
      </w:r>
      <w:r w:rsidR="008C6291">
        <w:rPr>
          <w:sz w:val="28"/>
        </w:rPr>
        <w:t xml:space="preserve"> run, it will increase maintaining expenses</w:t>
      </w:r>
      <w:r w:rsidR="008C6291" w:rsidRPr="008C6291">
        <w:rPr>
          <w:sz w:val="28"/>
        </w:rPr>
        <w:t xml:space="preserve">. </w:t>
      </w:r>
      <w:r w:rsidR="008C6291">
        <w:rPr>
          <w:sz w:val="28"/>
        </w:rPr>
        <w:t>But who will offset them?</w:t>
      </w:r>
    </w:p>
    <w:p w:rsidR="008C6291" w:rsidRPr="008C6291" w:rsidRDefault="008C6291">
      <w:pPr>
        <w:rPr>
          <w:sz w:val="28"/>
        </w:rPr>
      </w:pPr>
      <w:r>
        <w:rPr>
          <w:sz w:val="28"/>
        </w:rPr>
        <w:t>Getting to the point, deciding to host the Olympic Games can be both a boosting and disastrous decision for country’s economy. So the government has to analyze all of the factors before taking it.</w:t>
      </w:r>
      <w:bookmarkStart w:id="0" w:name="_GoBack"/>
      <w:bookmarkEnd w:id="0"/>
    </w:p>
    <w:p w:rsidR="00927A57" w:rsidRDefault="00927A57">
      <w:pPr>
        <w:rPr>
          <w:sz w:val="28"/>
        </w:rPr>
      </w:pPr>
    </w:p>
    <w:p w:rsidR="00927A57" w:rsidRPr="00E05CC2" w:rsidRDefault="00927A57">
      <w:pPr>
        <w:rPr>
          <w:sz w:val="28"/>
        </w:rPr>
      </w:pPr>
    </w:p>
    <w:p w:rsidR="00E05CC2" w:rsidRPr="00E05CC2" w:rsidRDefault="00E05CC2">
      <w:pPr>
        <w:rPr>
          <w:sz w:val="28"/>
        </w:rPr>
      </w:pPr>
    </w:p>
    <w:sectPr w:rsidR="00E05CC2" w:rsidRPr="00E05C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BC"/>
    <w:rsid w:val="003331F6"/>
    <w:rsid w:val="003427BC"/>
    <w:rsid w:val="008C6291"/>
    <w:rsid w:val="00927A57"/>
    <w:rsid w:val="00E0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36D4"/>
  <w15:chartTrackingRefBased/>
  <w15:docId w15:val="{28660144-9000-4B86-82EC-07516D89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1</cp:revision>
  <dcterms:created xsi:type="dcterms:W3CDTF">2019-03-19T15:29:00Z</dcterms:created>
  <dcterms:modified xsi:type="dcterms:W3CDTF">2019-03-19T16:10:00Z</dcterms:modified>
</cp:coreProperties>
</file>