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 № 2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«Криптоанализ аффинного шифра»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«Математические основы защиты информации»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16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Смирнов Никита Михайлович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канд. пед. наук, доцент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Белим Светлана Юрьевна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Цель работы – всестороннее исследование криптографических свойств симметричного моноалфавитного аффинного шифра, освоение математического аппарата модулярной арифметики в кольцах вычетов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реализация программного комплекса для прямого/обратного преобразования и частотного криптоанализа шифр-текста, а также практическое решение индивидуального задания по варианту 16 в соответствии с методическими указаниями кафедры ПМиФИ ОмГТУ.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Для достижения поставленной цели необходимо решить следующие задачи: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>Изучить теоретические основы теории чисел и модулярной арифметики: расширенный алгоритм Евклида, коэффициенты Безу, критерии существования и нахождение мультипликативно обратного элемента, решение линейных модулярных сравнений и систем линейных сравнений с двумя неизвестными.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Спроектировать и разработать модульную архитектуру программного комплекса на языке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(выделение математического ядра, модели алфавита, механизма шифрования и подсистемы частотного криптоанализа).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>Провести криптоанализ перехваченного сообщения индивидуального варианта 16: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рассчитать абсолютные и относительные частоты появления символов шифр-текста;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сопоставить частотное распределение шифр-текста с эталонными характеристиками русского языка;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сформировать гипотезы соответствия наиболее частых символов и составить соответствующие системы линейных сравнений;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аналитически решить полученные системы, определить верный ключ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восстановить открытый текст, установить автора и литературное произведение.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Математические основы аффинного шифра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Аффинный шифр представляет собой обобщение классического шифра Цезаря и относится к классу моноалфавитных шифров простой замены. Преобразование каждого символа задается линейной функцией в дискретном кольце вычетов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где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мощность используемого алфавита. Для русского языка в соответствии с методическими указаниями применяется алфавит мощностью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в котором буквы «е» и «ё» отождествляются и имеют единый числовой код 5.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Формула для зашифрования текста имеет вид: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E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Формула для расшифрования текста имеет вид: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i"/>
                    </m:rPr>
                    <m:t>D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b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где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числовой код символа открытого сообщения,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числовой код символа зашифрованного сообщения,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– секретный ключ шифрования.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Параметр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является мультипликативным коэффициентом и должен удовлетворять условию взаимной простоты с модулем алфавита: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gcd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Параметр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является сдвиговым коэффициентом. Число допустимых значений коэффициента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равно значению функции Эйлера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Для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·</m:t>
              </m:r>
              <m:box>
                <m:e>
                  <m:d>
                    <m:dPr>
                      <m:begChr m:val="("/>
                      <m:endChr m:val=")"/>
                    </m:dPr>
                    <m:e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num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e>
                              </m:box>
                            </m:num>
                            <m:den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16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Общее количество допустимых ключей составляет </w:t>
      </w:r>
      <m:oMath>
        <m:box>
          <m:e>
            <m:r>
              <m:rPr>
                <m:sty m:val="p"/>
              </m:rPr>
              <m:t>16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512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Вычисление мультипликативно обратного элемента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выполняется с помощью расширенного алгоритма Евклида. Для любых целых чисел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существуют такие целые коэффициенты </w:t>
      </w:r>
      <m:oMath>
        <m:box>
          <m:e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(коэффициенты Безу), что: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gcd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Взяв обе части тождества по модулю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получаем: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1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  <m:r>
                <m:rPr>
                  <m:sty m:val="i"/>
                </m:rPr>
                <m:t>⟹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i"/>
                </m:rPr>
                <m:t>u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 качестве мультипликативно обратного элемента всегда выбирается </w:t>
      </w:r>
      <w:r>
        <w:rPr>
          <w:rFonts w:ascii="Times New Roman" w:hAnsi="Times New Roman" w:eastAsia="Times New Roman" w:cs="Times New Roman"/>
          <w:b/>
          <w:i w:val="0"/>
        </w:rPr>
        <w:t>наименьший положительный вычет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по данному модулю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Если полученный коэффициент Безу отрицателен (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выполняется его обязательное преобразование: к отрицательному значению прибавляется модуль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(или кратное ему число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·</m:t>
            </m:r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0</m:t>
              </m:r>
              <m:r>
                <m:rPr>
                  <m:nor/>
                </m:rPr>
                <m:t>   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⌈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⌉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Пример: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при нахождении обратного 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9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по модулю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расширенный алгоритм Евклида дает коэффициент Безу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Поскольку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преобразуем его к наименьшему положительному вычету: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p"/>
                    </m:rPr>
                    <m:t>9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25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Проверка: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25</m:t>
            </m:r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225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Аналогично для ключа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при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расширенный алгоритм Евклида дает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откуда наименьший положительный вычет равен: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p"/>
                    </m:rPr>
                    <m:t>27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19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Проверка: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27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19</m:t>
            </m:r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513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Для нахождения ключа шифрования на основе предположения о том, что символам открытого текста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соответствуют символы шифр-текста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составляется система из двух линейных сравнений: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·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·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Вычитанием второго уравнения из первого исключается параметр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i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sty m:val="i"/>
                        </m:rPr>
                        <m:t>m</m:t>
                      </m:r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Пусть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m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Сравнение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·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≡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y</m:t>
            </m:r>
            <m:r>
              <m:rPr>
                <m:nor/>
              </m:rPr>
              <m:t>   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mod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e>
            </m: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имеет решения тогда и только тогда, когда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делится нацело на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Если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сравнение имеет единственное решение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≡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p"/>
              </m:rPr>
              <m:t>·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y</m:t>
            </m:r>
            <m:r>
              <m:rPr>
                <m:nor/>
              </m:rPr>
              <m:t>   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mod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e>
            </m: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Сдвиговый коэффициент затем находится подстановкой: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·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)</m:t>
            </m:r>
            <m:r>
              <m:rPr>
                <m:nor/>
              </m:rPr>
              <m:t>   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mod</m:t>
                    </m:r>
                    <m:r>
                      <m:rPr>
                        <m:nor/>
                      </m:rPr>
                      <m:t> 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e>
            </m: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Результаты частотного криптоанализа (Вариант 16)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Исходное зашифрованное сообщение индивидуального варианта 16 имеет следующий вид: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ШИФР-ТЕКСТ (ШТ):</w:t>
      </w:r>
      <w:r>
        <w:br/>
      </w:r>
      <w:r>
        <w:rPr>
          <w:rFonts w:ascii="DejaVu Sans" w:hAnsi="DejaVu Sans" w:eastAsia="DejaVu Sans" w:cs="DejaVu Sans"/>
          <w:b w:val="0"/>
          <w:i w:val="0"/>
          <w:sz w:val="22"/>
        </w:rPr>
        <w:t>эздмоуздрькзэеюхмоыбзсуыжздрякзйзсьздрзвмущорызвзсьзвмоузьздрьзвмоуызюяьемоызвмоущвьузвмоуюзвтмуцыгоомсудздьздрзвмущорызвзсьзвмоуызюяьемоызвмоущвьузвмоу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Общая длина шифр-текста составляет 168 символов. Был проведен частотный анализ встречаемости букв. В таблицах приведены результаты подсчета относительных частот всех символов алфавита, сгруппированные по макету методических указаний.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Результаты частотного анализа шифр-текста варианта 16 (символы а – й)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г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д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е/ё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ж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з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частота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0.024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0.060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0.125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0.000</w:t>
            </w:r>
          </w:p>
        </w:tc>
      </w:tr>
    </w:tbl>
    <w:p/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Результаты частотного анализа шифр-текста варианта 16 (символы к – у)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л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н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о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п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р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частота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0.077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0.065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0.030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0.042</w:t>
            </w:r>
          </w:p>
        </w:tc>
      </w:tr>
    </w:tbl>
    <w:p/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Результаты частотного анализа шифр-текста варианта 16 (символы ф – э)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 w:val="true"/>
        </w:trP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ф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х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ц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ъ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ь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частота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0.054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0.048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0.060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0.036</w:t>
            </w:r>
          </w:p>
        </w:tc>
      </w:tr>
    </w:tbl>
    <w:p/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Результаты частотного анализа шифр-текста варианта 16 (символы ю – я)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ю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частота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0.024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0.012</w:t>
            </w:r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Наиболее часто встречающиеся символы: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 шифр-тексте (ШТ):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'з'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(21 вхождение,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0.125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'м'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(13 вхождений,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0.077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'н'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(11 вхождений,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0.065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'г'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(10 вхождений,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0.060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'щ'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(10 вхождений,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0.060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'ф'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(9 вхождений,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0.054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 естественном русском языке (Таблица 3 методических указаний):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'о'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0.090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'е'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0.072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'а'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0.062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'и'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0.062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'т'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0.053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символ </w:t>
      </w:r>
      <w:r>
        <w:rPr>
          <w:rFonts w:ascii="DejaVu Sans" w:hAnsi="DejaVu Sans" w:eastAsia="DejaVu Sans" w:cs="DejaVu Sans"/>
          <w:b w:val="0"/>
          <w:i w:val="0"/>
          <w:sz w:val="22"/>
        </w:rPr>
        <w:t>'н'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0.053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Системы уравнений: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На основе частотного анализа выдвигаются гипотезы о взаимно однозначном соответствии пар наиболее частых букв открытого текста и шифр-текста. Преобразование шифрования порождает систему из двух линейных сравнений: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·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·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Рассмотрим последовательное выдвижение гипотез в соответствии с методическими указаниями: в шифр-тексте фиксируются два наиболее частых символа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(код 7) и </w:t>
      </w:r>
      <m:oMath>
        <m:box>
          <m:e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(код 12), а в качестве открытых символов перебираются пары букв русского языка в порядке убывания эталонных частот: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Первая гипотеза: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сопоставление с двумя первыми по частоте буквами русского языка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'о'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'е'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14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7</m:t>
                                    </m:r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5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12</m:t>
                                    </m:r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Вычитаем второе уравнение из первого: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12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⟺</m:t>
              </m:r>
              <m:r>
                <m:rPr>
                  <m:sty m:val="p"/>
                </m:rPr>
                <m:t>9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27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Так как 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обратный элемент </w:t>
      </w:r>
      <m:oMath>
        <m:box>
          <m:e>
            <m:sSup>
              <m:e>
                <m:r>
                  <m:rPr>
                    <m:sty m:val="p"/>
                  </m:rPr>
                  <m:t>9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p"/>
              </m:rPr>
              <m:t>≡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25</m:t>
            </m:r>
            <m:r>
              <m:rPr>
                <m:nor/>
              </m:rPr>
              <m:t>   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mod</m:t>
                    </m:r>
                    <m:r>
                      <m:rPr>
                        <m:nor/>
                      </m:rPr>
                      <m:t> </m:t>
                    </m:r>
                    <m:box>
                      <m:e>
                        <m:r>
                          <m:rPr>
                            <m:sty m:val="p"/>
                          </m:rPr>
                          <m:t>32</m:t>
                        </m:r>
                      </m:e>
                    </m:box>
                  </m:e>
                </m:box>
              </m:e>
            </m: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Умножая на 25: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25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675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3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Подставляем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во второе уравнение: </w:t>
      </w:r>
      <m:oMath>
        <m:box>
          <m:e>
            <m:r>
              <m:rPr>
                <m:sty m:val="p"/>
              </m:rPr>
              <m:t>5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12</m:t>
            </m:r>
            <m:r>
              <m:rPr>
                <m:sty m:val="i"/>
              </m:rPr>
              <m:t>⟹</m:t>
            </m:r>
            <m:r>
              <m:rPr>
                <m:sty m:val="p"/>
              </m:rPr>
              <m:t>15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12</m:t>
            </m:r>
            <m:r>
              <m:rPr>
                <m:sty m:val="i"/>
              </m:rPr>
              <m:t>⟹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29</m:t>
            </m:r>
            <m:r>
              <m:rPr>
                <m:nor/>
              </m:rPr>
              <m:t>   </m:t>
            </m:r>
            <m:d>
              <m:dPr>
                <m:begChr m:val="("/>
                <m:endChr m:val=")"/>
              </m:dPr>
              <m:e>
                <m:box>
                  <m:e>
                    <m:r>
                      <m:rPr>
                        <m:sty m:val="p"/>
                      </m:rPr>
                      <m:t>mod</m:t>
                    </m:r>
                    <m:r>
                      <m:rPr>
                        <m:nor/>
                      </m:rPr>
                      <m:t> </m:t>
                    </m:r>
                    <m:box>
                      <m:e>
                        <m:r>
                          <m:rPr>
                            <m:sty m:val="p"/>
                          </m:rPr>
                          <m:t>32</m:t>
                        </m:r>
                      </m:e>
                    </m:box>
                  </m:e>
                </m:box>
              </m:e>
            </m:d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Ключ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29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является математически допустимым (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), однако расшифрованный текст представляет собой бессмысленный набор букв.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Последующие гипотезы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'о'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'а'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r>
              <m:rPr>
                <m:sty m:val="p"/>
              </m:rPr>
              <m:t>9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≡</m:t>
            </m:r>
            <m:r>
              <m:rPr>
                <m:sty m:val="p"/>
              </m:rPr>
              <m:t>…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),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'о'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'и'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'о'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'т'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приводят к несовместным сравнениям (разность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не делится на 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Истинная гипотеза (5-я по порядку):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сопоставление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'о'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'н'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(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y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box>
                <m:e>
                  <m:d>
                    <m:dPr>
                      <m:begChr m:val="{"/>
                      <m:endChr m:val=""/>
                    </m:dPr>
                    <m:e>
                      <m:box>
                        <m:e>
                          <m:m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14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7</m:t>
                                    </m:r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  <m:mr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13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a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≡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12</m:t>
                                    </m:r>
                                    <m:r>
                                      <m:rPr>
                                        <m:nor/>
                                      </m:rPr>
                                      <m:t>   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mod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m:t> </m:t>
                                            </m:r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32</m:t>
                                                </m:r>
                                              </m:e>
                                            </m:box>
                                          </m:e>
                                        </m:box>
                                      </m:e>
                                    </m:d>
                                  </m:e>
                                </m:box>
                              </m:e>
                            </m:mr>
                          </m:m>
                        </m:e>
                      </m:box>
                    </m:e>
                  </m:d>
                </m:e>
              </m:box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Вычитаем второе уравнение из первого: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12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⟺</m:t>
              </m:r>
              <m:r>
                <m:rPr>
                  <m:sty m:val="p"/>
                </m:rPr>
                <m:t>1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27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⟹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27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Подставляем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в первое уравнение: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14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⟹</m:t>
              </m:r>
              <m:r>
                <m:rPr>
                  <m:sty m:val="p"/>
                </m:rPr>
                <m:t>378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⟹</m:t>
              </m:r>
              <m:r>
                <m:rPr>
                  <m:sty m:val="p"/>
                </m:rPr>
                <m:t>26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⟹</m:t>
              </m:r>
              <m:r>
                <m:rPr>
                  <m:sty m:val="i"/>
                </m:rPr>
                <m:t>b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19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13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Проверка по второму уравнению: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351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364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12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nor/>
                </m:rPr>
                <m:t>   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верно</m:t>
              </m:r>
              <m:r>
                <m:rPr>
                  <m:sty m:val="p"/>
                </m:rPr>
                <m:t>)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Найден ключ: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27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 xml:space="preserve">Демонстрация несовместной системы (для гипотезы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'д'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'з'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nor/>
              </m:rPr>
              <m:t>'а'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</m:rPr>
              <m:t>'м'</m:t>
            </m:r>
          </m:e>
        </m:box>
      </m:oMath>
      <w:r>
        <w:rPr>
          <w:rFonts w:ascii="Times New Roman" w:hAnsi="Times New Roman" w:eastAsia="Times New Roman" w:cs="Times New Roman"/>
          <w:b/>
          <w:i w:val="0"/>
        </w:rPr>
        <w:t>):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Из второго уравнения непосредственно следует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12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Подставляя в первое: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4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  <m:r>
                <m:rPr>
                  <m:sty m:val="i"/>
                </m:rPr>
                <m:t>⟹</m:t>
              </m:r>
              <m:r>
                <m:rPr>
                  <m:sty m:val="p"/>
                </m:rPr>
                <m:t>4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12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27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Вычисляем 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Так как число 27 не делится на 4 (</w:t>
      </w:r>
      <m:oMath>
        <m:box>
          <m:e>
            <m:r>
              <m:rPr>
                <m:sty m:val="p"/>
              </m:rPr>
              <m:t>27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), сравнение решений не имеет.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результате полного перебора гипотез и аналитического решения систем единственным взаимно простым с модулем 32 ключом, восстанавливающим связный литературный текст, является: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ВЕРНЫЙ КЛЮЧ:</w:t>
      </w:r>
      <w:r>
        <w:br/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27</m:t>
            </m:r>
            <m:r>
              <m:rPr>
                <m:sty m:val="p"/>
              </m:rPr>
              <m:t>,</m:t>
            </m:r>
            <m:r>
              <m:rPr>
                <m:nor/>
              </m:rPr>
              <m:t>  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13</m:t>
            </m:r>
          </m:e>
        </m:box>
      </m:oMath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Проверка обратимости коэффициента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нахождение обратного элемента: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Вычисляем расширенный алгоритм Евклида для чисел 27 и 32: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</m:e>
          </m:box>
        </m:oMath>
      </m:oMathPara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</m:e>
          </m:box>
        </m:oMath>
      </m:oMathPara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11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27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Тождество Безу: </w:t>
      </w:r>
      <m:oMath>
        <m:box>
          <m:e>
            <m:r>
              <m:rPr>
                <m:sty m:val="p"/>
              </m:rPr>
              <m:t>27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11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Полученный коэффициент Безу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Преобразуем его к наименьшему положительному вычету по модулю 32: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sSup>
                <m:e>
                  <m:r>
                    <m:rPr>
                      <m:sty m:val="p"/>
                    </m:rPr>
                    <m:t>27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19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Обратное преобразование расшифрования: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19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13</m:t>
              </m:r>
              <m:r>
                <m:rPr>
                  <m:sty m:val="p"/>
                </m:rPr>
                <m:t>)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p"/>
                            </m:rPr>
                            <m:t>32</m:t>
                          </m:r>
                        </m:e>
                      </m:box>
                    </m:e>
                  </m:box>
                </m:e>
              </m:d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</w:rPr>
        <w:t>РАСШИФРОВАННЫЙ ТЕКСТ (ОТ):</w:t>
      </w:r>
      <w:r>
        <w:br/>
      </w:r>
      <w:r>
        <w:rPr>
          <w:rFonts w:ascii="DejaVu Sans" w:hAnsi="DejaVu Sans" w:eastAsia="DejaVu Sans" w:cs="DejaVu Sans"/>
          <w:b w:val="0"/>
          <w:i w:val="0"/>
          <w:sz w:val="22"/>
        </w:rPr>
        <w:t>подругаднеймоихсуровыхголубкадряхлаямояоднавглушилесовсосновыхдавнодавнотыждешьменятыподокномсвоейсветлицыгорюешьбудтоначасахимедлятпоминутноспицывтвоихнаморщенныхруках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Расшифрованный текст представляет собой стихотворение Александра Сергеевича Пушкина «Няне» (1826 г.):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Подруга дней моих суровых,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Голубка дряхлая моя!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Одна в глуши лесов сосновых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Давно, давно ты ждешь меня.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Ты под окном своей светлицы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Горюешь, будто на часах,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И медлят поминутно спицы</w:t>
      </w:r>
      <w:r>
        <w:br/>
      </w:r>
      <w:r>
        <w:rPr>
          <w:rFonts w:ascii="Times New Roman" w:hAnsi="Times New Roman" w:eastAsia="Times New Roman" w:cs="Times New Roman"/>
          <w:b w:val="0"/>
          <w:i w:val="0"/>
        </w:rPr>
        <w:t>В твоих наморщенных руках.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Программная реализация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Программный комплекс организован по модульному принципу: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DejaVu Sans" w:hAnsi="DejaVu Sans" w:eastAsia="DejaVu Sans" w:cs="DejaVu Sans"/>
          <w:b w:val="0"/>
          <w:i w:val="0"/>
          <w:sz w:val="22"/>
        </w:rPr>
        <w:t>math_utils.py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чистое алгебраическое ядро теории чисел (алгоритм Евклида, Безу, обратный элемент, сравнения, системы);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DejaVu Sans" w:hAnsi="DejaVu Sans" w:eastAsia="DejaVu Sans" w:cs="DejaVu Sans"/>
          <w:b w:val="0"/>
          <w:i w:val="0"/>
          <w:sz w:val="22"/>
        </w:rPr>
        <w:t>alphabet.py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структуры алфавита, кодирования, нормализации и эталонные частоты;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DejaVu Sans" w:hAnsi="DejaVu Sans" w:eastAsia="DejaVu Sans" w:cs="DejaVu Sans"/>
          <w:b w:val="0"/>
          <w:i w:val="0"/>
          <w:sz w:val="22"/>
        </w:rPr>
        <w:t>cipher.py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аффинный шифр, прямое/обратное преобразование, посимвольная обработка;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DejaVu Sans" w:hAnsi="DejaVu Sans" w:eastAsia="DejaVu Sans" w:cs="DejaVu Sans"/>
          <w:b w:val="0"/>
          <w:i w:val="0"/>
          <w:sz w:val="22"/>
        </w:rPr>
        <w:t>cryptanalysis.py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– частотный анализ, решение систем гипотез и ранжирование ключей на основе </w:t>
      </w:r>
      <w:r>
        <w:rPr>
          <w:rFonts w:ascii="Times New Roman" w:hAnsi="Times New Roman" w:eastAsia="Times New Roman" w:cs="Times New Roman"/>
          <w:b w:val="0"/>
          <w:i/>
        </w:rPr>
        <w:t>n</w:t>
      </w:r>
      <w:r>
        <w:rPr>
          <w:rFonts w:ascii="Times New Roman" w:hAnsi="Times New Roman" w:eastAsia="Times New Roman" w:cs="Times New Roman"/>
          <w:b w:val="0"/>
          <w:i w:val="0"/>
        </w:rPr>
        <w:t>-граммной статистики русского языка.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листингах приведен исходный код ключевых модулей программы.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1 – Математический аппарат модулярной арифметики (</w:t>
      </w:r>
      <w:r>
        <w:rPr>
          <w:rFonts w:ascii="Times New Roman" w:hAnsi="Times New Roman" w:eastAsia="Times New Roman" w:cs="Times New Roman"/>
          <w:b w:val="0"/>
          <w:i/>
          <w:sz w:val="28"/>
        </w:rPr>
        <w:t>math_utils.py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typing import List, Optional, Tuple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extended_gcd(a: int, b: int) -&gt; Tuple[int, 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"""Расширенный алгоритм Евклида: d = gcd(a,b), a*u + b*v = d."""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b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sign = 1 if a &gt;= 0 else -1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a * sign, sign, 0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u0, u1 = 1,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v0, v1 = 0,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r0, r1 = a, b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r1 !=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q = r0 // r1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r0, r1 = r1, r0 - q * r1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u0, u1 = u1, u0 - q * u1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v0, v1 = v1, v0 - q * v1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r0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r0, u0, v0 = -r0, -u0, -v0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r0, u0, v0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mod_inverse(a: int, m: int) -&gt; Tuple[bool, Optional[int], Optional[int], str]: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"""Нахождение мультипликативно обратного элемента: (is_inv, u, pos_inv, desc)."""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 &lt;=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ValueError(f"Модуль m должен быть положительным (получено {m})")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d, u, _ = extended_gcd(a, m)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d !=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False, None, None, f"Необратимо: НОД({a}, {m}) = {d} != 1"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pos_inv = u % m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pos_inv &lt;= 0 and m &gt;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pos_inv += m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u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 = (-u + m - 1) // m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step_str = f"u = {u} &lt; 0, приводим: {u} + {k}*{m} = {pos_inv}"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step_str = f"u = {u}"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True,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u,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pos_inv,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f"Обратимо: {step_str}; наименьший положительный вычет a^(-1) = {pos_inv}",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solve_linear_congruence(a: int, b: int, m: int) -&gt; Tuple[int, List[int], str]: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"""Решение сравнения a*x ≡ b (mod m): (status, solutions, desc)."""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d, u, _ = extended_gcd(a, m)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b_mod = b % m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b_mod % d !=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1, [], f"1. Решений нет: b={b} не делится на d={d}"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m_prime = m // d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a_prime = (a % m) // d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b_prime = b_mod // d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_, u_prime, _ = extended_gcd(a_prime, m_prime)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x0 = (u_prime * b_prime) % m_prime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solutions = sorted([(x0 + k * m_prime) % m for k in range(d)])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status = 2 if d == 1 else 3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status, solutions, f"{status}. Найдено решений: {len(solutions)}"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solve_system_congruences(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a1: int, b1: int, a2: int, b2: int, m: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) -&gt; Tuple[int, List[Tuple[int, int]], str]: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"""Решение системы (a1*x + y ≡ b1, a2*x + y ≡ b2 mod m): (status, solutions, desc)."""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da = (a1 - a2) % m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db = (b1 - b2) % m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st, x_solutions, _ = solve_linear_congruence(da, db, m)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st ==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1, [], "1. Решений нет"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pairs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x in x_solutions: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y = (b1 - a1 * x) % m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pairs.append((x, y))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status = 2 if len(pairs) == 1 else 3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status, pairs, f"{status}. Найдено пар решений: {len(pairs)}"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2 – Реализация алгоритмов аффинного шифра (</w:t>
      </w:r>
      <w:r>
        <w:rPr>
          <w:rFonts w:ascii="Times New Roman" w:hAnsi="Times New Roman" w:eastAsia="Times New Roman" w:cs="Times New Roman"/>
          <w:b w:val="0"/>
          <w:i/>
          <w:sz w:val="28"/>
        </w:rPr>
        <w:t>cipher.py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import math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typing import List, Optional, Tuple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lab_2.alphabet import Alphabet, DEFAULT_ALPHABET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lab_2.math_utils import mod_inverse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AffineCipher: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__init__(self, alphabet: Optional[Alphabet] = None):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self.alphabet = alphabet or DEFAULT_ALPHABET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self.power = self.alphabet.power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validate_key(self, a: int)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gcd_val = math.gcd(a, self.power)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gcd_val !=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f"Коэффициент a={a} необратим по модулю m={self.power} (НОД={gcd_val} ≠ 1)"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E_k(self, x: int, a: int, b: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self.validate_key(a)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(a * x + b) % self.power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D_k(self, y: int, a: int, b: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is_inv, _, a_inv, _ = mod_inverse(a, self.power)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not is_inv or a_inv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ValueError(f"Коэффициент a={a} необратим по модулю m={self.power}")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(a_inv * (y - b)) % self.power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encrypt_symbol(self, char: str, a: int, b: int, case_mode: str = "lower")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norm = self.alphabet.normalize_char(char)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norm in self.alphabet.char_to_code: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code_x = self.alphabet.char_to_code[norm]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code_y = self.E_k(code_x, a, b)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res_char = self.alphabet.A_inv(code_y)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case_mode == "preserve":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 if char.isupper() else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case_mode == "upper":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char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decrypt_symbol(self, char: str, a: int, b: int, case_mode: str = "lower")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norm = self.alphabet.normalize_char(char)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norm in self.alphabet.char_to_code: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code_y = self.alphabet.char_to_code[norm]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code_x = self.D_k(code_y, a, b)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res_char = self.alphabet.A_inv(code_x)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case_mode == "preserve":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 if char.isupper() else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elif case_mode == "upper":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return res_char.upper()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res_char.lower()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char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encrypt(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self, text: str, a: int, b: int, filter_non_alpha: bool = False, case_mode: str = "lower"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filter_non_alpha: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src = self.alphabet.prepare_canonical_text(text)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"".join(self.encrypt_symbol(c, a, b, case_mode="lower") for c in src)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"".join(self.encrypt_symbol(c, a, b, case_mode=case_mode) for c in text)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decrypt(self, text: str, a: int, b: int, case_mode: str = "lower")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"".join(self.decrypt_symbol(c, a, b, case_mode=case_mode) for c in text)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brute_force(self, ciphertext: str) -&gt; List[Tuple[Tuple[int, int], str]]: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valid_a_values = [a for a in range(1, self.power) if math.gcd(a, self.power) == 1]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results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for a in valid_a_values: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for b in range(self.power):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results.append(((a, b), self.decrypt(ciphertext, a, b)))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results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3 – Частотный анализ, решение систем гипотез и ранжирование ключей (</w:t>
      </w:r>
      <w:r>
        <w:rPr>
          <w:rFonts w:ascii="Times New Roman" w:hAnsi="Times New Roman" w:eastAsia="Times New Roman" w:cs="Times New Roman"/>
          <w:b w:val="0"/>
          <w:i/>
          <w:sz w:val="28"/>
        </w:rPr>
        <w:t>cryptanalysis.py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collections import Counter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import math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typing import Any, Dict, List, Optional, Tuple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lab_2.alphabet import Alphabet, DEFAULT_ALPHABET, RUSSIAN_FREQUENCIES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lab_2.cipher import AffineCipher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lab_2.math_utils import solve_system_congruences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_FREQ_DICT: Dict[str, float] = dict(RUSSIAN_FREQUENCIES)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_COMMON_BIGRAMS =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"ст",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"ен",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"ов",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"ра",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"во",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"ко",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"ро",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"по",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"ал",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"пр",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"ос",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"ли",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"ес",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"од",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"го",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"ре",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"ер",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"от",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"ва",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"ла",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"ет",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"ит",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_FORBIDDEN_BIGRAMS =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"ъъ",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"ьь",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"ыь",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"ъь",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"ыы",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"йь",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"жы",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"шы",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"чя",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"щя",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"чю",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"щю",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"аы",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"иы",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"уы",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"эы",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"юы",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"яы",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"ьы",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"ъу",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"ъэ",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"ъи",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_COMMON_WORDS =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"в",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"я",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"с",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"что",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"по",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"он",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"как",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"но",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"мы",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"к",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"у",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"вы",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"за",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"бы",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"же",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"от",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"из",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"до",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"да",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"ли",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"или",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"если",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"для",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"при",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"был",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"ты",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"все",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"так",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"его",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"она",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"они",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"еще",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}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frequency_analysis(text: str, alphabet: Optional[Alphabet] = None) -&gt; Dict[str, Any]: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alpha = alphabet or DEFAULT_ALPHABET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canonical = alpha.prepare_canonical_text(text)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total = len(canonical)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counts = Counter(canonical)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freqs = {c: counts.get(c, 0) / total if total &gt; 0 else 0.0 for c in alpha.symbols}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sorted_items = sorted(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[(c, counts.get(c, 0), freqs[c]) for c in alpha.symbols], key=lambda x: x[1], reverse=True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"counts": dict(counts),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"frequencies": freqs,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"sorted_chars": sorted_items,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"total_alpha_chars": total,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}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generate_hypotheses_systems(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ciphertext: str,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alphabet: Optional[Alphabet] = None,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top_ct_count: int = 6,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top_pt_count: int = 6,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) -&gt; List[Dict[str, Any]]: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alpha = alphabet or DEFAULT_ALPHABET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 = alpha.power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fa = frequency_analysis(ciphertext, alpha)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top_ct = [item[0] for item in fa["sorted_chars"][:top_ct_count]]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top_pt = [item[0] for item in RUSSIAN_FREQUENCIES[:top_pt_count]]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hypotheses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y1_char in top_ct: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for y2_char in top_ct: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y1_char == y2_char: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for x1_char in top_pt: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for x2_char in top_pt: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if x1_char == x2_char: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x1, x2 = alpha.A(x1_char), alpha.A(x2_char)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y1, y2 = alpha.A(y1_char), alpha.A(y2_char)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st, solutions, desc = solve_system_congruences(x1, y1, x2, y2, m)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valid_keys = [(a, b) for a, b in solutions if math.gcd(a, m) == 1]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hypotheses.append(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{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    "mapping": f"E({x1_char})={y1_char}, E({x2_char})={y2_char}",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    "status": st,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    "description": desc,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    "valid_keys": valid_keys,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    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    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hypotheses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score_russian_text(text: str) -&gt; float: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text: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0.0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 = len(text)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counts = Counter(text)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freq_score = sum((counts[c] / n) * _FREQ_DICT.get(c, 0.0) for c in counts) * 1000.0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bg_score = 0.0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i in range(n - 1):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bg = text[i : i + 2]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bg in _COMMON_BIGRAMS: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bg_score += 2.5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bg in _FORBIDDEN_BIGRAMS: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bg_score -= 25.0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word_score = sum(text.count(w) * 1.5 for w in _COMMON_WORDS if len(w) &gt;= 2)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freq_score + bg_score + word_score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crack_affine_cipher(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ciphertext: str, alphabet: Optional[Alphabet] = None, top_n: int = 5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) -&gt; List[Tuple[float, Tuple[int, int], str, str]]: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alpha = alphabet or DEFAULT_ALPHABET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 = AffineCipher(alpha)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hypotheses = generate_hypotheses_systems(ciphertext, alpha)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evaluated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seen = set()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h in hypotheses: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for a, b in h["valid_keys"]: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(a, b) in seen: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seen.add((a, b))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dec_text = cipher.decrypt(ciphertext, a, b)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score = score_russian_text(dec_text)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evaluated.append((score, (a, b), h["mapping"], dec_text))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evaluated.sort(key=lambda x: x[0], reverse=True)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evaluated[:top_n]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В ходе выполнения лабораторной работы были получены следующие научные и практические результаты: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Изучен и практически освоен математический аппарат теории чисел и модулярной арифметики: расширенный алгоритм Евклида, нахождение коэффициентов Безу, вычисление мультипликативно обратного элемента в дискретном кольце </w:t>
      </w:r>
      <m:oMath>
        <m:box>
          <m:e>
            <m:sSub>
              <m:e>
                <m:r>
                  <m:rPr>
                    <m:sty m:val="i"/>
                  </m:rPr>
                  <m:t>ℤ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решение линейных модулярных сравнений и систем сравнений с двумя неизвестными.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Спроектирован и разработан модульный программный комплекс на языке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>, включающий чистое алгебраическое ядро, модуль работы с алфавитами, аффинный криптомодуль и подсистему частотного криптоанализа.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>Успешно выполнен криптоанализ перехваченного шифр-текста варианта 16: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построен частотный профиль шифр-текста и сопоставлен с эталоном русского языка;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составлены системы модулярных сравнений для наиболее вероятных пар символов;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аналитически вычислен истинный ключ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13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подтверждена его взаимная простота с модулем (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);</w:t>
      </w:r>
    </w:p>
    <w:p>
      <w:pPr>
        <w:spacing w:before="0" w:after="0" w:line="288" w:lineRule="auto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</w:rPr>
        <w:t>полностью расшифрован исходный открытый текст, представляющий собой фрагмент стихотворения А. С. Пушкина «Няне» (1826 г.).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</w:rPr>
        <w:t>Экспериментально доказано, что, несмотря на увеличение мощности ключевого пространства по сравнению с шифром Цезаря (512 ключей против 31), аффинный шифр сохраняет фундаментальную уязвимость моноалфавитных шифров перед частотным криптоанализом при наличии сообщения достаточной длины.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ИСПОЛЬЗОВАННЫХ ИСТОЧНИКОВ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>Белим, С. Ю. Математические основы защиты информации : методические указания к лабораторным работам / С. Ю. Белим, С. В. Белим. — Омск : Издательство ОмГТУ, 2023. — 56 с. — Текст : электронный.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>Бабаш, А. В. Криптографические методы защиты информации : учебник для вузов / А. В. Бабаш, Г. П. Шанкин. — Москва : Гелиос АРВ, 2016. — 512 с. — Текст : непосредственный.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>Нечаев, В. И. Элементы криптографии. Основы теории защиты информации / В. И. Нечаев ; под ред. В. А. Садовничего. — Москва : Высшая школа, 1999. — 109 с. — Текст : непосредственный.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