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spacing w:line="360" w:lineRule="auto"/>
        <w:rPr>
          <w:sz w:val="44"/>
          <w:szCs w:val="44"/>
        </w:rPr>
      </w:pPr>
      <w:bookmarkStart w:colFirst="0" w:colLast="0" w:name="_gjdgxs" w:id="0"/>
      <w:bookmarkEnd w:id="0"/>
      <w:r w:rsidDel="00000000" w:rsidR="00000000" w:rsidRPr="00000000">
        <w:rPr>
          <w:sz w:val="44"/>
          <w:szCs w:val="44"/>
          <w:rtl w:val="0"/>
        </w:rPr>
        <w:t xml:space="preserve">Equipment and system requirements for Varwin platform</w:t>
      </w:r>
    </w:p>
    <w:p w:rsidR="00000000" w:rsidDel="00000000" w:rsidP="00000000" w:rsidRDefault="00000000" w:rsidRPr="00000000" w14:paraId="00000002">
      <w:pPr>
        <w:spacing w:after="200" w:lineRule="auto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Переключить на русский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/>
      </w:pPr>
      <w:r w:rsidDel="00000000" w:rsidR="00000000" w:rsidRPr="00000000">
        <w:rPr>
          <w:rtl w:val="0"/>
        </w:rPr>
      </w:r>
    </w:p>
    <w:bookmarkStart w:colFirst="0" w:colLast="0" w:name="9slr75ydhab2" w:id="1"/>
    <w:bookmarkEnd w:id="1"/>
    <w:p w:rsidR="00000000" w:rsidDel="00000000" w:rsidP="00000000" w:rsidRDefault="00000000" w:rsidRPr="00000000" w14:paraId="00000004">
      <w:pPr>
        <w:spacing w:before="200" w:line="360" w:lineRule="auto"/>
        <w:rPr/>
      </w:pPr>
      <w:r w:rsidDel="00000000" w:rsidR="00000000" w:rsidRPr="00000000">
        <w:rPr>
          <w:sz w:val="28"/>
          <w:szCs w:val="28"/>
          <w:rtl w:val="0"/>
        </w:rPr>
        <w:t xml:space="preserve">Contents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5">
          <w:pPr>
            <w:spacing w:before="8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1fob9t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VR equipment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PC system requirements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Compatibility check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spacing w:after="80" w:before="200" w:line="240" w:lineRule="auto"/>
            <w:ind w:left="0" w:firstLine="0"/>
            <w:rPr>
              <w:color w:val="1155cc"/>
              <w:u w:val="single"/>
            </w:rPr>
          </w:pPr>
          <w:hyperlink w:anchor="_rzdbwio4jcg2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Software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9">
      <w:pPr>
        <w:spacing w:before="20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0" w:line="360" w:lineRule="auto"/>
        <w:rPr/>
      </w:pPr>
      <w:r w:rsidDel="00000000" w:rsidR="00000000" w:rsidRPr="00000000">
        <w:rPr>
          <w:rtl w:val="0"/>
        </w:rPr>
        <w:t xml:space="preserve">Varwin platform requires: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before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VR equipment set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before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personal computer fitting the following system requirements.</w:t>
      </w:r>
    </w:p>
    <w:p w:rsidR="00000000" w:rsidDel="00000000" w:rsidP="00000000" w:rsidRDefault="00000000" w:rsidRPr="00000000" w14:paraId="0000000D">
      <w:pPr>
        <w:pStyle w:val="Heading1"/>
        <w:spacing w:line="360" w:lineRule="auto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VR equipment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VR equipment set (options a-c at choice):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spacing w:line="36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HTC Vive </w:t>
      </w:r>
    </w:p>
    <w:p w:rsidR="00000000" w:rsidDel="00000000" w:rsidP="00000000" w:rsidRDefault="00000000" w:rsidRPr="00000000" w14:paraId="00000010">
      <w:pPr>
        <w:numPr>
          <w:ilvl w:val="2"/>
          <w:numId w:val="4"/>
        </w:numPr>
        <w:spacing w:line="360" w:lineRule="auto"/>
        <w:ind w:left="2160" w:hanging="360"/>
        <w:rPr/>
      </w:pPr>
      <w:r w:rsidDel="00000000" w:rsidR="00000000" w:rsidRPr="00000000">
        <w:rPr>
          <w:rtl w:val="0"/>
        </w:rPr>
        <w:t xml:space="preserve">full kit</w:t>
      </w:r>
      <w:r w:rsidDel="00000000" w:rsidR="00000000" w:rsidRPr="00000000">
        <w:rPr>
          <w:rtl w:val="0"/>
        </w:rPr>
        <w:t xml:space="preserve">: VR headset - 1 pcs, wireless controllers - 2 pcs, base stations - 2 pcs., accessories</w:t>
      </w:r>
    </w:p>
    <w:p w:rsidR="00000000" w:rsidDel="00000000" w:rsidP="00000000" w:rsidRDefault="00000000" w:rsidRPr="00000000" w14:paraId="00000011">
      <w:pPr>
        <w:numPr>
          <w:ilvl w:val="2"/>
          <w:numId w:val="4"/>
        </w:numPr>
        <w:spacing w:line="360" w:lineRule="auto"/>
        <w:ind w:left="2160" w:hanging="360"/>
        <w:rPr/>
      </w:pPr>
      <w:r w:rsidDel="00000000" w:rsidR="00000000" w:rsidRPr="00000000">
        <w:rPr>
          <w:rtl w:val="0"/>
        </w:rPr>
        <w:t xml:space="preserve">photo stands - might be useful for base stations placement, depending on room characteristics and desired </w:t>
      </w:r>
      <w:r w:rsidDel="00000000" w:rsidR="00000000" w:rsidRPr="00000000">
        <w:rPr>
          <w:rtl w:val="0"/>
        </w:rPr>
        <w:t xml:space="preserve">arrangement of the base stations.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spacing w:line="36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Oculus </w:t>
      </w:r>
    </w:p>
    <w:p w:rsidR="00000000" w:rsidDel="00000000" w:rsidP="00000000" w:rsidRDefault="00000000" w:rsidRPr="00000000" w14:paraId="00000013">
      <w:pPr>
        <w:numPr>
          <w:ilvl w:val="2"/>
          <w:numId w:val="4"/>
        </w:numPr>
        <w:spacing w:after="200" w:line="360" w:lineRule="auto"/>
        <w:ind w:left="2160" w:hanging="360"/>
        <w:rPr/>
      </w:pPr>
      <w:r w:rsidDel="00000000" w:rsidR="00000000" w:rsidRPr="00000000">
        <w:rPr>
          <w:rtl w:val="0"/>
        </w:rPr>
        <w:t xml:space="preserve">VR headset - 1 pcs, wireless controllers - 2 pcs,</w:t>
      </w:r>
      <w:r w:rsidDel="00000000" w:rsidR="00000000" w:rsidRPr="00000000">
        <w:rPr>
          <w:rtl w:val="0"/>
        </w:rPr>
        <w:t xml:space="preserve"> Oculus sensors - 2 pcs, </w:t>
      </w:r>
      <w:r w:rsidDel="00000000" w:rsidR="00000000" w:rsidRPr="00000000">
        <w:rPr>
          <w:rtl w:val="0"/>
        </w:rPr>
        <w:t xml:space="preserve">accessories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spacing w:line="36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Windows Mixed Reality (</w:t>
      </w:r>
      <w:r w:rsidDel="00000000" w:rsidR="00000000" w:rsidRPr="00000000">
        <w:rPr>
          <w:b w:val="1"/>
          <w:rtl w:val="0"/>
        </w:rPr>
        <w:t xml:space="preserve">WMR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(any manufacturer)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2"/>
          <w:numId w:val="4"/>
        </w:numPr>
        <w:spacing w:after="0" w:line="360" w:lineRule="auto"/>
        <w:ind w:left="2160" w:hanging="360"/>
      </w:pPr>
      <w:r w:rsidDel="00000000" w:rsidR="00000000" w:rsidRPr="00000000">
        <w:rPr>
          <w:rtl w:val="0"/>
        </w:rPr>
        <w:t xml:space="preserve">VR headset - 1 pcs, wireless controllers - 2 pcs,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accessories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2"/>
          <w:numId w:val="4"/>
        </w:numPr>
        <w:spacing w:after="200" w:line="360" w:lineRule="auto"/>
        <w:ind w:left="2160" w:hanging="360"/>
      </w:pPr>
      <w:r w:rsidDel="00000000" w:rsidR="00000000" w:rsidRPr="00000000">
        <w:rPr>
          <w:rtl w:val="0"/>
        </w:rPr>
        <w:t xml:space="preserve">WMR kit doesn’t require any additional movement trackers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spacing w:line="360" w:lineRule="auto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PC system requirements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OS: Windows 10 and higher, x64    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Processor: Intel Core i5 - i7</w:t>
      </w:r>
      <w:r w:rsidDel="00000000" w:rsidR="00000000" w:rsidRPr="00000000">
        <w:rPr>
          <w:b w:val="1"/>
          <w:sz w:val="24"/>
          <w:szCs w:val="24"/>
          <w:rtl w:val="0"/>
        </w:rPr>
        <w:t xml:space="preserve">* </w:t>
      </w:r>
      <w:r w:rsidDel="00000000" w:rsidR="00000000" w:rsidRPr="00000000">
        <w:rPr>
          <w:rtl w:val="0"/>
        </w:rPr>
        <w:t xml:space="preserve">or AMD Ryzen 5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Memory: 8 Gb and higher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Graphics card: GeForce GTX 1060 6 Gb video memory and higher</w:t>
      </w:r>
      <w:r w:rsidDel="00000000" w:rsidR="00000000" w:rsidRPr="00000000">
        <w:rPr>
          <w:b w:val="1"/>
          <w:sz w:val="24"/>
          <w:szCs w:val="24"/>
          <w:rtl w:val="0"/>
        </w:rPr>
        <w:t xml:space="preserve">*</w:t>
      </w:r>
      <w:r w:rsidDel="00000000" w:rsidR="00000000" w:rsidRPr="00000000">
        <w:rPr>
          <w:rtl w:val="0"/>
        </w:rPr>
        <w:t xml:space="preserve"> (or similar in performance)  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10+ Gb hard drive free space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USB 3.0 motherboard and power supply unit, corresponding with the above specifications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line="36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(for WMR)</w:t>
      </w:r>
      <w:r w:rsidDel="00000000" w:rsidR="00000000" w:rsidRPr="00000000">
        <w:rPr>
          <w:rtl w:val="0"/>
        </w:rPr>
        <w:t xml:space="preserve">: Bluetooth 4.0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Video output: HDMI 1.4, 2.0 or DisplayPort 1.3 (depending on the chosen equipment requirements)</w:t>
      </w:r>
    </w:p>
    <w:p w:rsidR="00000000" w:rsidDel="00000000" w:rsidP="00000000" w:rsidRDefault="00000000" w:rsidRPr="00000000" w14:paraId="00000020">
      <w:pPr>
        <w:spacing w:line="360" w:lineRule="auto"/>
        <w:ind w:left="0" w:firstLine="0"/>
        <w:rPr>
          <w:rFonts w:ascii="Roboto" w:cs="Roboto" w:eastAsia="Roboto" w:hAnsi="Roboto"/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ind w:left="0" w:firstLine="0"/>
        <w:rPr>
          <w:i w:val="1"/>
          <w:color w:val="434343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* </w:t>
      </w:r>
      <w:r w:rsidDel="00000000" w:rsidR="00000000" w:rsidRPr="00000000">
        <w:rPr>
          <w:i w:val="1"/>
          <w:color w:val="434343"/>
          <w:rtl w:val="0"/>
        </w:rPr>
        <w:t xml:space="preserve">depending on </w:t>
      </w:r>
      <w:r w:rsidDel="00000000" w:rsidR="00000000" w:rsidRPr="00000000">
        <w:rPr>
          <w:i w:val="1"/>
          <w:color w:val="434343"/>
          <w:rtl w:val="0"/>
        </w:rPr>
        <w:t xml:space="preserve">content complexity</w:t>
      </w:r>
    </w:p>
    <w:p w:rsidR="00000000" w:rsidDel="00000000" w:rsidP="00000000" w:rsidRDefault="00000000" w:rsidRPr="00000000" w14:paraId="00000022">
      <w:pPr>
        <w:pStyle w:val="Heading1"/>
        <w:spacing w:line="360" w:lineRule="auto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Compatibility check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VR equipment manufacturers offer compatibility check tools for Windows-based PCs. Choose equipment of interest and download compatibility check tool from official sources.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rPr>
          <w:b w:val="1"/>
        </w:rPr>
      </w:pP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HTC Vive compatibility check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rPr>
          <w:b w:val="1"/>
        </w:rPr>
      </w:pP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Windows Mixed Reality compatibility check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rPr/>
      </w:pPr>
      <w:hyperlink r:id="rId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Oculus Rift compatibility check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8">
      <w:pPr>
        <w:pStyle w:val="Heading1"/>
        <w:spacing w:line="360" w:lineRule="auto"/>
        <w:rPr/>
      </w:pPr>
      <w:bookmarkStart w:colFirst="0" w:colLast="0" w:name="_rzdbwio4jcg2" w:id="5"/>
      <w:bookmarkEnd w:id="5"/>
      <w:r w:rsidDel="00000000" w:rsidR="00000000" w:rsidRPr="00000000">
        <w:rPr>
          <w:rtl w:val="0"/>
        </w:rPr>
        <w:t xml:space="preserve">Software</w:t>
      </w:r>
    </w:p>
    <w:p w:rsidR="00000000" w:rsidDel="00000000" w:rsidP="00000000" w:rsidRDefault="00000000" w:rsidRPr="00000000" w14:paraId="00000029">
      <w:pPr>
        <w:spacing w:line="360" w:lineRule="auto"/>
        <w:rPr/>
      </w:pPr>
      <w:r w:rsidDel="00000000" w:rsidR="00000000" w:rsidRPr="00000000">
        <w:rPr>
          <w:rtl w:val="0"/>
        </w:rPr>
        <w:t xml:space="preserve">The following software must be installed  on your PC in order for the Varwin system to operate: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Steam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Steam VR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i w:val="1"/>
          <w:rtl w:val="0"/>
        </w:rPr>
        <w:t xml:space="preserve">for Windows Mixed Reality equipment</w:t>
      </w:r>
      <w:r w:rsidDel="00000000" w:rsidR="00000000" w:rsidRPr="00000000">
        <w:rPr>
          <w:rtl w:val="0"/>
        </w:rPr>
        <w:t xml:space="preserve">): Windows Mixed Reality for SteamVR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Unity 2018.4.1f1 (for creating objects and/or scene templates)</w:t>
      </w:r>
    </w:p>
    <w:p w:rsidR="00000000" w:rsidDel="00000000" w:rsidP="00000000" w:rsidRDefault="00000000" w:rsidRPr="00000000" w14:paraId="0000002E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For detailed instructions on required software installation, please see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Varwin installation and launch - Preparing your PC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pgSz w:h="12240" w:w="15840"/>
      <w:pgMar w:bottom="566.9291338582677" w:top="566.9291338582677" w:left="850.3937007874016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1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docs.google.com/document/d/154fkmOUdvtJHYM0NmCNBLEfukRp2kzetg4Zc6PGXNBE/edit#heading=h.vnz3cjxmkw24" TargetMode="External"/><Relationship Id="rId9" Type="http://schemas.openxmlformats.org/officeDocument/2006/relationships/hyperlink" Target="https://ocul.us/compat-tool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zzdL-pQoghdHxLv2N2DlMyjaQBgXxqewoMmlebpBueE/edit#" TargetMode="External"/><Relationship Id="rId7" Type="http://schemas.openxmlformats.org/officeDocument/2006/relationships/hyperlink" Target="http://dl4.htc.com/vive/ViveCheck/ViveCheck.exe" TargetMode="External"/><Relationship Id="rId8" Type="http://schemas.openxmlformats.org/officeDocument/2006/relationships/hyperlink" Target="https://www.microsoft.com/en-us/store/p/windows-mixed-reality-pc-check/9nzvl19n7cnc?rtc=1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