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360" w:lineRule="auto"/>
        <w:rPr/>
      </w:pPr>
      <w:bookmarkStart w:colFirst="0" w:colLast="0" w:name="_lr5azxtlj15s" w:id="0"/>
      <w:bookmarkEnd w:id="0"/>
      <w:r w:rsidDel="00000000" w:rsidR="00000000" w:rsidRPr="00000000">
        <w:rPr>
          <w:rtl w:val="0"/>
        </w:rPr>
        <w:t xml:space="preserve">FAQ: Possible technical issues</w:t>
      </w:r>
    </w:p>
    <w:p w:rsidR="00000000" w:rsidDel="00000000" w:rsidP="00000000" w:rsidRDefault="00000000" w:rsidRPr="00000000" w14:paraId="00000002">
      <w:pPr>
        <w:rPr/>
      </w:pPr>
      <w:hyperlink r:id="rId6">
        <w:r w:rsidDel="00000000" w:rsidR="00000000" w:rsidRPr="00000000">
          <w:rPr>
            <w:color w:val="1155cc"/>
            <w:u w:val="single"/>
            <w:rtl w:val="0"/>
          </w:rPr>
          <w:t xml:space="preserve">Переключить на русский</w:t>
        </w:r>
      </w:hyperlink>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bookmarkStart w:colFirst="0" w:colLast="0" w:name="o6dp0eo6tnm0" w:id="1"/>
    <w:bookmarkEnd w:id="1"/>
    <w:p w:rsidR="00000000" w:rsidDel="00000000" w:rsidP="00000000" w:rsidRDefault="00000000" w:rsidRPr="00000000" w14:paraId="00000004">
      <w:pPr>
        <w:spacing w:line="360" w:lineRule="auto"/>
        <w:rPr/>
      </w:pPr>
      <w:r w:rsidDel="00000000" w:rsidR="00000000" w:rsidRPr="00000000">
        <w:rPr>
          <w:sz w:val="28"/>
          <w:szCs w:val="28"/>
          <w:rtl w:val="0"/>
        </w:rPr>
        <w:t xml:space="preserve">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5">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w:instrText>
            <w:fldChar w:fldCharType="separate"/>
          </w:r>
          <w:hyperlink w:anchor="_3njybqngfr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Installation and launch</w:t>
            </w:r>
          </w:hyperlink>
          <w:r w:rsidDel="00000000" w:rsidR="00000000" w:rsidRPr="00000000">
            <w:rPr>
              <w:rtl w:val="0"/>
            </w:rPr>
          </w:r>
        </w:p>
        <w:p w:rsidR="00000000" w:rsidDel="00000000" w:rsidP="00000000" w:rsidRDefault="00000000" w:rsidRPr="00000000" w14:paraId="00000006">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vtv3xb8rjtj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Can’t install Varwin</w:t>
            </w:r>
          </w:hyperlink>
          <w:r w:rsidDel="00000000" w:rsidR="00000000" w:rsidRPr="00000000">
            <w:rPr>
              <w:rtl w:val="0"/>
            </w:rPr>
          </w:r>
        </w:p>
        <w:p w:rsidR="00000000" w:rsidDel="00000000" w:rsidP="00000000" w:rsidRDefault="00000000" w:rsidRPr="00000000" w14:paraId="00000007">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5fa682vr15v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Can’t launch Varwin</w:t>
            </w:r>
          </w:hyperlink>
          <w:r w:rsidDel="00000000" w:rsidR="00000000" w:rsidRPr="00000000">
            <w:rPr>
              <w:rtl w:val="0"/>
            </w:rPr>
          </w:r>
        </w:p>
        <w:p w:rsidR="00000000" w:rsidDel="00000000" w:rsidP="00000000" w:rsidRDefault="00000000" w:rsidRPr="00000000" w14:paraId="00000008">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kn46v0s48mvz">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Varwin RMS interface is not displayed / is displayed incorrectly</w:t>
            </w:r>
          </w:hyperlink>
          <w:r w:rsidDel="00000000" w:rsidR="00000000" w:rsidRPr="00000000">
            <w:rPr>
              <w:rtl w:val="0"/>
            </w:rPr>
          </w:r>
        </w:p>
        <w:p w:rsidR="00000000" w:rsidDel="00000000" w:rsidP="00000000" w:rsidRDefault="00000000" w:rsidRPr="00000000" w14:paraId="00000009">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g62vao9sgxh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Issues with files</w:t>
            </w:r>
          </w:hyperlink>
          <w:r w:rsidDel="00000000" w:rsidR="00000000" w:rsidRPr="00000000">
            <w:rPr>
              <w:rtl w:val="0"/>
            </w:rPr>
          </w:r>
        </w:p>
        <w:p w:rsidR="00000000" w:rsidDel="00000000" w:rsidP="00000000" w:rsidRDefault="00000000" w:rsidRPr="00000000" w14:paraId="0000000A">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ed2ykff6pdw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Can’t import a file into the library</w:t>
            </w:r>
          </w:hyperlink>
          <w:r w:rsidDel="00000000" w:rsidR="00000000" w:rsidRPr="00000000">
            <w:rPr>
              <w:rtl w:val="0"/>
            </w:rPr>
          </w:r>
        </w:p>
        <w:p w:rsidR="00000000" w:rsidDel="00000000" w:rsidP="00000000" w:rsidRDefault="00000000" w:rsidRPr="00000000" w14:paraId="0000000B">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qc8oukwf4w2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VR client launch</w:t>
            </w:r>
          </w:hyperlink>
          <w:r w:rsidDel="00000000" w:rsidR="00000000" w:rsidRPr="00000000">
            <w:rPr>
              <w:rtl w:val="0"/>
            </w:rPr>
          </w:r>
        </w:p>
        <w:p w:rsidR="00000000" w:rsidDel="00000000" w:rsidP="00000000" w:rsidRDefault="00000000" w:rsidRPr="00000000" w14:paraId="0000000C">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3cceyb5ulst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Can’t launch VR client</w:t>
            </w:r>
          </w:hyperlink>
          <w:r w:rsidDel="00000000" w:rsidR="00000000" w:rsidRPr="00000000">
            <w:rPr>
              <w:rtl w:val="0"/>
            </w:rPr>
          </w:r>
        </w:p>
        <w:p w:rsidR="00000000" w:rsidDel="00000000" w:rsidP="00000000" w:rsidRDefault="00000000" w:rsidRPr="00000000" w14:paraId="0000000D">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q65k2h9ye4w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VR client is running, but headset displays black screen</w:t>
            </w:r>
          </w:hyperlink>
          <w:r w:rsidDel="00000000" w:rsidR="00000000" w:rsidRPr="00000000">
            <w:rPr>
              <w:rtl w:val="0"/>
            </w:rPr>
          </w:r>
        </w:p>
        <w:p w:rsidR="00000000" w:rsidDel="00000000" w:rsidP="00000000" w:rsidRDefault="00000000" w:rsidRPr="00000000" w14:paraId="0000000E">
          <w:pPr>
            <w:spacing w:before="60" w:line="240" w:lineRule="auto"/>
            <w:ind w:left="360" w:firstLine="0"/>
            <w:rPr>
              <w:color w:val="1155cc"/>
              <w:u w:val="single"/>
            </w:rPr>
          </w:pPr>
          <w:hyperlink w:anchor="_8p6su17x5m18">
            <w:r w:rsidDel="00000000" w:rsidR="00000000" w:rsidRPr="00000000">
              <w:rPr>
                <w:color w:val="1155cc"/>
                <w:u w:val="single"/>
                <w:rtl w:val="0"/>
              </w:rPr>
              <w:t xml:space="preserve">VR client is running, but nothing happens</w:t>
            </w:r>
          </w:hyperlink>
          <w:r w:rsidDel="00000000" w:rsidR="00000000" w:rsidRPr="00000000">
            <w:rPr>
              <w:rtl w:val="0"/>
            </w:rPr>
          </w:r>
        </w:p>
        <w:p w:rsidR="00000000" w:rsidDel="00000000" w:rsidP="00000000" w:rsidRDefault="00000000" w:rsidRPr="00000000" w14:paraId="0000000F">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lyt9hp6q80u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Other VR client issues</w:t>
            </w:r>
          </w:hyperlink>
          <w:r w:rsidDel="00000000" w:rsidR="00000000" w:rsidRPr="00000000">
            <w:rPr>
              <w:rtl w:val="0"/>
            </w:rPr>
          </w:r>
        </w:p>
        <w:p w:rsidR="00000000" w:rsidDel="00000000" w:rsidP="00000000" w:rsidRDefault="00000000" w:rsidRPr="00000000" w14:paraId="00000010">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60j7galrh2t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Controllers are not displayed</w:t>
            </w:r>
          </w:hyperlink>
          <w:r w:rsidDel="00000000" w:rsidR="00000000" w:rsidRPr="00000000">
            <w:rPr>
              <w:rtl w:val="0"/>
            </w:rPr>
          </w:r>
        </w:p>
        <w:p w:rsidR="00000000" w:rsidDel="00000000" w:rsidP="00000000" w:rsidRDefault="00000000" w:rsidRPr="00000000" w14:paraId="00000011">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2v1sz2eflcn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Controllers are displayed in incorrect place</w:t>
            </w:r>
          </w:hyperlink>
          <w:r w:rsidDel="00000000" w:rsidR="00000000" w:rsidRPr="00000000">
            <w:rPr>
              <w:rtl w:val="0"/>
            </w:rPr>
          </w:r>
        </w:p>
        <w:p w:rsidR="00000000" w:rsidDel="00000000" w:rsidP="00000000" w:rsidRDefault="00000000" w:rsidRPr="00000000" w14:paraId="00000012">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dxy63wg1buok">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Incorrect floor or horizon level</w:t>
            </w:r>
          </w:hyperlink>
          <w:r w:rsidDel="00000000" w:rsidR="00000000" w:rsidRPr="00000000">
            <w:rPr>
              <w:rtl w:val="0"/>
            </w:rPr>
          </w:r>
        </w:p>
        <w:p w:rsidR="00000000" w:rsidDel="00000000" w:rsidP="00000000" w:rsidRDefault="00000000" w:rsidRPr="00000000" w14:paraId="00000013">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qy4zoltnj9k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VR client crashes (no error notification)</w:t>
            </w:r>
          </w:hyperlink>
          <w:r w:rsidDel="00000000" w:rsidR="00000000" w:rsidRPr="00000000">
            <w:rPr>
              <w:rtl w:val="0"/>
            </w:rPr>
          </w:r>
        </w:p>
        <w:p w:rsidR="00000000" w:rsidDel="00000000" w:rsidP="00000000" w:rsidRDefault="00000000" w:rsidRPr="00000000" w14:paraId="00000014">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xhw31zkfduf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VR client displays error</w:t>
            </w:r>
          </w:hyperlink>
          <w:r w:rsidDel="00000000" w:rsidR="00000000" w:rsidRPr="00000000">
            <w:rPr>
              <w:rtl w:val="0"/>
            </w:rPr>
          </w:r>
        </w:p>
        <w:p w:rsidR="00000000" w:rsidDel="00000000" w:rsidP="00000000" w:rsidRDefault="00000000" w:rsidRPr="00000000" w14:paraId="00000015">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eym362tv980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Compilation error / Logic execution failure / Logic initialization failure</w:t>
            </w:r>
          </w:hyperlink>
          <w:r w:rsidDel="00000000" w:rsidR="00000000" w:rsidRPr="00000000">
            <w:rPr>
              <w:rtl w:val="0"/>
            </w:rPr>
          </w:r>
        </w:p>
        <w:p w:rsidR="00000000" w:rsidDel="00000000" w:rsidP="00000000" w:rsidRDefault="00000000" w:rsidRPr="00000000" w14:paraId="00000016">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t9bt6ynpj58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Can't read command line arguments / Server disconnected / Can't save / Server is unavailable</w:t>
            </w:r>
          </w:hyperlink>
          <w:r w:rsidDel="00000000" w:rsidR="00000000" w:rsidRPr="00000000">
            <w:rPr>
              <w:rtl w:val="0"/>
            </w:rPr>
          </w:r>
        </w:p>
        <w:p w:rsidR="00000000" w:rsidDel="00000000" w:rsidP="00000000" w:rsidRDefault="00000000" w:rsidRPr="00000000" w14:paraId="00000017">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bebls6rm92g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Can't load object</w:t>
            </w:r>
          </w:hyperlink>
          <w:r w:rsidDel="00000000" w:rsidR="00000000" w:rsidRPr="00000000">
            <w:rPr>
              <w:rtl w:val="0"/>
            </w:rPr>
          </w:r>
        </w:p>
        <w:p w:rsidR="00000000" w:rsidDel="00000000" w:rsidP="00000000" w:rsidRDefault="00000000" w:rsidRPr="00000000" w14:paraId="00000018">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qxknnjegy86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Can't load </w:t>
            </w:r>
          </w:hyperlink>
          <w:hyperlink w:anchor="_qxknnjegy86m">
            <w:r w:rsidDel="00000000" w:rsidR="00000000" w:rsidRPr="00000000">
              <w:rPr>
                <w:color w:val="1155cc"/>
                <w:u w:val="single"/>
                <w:rtl w:val="0"/>
              </w:rPr>
              <w:t xml:space="preserve">scene template</w:t>
            </w:r>
          </w:hyperlink>
          <w:hyperlink w:anchor="_qxknnjegy86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 / Player spawn point not found</w:t>
            </w:r>
          </w:hyperlink>
          <w:r w:rsidDel="00000000" w:rsidR="00000000" w:rsidRPr="00000000">
            <w:rPr>
              <w:rtl w:val="0"/>
            </w:rPr>
          </w:r>
        </w:p>
        <w:p w:rsidR="00000000" w:rsidDel="00000000" w:rsidP="00000000" w:rsidRDefault="00000000" w:rsidRPr="00000000" w14:paraId="00000019">
          <w:pPr>
            <w:spacing w:after="80"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5n9jbljvgs5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World configuration error / Unknown error</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A">
      <w:pPr>
        <w:pStyle w:val="Heading1"/>
        <w:spacing w:line="360" w:lineRule="auto"/>
        <w:rPr>
          <w:sz w:val="36"/>
          <w:szCs w:val="36"/>
        </w:rPr>
      </w:pPr>
      <w:bookmarkStart w:colFirst="0" w:colLast="0" w:name="_3njybqngfrg" w:id="2"/>
      <w:bookmarkEnd w:id="2"/>
      <w:r w:rsidDel="00000000" w:rsidR="00000000" w:rsidRPr="00000000">
        <w:rPr>
          <w:sz w:val="36"/>
          <w:szCs w:val="36"/>
          <w:rtl w:val="0"/>
        </w:rPr>
        <w:t xml:space="preserve">Installation and launch</w:t>
      </w:r>
    </w:p>
    <w:p w:rsidR="00000000" w:rsidDel="00000000" w:rsidP="00000000" w:rsidRDefault="00000000" w:rsidRPr="00000000" w14:paraId="0000001B">
      <w:pPr>
        <w:pStyle w:val="Heading2"/>
        <w:spacing w:line="360" w:lineRule="auto"/>
        <w:rPr/>
      </w:pPr>
      <w:bookmarkStart w:colFirst="0" w:colLast="0" w:name="_vtv3xb8rjtjb" w:id="3"/>
      <w:bookmarkEnd w:id="3"/>
      <w:r w:rsidDel="00000000" w:rsidR="00000000" w:rsidRPr="00000000">
        <w:rPr>
          <w:rtl w:val="0"/>
        </w:rPr>
        <w:t xml:space="preserve">Can’t install Varwin </w:t>
      </w:r>
      <w:r w:rsidDel="00000000" w:rsidR="00000000" w:rsidRPr="00000000">
        <w:rPr>
          <w:rtl w:val="0"/>
        </w:rPr>
      </w:r>
    </w:p>
    <w:p w:rsidR="00000000" w:rsidDel="00000000" w:rsidP="00000000" w:rsidRDefault="00000000" w:rsidRPr="00000000" w14:paraId="0000001C">
      <w:pPr>
        <w:numPr>
          <w:ilvl w:val="0"/>
          <w:numId w:val="10"/>
        </w:numPr>
        <w:spacing w:line="360" w:lineRule="auto"/>
        <w:ind w:left="720" w:hanging="360"/>
        <w:rPr>
          <w:u w:val="none"/>
        </w:rPr>
      </w:pPr>
      <w:r w:rsidDel="00000000" w:rsidR="00000000" w:rsidRPr="00000000">
        <w:rPr>
          <w:rtl w:val="0"/>
        </w:rPr>
        <w:t xml:space="preserve">Check if your PC complies with </w:t>
      </w:r>
      <w:hyperlink r:id="rId7">
        <w:r w:rsidDel="00000000" w:rsidR="00000000" w:rsidRPr="00000000">
          <w:rPr>
            <w:color w:val="1155cc"/>
            <w:u w:val="single"/>
            <w:rtl w:val="0"/>
          </w:rPr>
          <w:t xml:space="preserve">system requirements (link)</w:t>
        </w:r>
      </w:hyperlink>
      <w:r w:rsidDel="00000000" w:rsidR="00000000" w:rsidRPr="00000000">
        <w:rPr>
          <w:rtl w:val="0"/>
        </w:rPr>
      </w:r>
    </w:p>
    <w:p w:rsidR="00000000" w:rsidDel="00000000" w:rsidP="00000000" w:rsidRDefault="00000000" w:rsidRPr="00000000" w14:paraId="0000001D">
      <w:pPr>
        <w:numPr>
          <w:ilvl w:val="0"/>
          <w:numId w:val="10"/>
        </w:numPr>
        <w:spacing w:line="360" w:lineRule="auto"/>
        <w:ind w:left="720" w:hanging="360"/>
        <w:rPr>
          <w:u w:val="none"/>
        </w:rPr>
      </w:pPr>
      <w:r w:rsidDel="00000000" w:rsidR="00000000" w:rsidRPr="00000000">
        <w:rPr>
          <w:rtl w:val="0"/>
        </w:rPr>
        <w:t xml:space="preserve">Contact Varwin technical support at </w:t>
      </w:r>
      <w:hyperlink r:id="rId8">
        <w:r w:rsidDel="00000000" w:rsidR="00000000" w:rsidRPr="00000000">
          <w:rPr>
            <w:color w:val="1155cc"/>
            <w:u w:val="single"/>
            <w:rtl w:val="0"/>
          </w:rPr>
          <w:t xml:space="preserve">support@varwin.com</w:t>
        </w:r>
      </w:hyperlink>
      <w:r w:rsidDel="00000000" w:rsidR="00000000" w:rsidRPr="00000000">
        <w:rPr>
          <w:rtl w:val="0"/>
        </w:rPr>
        <w:t xml:space="preserve">. Describe your issue (we recommend to attach a screenshot of the error.) </w:t>
      </w:r>
    </w:p>
    <w:p w:rsidR="00000000" w:rsidDel="00000000" w:rsidP="00000000" w:rsidRDefault="00000000" w:rsidRPr="00000000" w14:paraId="0000001E">
      <w:pPr>
        <w:pStyle w:val="Heading2"/>
        <w:spacing w:line="360" w:lineRule="auto"/>
        <w:rPr/>
      </w:pPr>
      <w:bookmarkStart w:colFirst="0" w:colLast="0" w:name="_5fa682vr15vn" w:id="4"/>
      <w:bookmarkEnd w:id="4"/>
      <w:r w:rsidDel="00000000" w:rsidR="00000000" w:rsidRPr="00000000">
        <w:rPr>
          <w:rtl w:val="0"/>
        </w:rPr>
        <w:t xml:space="preserve">Can’t launch Varwin</w:t>
      </w:r>
      <w:r w:rsidDel="00000000" w:rsidR="00000000" w:rsidRPr="00000000">
        <w:rPr>
          <w:rtl w:val="0"/>
        </w:rPr>
      </w:r>
    </w:p>
    <w:p w:rsidR="00000000" w:rsidDel="00000000" w:rsidP="00000000" w:rsidRDefault="00000000" w:rsidRPr="00000000" w14:paraId="0000001F">
      <w:pPr>
        <w:numPr>
          <w:ilvl w:val="0"/>
          <w:numId w:val="3"/>
        </w:numPr>
        <w:spacing w:after="240" w:before="240" w:line="360" w:lineRule="auto"/>
        <w:ind w:left="720" w:hanging="360"/>
      </w:pPr>
      <w:r w:rsidDel="00000000" w:rsidR="00000000" w:rsidRPr="00000000">
        <w:rPr>
          <w:rtl w:val="0"/>
        </w:rPr>
        <w:t xml:space="preserve">A yellow dot on the Varwin icon means the program is launching. This may take several minutes.</w:t>
      </w:r>
    </w:p>
    <w:p w:rsidR="00000000" w:rsidDel="00000000" w:rsidP="00000000" w:rsidRDefault="00000000" w:rsidRPr="00000000" w14:paraId="00000020">
      <w:pPr>
        <w:spacing w:line="360" w:lineRule="auto"/>
        <w:ind w:firstLine="720"/>
        <w:rPr/>
      </w:pPr>
      <w:r w:rsidDel="00000000" w:rsidR="00000000" w:rsidRPr="00000000">
        <w:rPr/>
        <w:drawing>
          <wp:inline distB="114300" distT="114300" distL="114300" distR="114300">
            <wp:extent cx="1148703" cy="425812"/>
            <wp:effectExtent b="12700" l="12700" r="12700" t="12700"/>
            <wp:docPr id="3"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1148703" cy="425812"/>
                    </a:xfrm>
                    <a:prstGeom prst="rect"/>
                    <a:ln w="12700">
                      <a:solidFill>
                        <a:srgbClr val="B7B7B7"/>
                      </a:solidFill>
                      <a:prstDash val="solid"/>
                    </a:ln>
                  </pic:spPr>
                </pic:pic>
              </a:graphicData>
            </a:graphic>
          </wp:inline>
        </w:drawing>
      </w:r>
      <w:r w:rsidDel="00000000" w:rsidR="00000000" w:rsidRPr="00000000">
        <w:rPr>
          <w:rtl w:val="0"/>
        </w:rPr>
      </w:r>
    </w:p>
    <w:p w:rsidR="00000000" w:rsidDel="00000000" w:rsidP="00000000" w:rsidRDefault="00000000" w:rsidRPr="00000000" w14:paraId="00000021">
      <w:pPr>
        <w:spacing w:line="360" w:lineRule="auto"/>
        <w:ind w:firstLine="720"/>
        <w:rPr/>
      </w:pPr>
      <w:r w:rsidDel="00000000" w:rsidR="00000000" w:rsidRPr="00000000">
        <w:rPr>
          <w:rtl w:val="0"/>
        </w:rPr>
      </w:r>
    </w:p>
    <w:p w:rsidR="00000000" w:rsidDel="00000000" w:rsidP="00000000" w:rsidRDefault="00000000" w:rsidRPr="00000000" w14:paraId="00000022">
      <w:pPr>
        <w:numPr>
          <w:ilvl w:val="0"/>
          <w:numId w:val="6"/>
        </w:numPr>
        <w:spacing w:line="360" w:lineRule="auto"/>
        <w:ind w:left="720" w:hanging="360"/>
        <w:rPr>
          <w:u w:val="none"/>
        </w:rPr>
      </w:pPr>
      <w:r w:rsidDel="00000000" w:rsidR="00000000" w:rsidRPr="00000000">
        <w:rPr>
          <w:rtl w:val="0"/>
        </w:rPr>
        <w:t xml:space="preserve">A red dot on the icon means an error has occurred during the launch</w:t>
      </w:r>
      <w:r w:rsidDel="00000000" w:rsidR="00000000" w:rsidRPr="00000000">
        <w:rPr>
          <w:rtl w:val="0"/>
        </w:rPr>
        <w:t xml:space="preserve">.</w:t>
      </w:r>
    </w:p>
    <w:p w:rsidR="00000000" w:rsidDel="00000000" w:rsidP="00000000" w:rsidRDefault="00000000" w:rsidRPr="00000000" w14:paraId="00000023">
      <w:pPr>
        <w:spacing w:line="360" w:lineRule="auto"/>
        <w:ind w:left="720" w:firstLine="0"/>
        <w:rPr/>
      </w:pPr>
      <w:r w:rsidDel="00000000" w:rsidR="00000000" w:rsidRPr="00000000">
        <w:rPr>
          <w:rtl w:val="0"/>
        </w:rPr>
        <w:t xml:space="preserve"> </w:t>
      </w:r>
      <w:r w:rsidDel="00000000" w:rsidR="00000000" w:rsidRPr="00000000">
        <w:rPr/>
        <w:drawing>
          <wp:inline distB="114300" distT="114300" distL="114300" distR="114300">
            <wp:extent cx="1163817" cy="437595"/>
            <wp:effectExtent b="12700" l="12700" r="12700" t="12700"/>
            <wp:docPr id="2"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1163817" cy="437595"/>
                    </a:xfrm>
                    <a:prstGeom prst="rect"/>
                    <a:ln w="12700">
                      <a:solidFill>
                        <a:srgbClr val="B7B7B7"/>
                      </a:solidFill>
                      <a:prstDash val="solid"/>
                    </a:ln>
                  </pic:spPr>
                </pic:pic>
              </a:graphicData>
            </a:graphic>
          </wp:inline>
        </w:drawing>
      </w:r>
      <w:r w:rsidDel="00000000" w:rsidR="00000000" w:rsidRPr="00000000">
        <w:rPr>
          <w:rtl w:val="0"/>
        </w:rPr>
      </w:r>
    </w:p>
    <w:p w:rsidR="00000000" w:rsidDel="00000000" w:rsidP="00000000" w:rsidRDefault="00000000" w:rsidRPr="00000000" w14:paraId="00000024">
      <w:pPr>
        <w:spacing w:line="360" w:lineRule="auto"/>
        <w:ind w:left="720" w:firstLine="0"/>
        <w:rPr/>
      </w:pPr>
      <w:r w:rsidDel="00000000" w:rsidR="00000000" w:rsidRPr="00000000">
        <w:rPr>
          <w:rtl w:val="0"/>
        </w:rPr>
        <w:t xml:space="preserve">In this case, try the following </w:t>
      </w:r>
      <w:r w:rsidDel="00000000" w:rsidR="00000000" w:rsidRPr="00000000">
        <w:rPr>
          <w:i w:val="1"/>
          <w:rtl w:val="0"/>
        </w:rPr>
        <w:t xml:space="preserve">(hereinafter, try each successive action if the preceding one hasn’t helped)</w:t>
      </w:r>
      <w:r w:rsidDel="00000000" w:rsidR="00000000" w:rsidRPr="00000000">
        <w:rPr>
          <w:rtl w:val="0"/>
        </w:rPr>
        <w:t xml:space="preserve">:</w:t>
      </w:r>
    </w:p>
    <w:p w:rsidR="00000000" w:rsidDel="00000000" w:rsidP="00000000" w:rsidRDefault="00000000" w:rsidRPr="00000000" w14:paraId="00000025">
      <w:pPr>
        <w:numPr>
          <w:ilvl w:val="0"/>
          <w:numId w:val="7"/>
        </w:numPr>
        <w:spacing w:line="360" w:lineRule="auto"/>
        <w:ind w:left="1440" w:hanging="360"/>
        <w:rPr>
          <w:u w:val="none"/>
        </w:rPr>
      </w:pPr>
      <w:r w:rsidDel="00000000" w:rsidR="00000000" w:rsidRPr="00000000">
        <w:rPr>
          <w:rtl w:val="0"/>
        </w:rPr>
        <w:t xml:space="preserve">Open Varwin menu by right- or left-clicking on Varwin icon. Restart Varwin </w:t>
      </w:r>
    </w:p>
    <w:p w:rsidR="00000000" w:rsidDel="00000000" w:rsidP="00000000" w:rsidRDefault="00000000" w:rsidRPr="00000000" w14:paraId="00000026">
      <w:pPr>
        <w:spacing w:line="360" w:lineRule="auto"/>
        <w:ind w:left="0" w:firstLine="720"/>
        <w:rPr/>
      </w:pPr>
      <w:r w:rsidDel="00000000" w:rsidR="00000000" w:rsidRPr="00000000">
        <w:rPr/>
        <w:drawing>
          <wp:inline distB="114300" distT="114300" distL="114300" distR="114300">
            <wp:extent cx="2047875" cy="1143000"/>
            <wp:effectExtent b="12700" l="12700" r="12700" t="12700"/>
            <wp:docPr id="6"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047875" cy="1143000"/>
                    </a:xfrm>
                    <a:prstGeom prst="rect"/>
                    <a:ln w="12700">
                      <a:solidFill>
                        <a:srgbClr val="B7B7B7"/>
                      </a:solidFill>
                      <a:prstDash val="solid"/>
                    </a:ln>
                  </pic:spPr>
                </pic:pic>
              </a:graphicData>
            </a:graphic>
          </wp:inline>
        </w:drawing>
      </w:r>
      <w:r w:rsidDel="00000000" w:rsidR="00000000" w:rsidRPr="00000000">
        <w:rPr>
          <w:rtl w:val="0"/>
        </w:rPr>
      </w:r>
    </w:p>
    <w:p w:rsidR="00000000" w:rsidDel="00000000" w:rsidP="00000000" w:rsidRDefault="00000000" w:rsidRPr="00000000" w14:paraId="00000027">
      <w:pPr>
        <w:numPr>
          <w:ilvl w:val="0"/>
          <w:numId w:val="7"/>
        </w:numPr>
        <w:spacing w:line="360" w:lineRule="auto"/>
        <w:ind w:left="1440" w:hanging="360"/>
        <w:rPr>
          <w:u w:val="none"/>
        </w:rPr>
      </w:pPr>
      <w:r w:rsidDel="00000000" w:rsidR="00000000" w:rsidRPr="00000000">
        <w:rPr>
          <w:rtl w:val="0"/>
        </w:rPr>
        <w:t xml:space="preserve">Restart Windows</w:t>
      </w:r>
    </w:p>
    <w:p w:rsidR="00000000" w:rsidDel="00000000" w:rsidP="00000000" w:rsidRDefault="00000000" w:rsidRPr="00000000" w14:paraId="00000028">
      <w:pPr>
        <w:numPr>
          <w:ilvl w:val="0"/>
          <w:numId w:val="7"/>
        </w:numPr>
        <w:spacing w:line="360" w:lineRule="auto"/>
        <w:ind w:left="1440" w:hanging="360"/>
        <w:rPr>
          <w:u w:val="none"/>
        </w:rPr>
      </w:pPr>
      <w:r w:rsidDel="00000000" w:rsidR="00000000" w:rsidRPr="00000000">
        <w:rPr>
          <w:rtl w:val="0"/>
        </w:rPr>
        <w:t xml:space="preserve">Make sure you’ve allowed access to Varwin services in Windows Firewall*</w:t>
      </w:r>
      <w:r w:rsidDel="00000000" w:rsidR="00000000" w:rsidRPr="00000000">
        <w:rPr>
          <w:rtl w:val="0"/>
        </w:rPr>
      </w:r>
    </w:p>
    <w:p w:rsidR="00000000" w:rsidDel="00000000" w:rsidP="00000000" w:rsidRDefault="00000000" w:rsidRPr="00000000" w14:paraId="00000029">
      <w:pPr>
        <w:spacing w:after="200" w:line="360" w:lineRule="auto"/>
        <w:ind w:left="0" w:firstLine="0"/>
        <w:rPr>
          <w:sz w:val="20"/>
          <w:szCs w:val="20"/>
        </w:rPr>
      </w:pPr>
      <w:r w:rsidDel="00000000" w:rsidR="00000000" w:rsidRPr="00000000">
        <w:rPr>
          <w:rtl w:val="0"/>
        </w:rPr>
        <w:t xml:space="preserve">*</w:t>
      </w:r>
      <w:r w:rsidDel="00000000" w:rsidR="00000000" w:rsidRPr="00000000">
        <w:rPr>
          <w:sz w:val="20"/>
          <w:szCs w:val="20"/>
          <w:rtl w:val="0"/>
        </w:rPr>
        <w:t xml:space="preserve">At the first launch, you will get several notifications from Windows Firewall. Select “Allow access” (by doing this, you allow access to certain Varwin services, without which the platform won’t run.</w:t>
      </w:r>
    </w:p>
    <w:p w:rsidR="00000000" w:rsidDel="00000000" w:rsidP="00000000" w:rsidRDefault="00000000" w:rsidRPr="00000000" w14:paraId="0000002A">
      <w:pPr>
        <w:numPr>
          <w:ilvl w:val="0"/>
          <w:numId w:val="7"/>
        </w:numPr>
        <w:spacing w:line="360" w:lineRule="auto"/>
        <w:ind w:left="1440" w:hanging="360"/>
      </w:pPr>
      <w:r w:rsidDel="00000000" w:rsidR="00000000" w:rsidRPr="00000000">
        <w:rPr>
          <w:rtl w:val="0"/>
        </w:rPr>
        <w:t xml:space="preserve">Open Varwin menu, select Show Log</w:t>
      </w:r>
      <w:r w:rsidDel="00000000" w:rsidR="00000000" w:rsidRPr="00000000">
        <w:rPr>
          <w:rtl w:val="0"/>
        </w:rPr>
      </w:r>
    </w:p>
    <w:p w:rsidR="00000000" w:rsidDel="00000000" w:rsidP="00000000" w:rsidRDefault="00000000" w:rsidRPr="00000000" w14:paraId="0000002B">
      <w:pPr>
        <w:spacing w:line="360" w:lineRule="auto"/>
        <w:ind w:firstLine="720"/>
        <w:rPr/>
      </w:pPr>
      <w:r w:rsidDel="00000000" w:rsidR="00000000" w:rsidRPr="00000000">
        <w:rPr/>
        <w:drawing>
          <wp:inline distB="114300" distT="114300" distL="114300" distR="114300">
            <wp:extent cx="2047875" cy="1143000"/>
            <wp:effectExtent b="12700" l="12700" r="12700" t="12700"/>
            <wp:docPr id="4"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2047875" cy="1143000"/>
                    </a:xfrm>
                    <a:prstGeom prst="rect"/>
                    <a:ln w="12700">
                      <a:solidFill>
                        <a:srgbClr val="B7B7B7"/>
                      </a:solidFill>
                      <a:prstDash val="solid"/>
                    </a:ln>
                  </pic:spPr>
                </pic:pic>
              </a:graphicData>
            </a:graphic>
          </wp:inline>
        </w:drawing>
      </w:r>
      <w:r w:rsidDel="00000000" w:rsidR="00000000" w:rsidRPr="00000000">
        <w:rPr>
          <w:rtl w:val="0"/>
        </w:rPr>
      </w:r>
    </w:p>
    <w:p w:rsidR="00000000" w:rsidDel="00000000" w:rsidP="00000000" w:rsidRDefault="00000000" w:rsidRPr="00000000" w14:paraId="0000002C">
      <w:pPr>
        <w:numPr>
          <w:ilvl w:val="0"/>
          <w:numId w:val="7"/>
        </w:numPr>
        <w:spacing w:line="360" w:lineRule="auto"/>
        <w:ind w:left="1440" w:hanging="360"/>
        <w:rPr>
          <w:u w:val="none"/>
        </w:rPr>
      </w:pPr>
      <w:r w:rsidDel="00000000" w:rsidR="00000000" w:rsidRPr="00000000">
        <w:rPr>
          <w:rtl w:val="0"/>
        </w:rPr>
        <w:t xml:space="preserve">Contact Varwin technical support at </w:t>
      </w:r>
      <w:hyperlink r:id="rId13">
        <w:r w:rsidDel="00000000" w:rsidR="00000000" w:rsidRPr="00000000">
          <w:rPr>
            <w:color w:val="1155cc"/>
            <w:u w:val="single"/>
            <w:rtl w:val="0"/>
          </w:rPr>
          <w:t xml:space="preserve">support@varwin.com</w:t>
        </w:r>
      </w:hyperlink>
      <w:r w:rsidDel="00000000" w:rsidR="00000000" w:rsidRPr="00000000">
        <w:rPr>
          <w:rtl w:val="0"/>
        </w:rPr>
        <w:t xml:space="preserve"> and send them the log (internet connection required)</w:t>
      </w:r>
    </w:p>
    <w:p w:rsidR="00000000" w:rsidDel="00000000" w:rsidP="00000000" w:rsidRDefault="00000000" w:rsidRPr="00000000" w14:paraId="0000002D">
      <w:pPr>
        <w:pStyle w:val="Heading2"/>
        <w:spacing w:line="360" w:lineRule="auto"/>
        <w:rPr/>
      </w:pPr>
      <w:bookmarkStart w:colFirst="0" w:colLast="0" w:name="_kn46v0s48mvz" w:id="5"/>
      <w:bookmarkEnd w:id="5"/>
      <w:r w:rsidDel="00000000" w:rsidR="00000000" w:rsidRPr="00000000">
        <w:rPr>
          <w:rtl w:val="0"/>
        </w:rPr>
        <w:t xml:space="preserve">Varwin RMS interface is not displayed / is displayed incorrectly </w:t>
      </w:r>
      <w:r w:rsidDel="00000000" w:rsidR="00000000" w:rsidRPr="00000000">
        <w:rPr>
          <w:rtl w:val="0"/>
        </w:rPr>
      </w:r>
    </w:p>
    <w:p w:rsidR="00000000" w:rsidDel="00000000" w:rsidP="00000000" w:rsidRDefault="00000000" w:rsidRPr="00000000" w14:paraId="0000002E">
      <w:pPr>
        <w:numPr>
          <w:ilvl w:val="0"/>
          <w:numId w:val="4"/>
        </w:numPr>
        <w:spacing w:line="360" w:lineRule="auto"/>
        <w:ind w:left="720" w:hanging="360"/>
      </w:pPr>
      <w:r w:rsidDel="00000000" w:rsidR="00000000" w:rsidRPr="00000000">
        <w:rPr>
          <w:rtl w:val="0"/>
        </w:rPr>
        <w:t xml:space="preserve">Contact Varwin technical support at </w:t>
      </w:r>
      <w:hyperlink r:id="rId14">
        <w:r w:rsidDel="00000000" w:rsidR="00000000" w:rsidRPr="00000000">
          <w:rPr>
            <w:color w:val="1155cc"/>
            <w:u w:val="single"/>
            <w:rtl w:val="0"/>
          </w:rPr>
          <w:t xml:space="preserve">support@varwin.com</w:t>
        </w:r>
      </w:hyperlink>
      <w:r w:rsidDel="00000000" w:rsidR="00000000" w:rsidRPr="00000000">
        <w:rPr>
          <w:rtl w:val="0"/>
        </w:rPr>
        <w:t xml:space="preserve">. Describe your issue (we recommend to attach a screenshot of the error.) </w:t>
      </w:r>
      <w:r w:rsidDel="00000000" w:rsidR="00000000" w:rsidRPr="00000000">
        <w:rPr>
          <w:rtl w:val="0"/>
        </w:rPr>
      </w:r>
    </w:p>
    <w:p w:rsidR="00000000" w:rsidDel="00000000" w:rsidP="00000000" w:rsidRDefault="00000000" w:rsidRPr="00000000" w14:paraId="0000002F">
      <w:pPr>
        <w:pStyle w:val="Heading1"/>
        <w:spacing w:line="360" w:lineRule="auto"/>
        <w:rPr/>
      </w:pPr>
      <w:bookmarkStart w:colFirst="0" w:colLast="0" w:name="_g62vao9sgxhv" w:id="6"/>
      <w:bookmarkEnd w:id="6"/>
      <w:r w:rsidDel="00000000" w:rsidR="00000000" w:rsidRPr="00000000">
        <w:rPr>
          <w:rtl w:val="0"/>
        </w:rPr>
        <w:t xml:space="preserve">Issues with files</w:t>
      </w:r>
    </w:p>
    <w:p w:rsidR="00000000" w:rsidDel="00000000" w:rsidP="00000000" w:rsidRDefault="00000000" w:rsidRPr="00000000" w14:paraId="00000030">
      <w:pPr>
        <w:pStyle w:val="Heading2"/>
        <w:spacing w:line="360" w:lineRule="auto"/>
        <w:rPr/>
      </w:pPr>
      <w:bookmarkStart w:colFirst="0" w:colLast="0" w:name="_ed2ykff6pdw2" w:id="7"/>
      <w:bookmarkEnd w:id="7"/>
      <w:r w:rsidDel="00000000" w:rsidR="00000000" w:rsidRPr="00000000">
        <w:rPr>
          <w:rtl w:val="0"/>
        </w:rPr>
        <w:t xml:space="preserve">Can’t import a file into the library</w:t>
      </w:r>
    </w:p>
    <w:p w:rsidR="00000000" w:rsidDel="00000000" w:rsidP="00000000" w:rsidRDefault="00000000" w:rsidRPr="00000000" w14:paraId="00000031">
      <w:pPr>
        <w:spacing w:line="360" w:lineRule="auto"/>
        <w:ind w:left="720" w:firstLine="0"/>
        <w:rPr/>
      </w:pPr>
      <w:r w:rsidDel="00000000" w:rsidR="00000000" w:rsidRPr="00000000">
        <w:rPr>
          <w:rtl w:val="0"/>
        </w:rPr>
        <w:t xml:space="preserve">If the file has been archived: make sure the archive was unpacked before the import. </w:t>
      </w:r>
    </w:p>
    <w:p w:rsidR="00000000" w:rsidDel="00000000" w:rsidP="00000000" w:rsidRDefault="00000000" w:rsidRPr="00000000" w14:paraId="00000032">
      <w:pPr>
        <w:pStyle w:val="Heading1"/>
        <w:spacing w:line="360" w:lineRule="auto"/>
        <w:rPr/>
      </w:pPr>
      <w:bookmarkStart w:colFirst="0" w:colLast="0" w:name="_qc8oukwf4w2d" w:id="8"/>
      <w:bookmarkEnd w:id="8"/>
      <w:r w:rsidDel="00000000" w:rsidR="00000000" w:rsidRPr="00000000">
        <w:rPr>
          <w:rtl w:val="0"/>
        </w:rPr>
        <w:t xml:space="preserve">VR client launch</w:t>
      </w:r>
    </w:p>
    <w:p w:rsidR="00000000" w:rsidDel="00000000" w:rsidP="00000000" w:rsidRDefault="00000000" w:rsidRPr="00000000" w14:paraId="00000033">
      <w:pPr>
        <w:pStyle w:val="Heading2"/>
        <w:spacing w:line="360" w:lineRule="auto"/>
        <w:rPr/>
      </w:pPr>
      <w:bookmarkStart w:colFirst="0" w:colLast="0" w:name="_3cceyb5ulstg" w:id="9"/>
      <w:bookmarkEnd w:id="9"/>
      <w:r w:rsidDel="00000000" w:rsidR="00000000" w:rsidRPr="00000000">
        <w:rPr>
          <w:rtl w:val="0"/>
        </w:rPr>
        <w:t xml:space="preserve">Can’t launch VR client</w:t>
      </w:r>
    </w:p>
    <w:p w:rsidR="00000000" w:rsidDel="00000000" w:rsidP="00000000" w:rsidRDefault="00000000" w:rsidRPr="00000000" w14:paraId="00000034">
      <w:pPr>
        <w:numPr>
          <w:ilvl w:val="0"/>
          <w:numId w:val="1"/>
        </w:numPr>
        <w:spacing w:line="360" w:lineRule="auto"/>
        <w:ind w:left="720" w:hanging="360"/>
      </w:pPr>
      <w:r w:rsidDel="00000000" w:rsidR="00000000" w:rsidRPr="00000000">
        <w:rPr>
          <w:rtl w:val="0"/>
        </w:rPr>
        <w:t xml:space="preserve">Check if your VR equipment and your PC comply with </w:t>
      </w:r>
      <w:hyperlink r:id="rId15">
        <w:r w:rsidDel="00000000" w:rsidR="00000000" w:rsidRPr="00000000">
          <w:rPr>
            <w:color w:val="1155cc"/>
            <w:u w:val="single"/>
            <w:rtl w:val="0"/>
          </w:rPr>
          <w:t xml:space="preserve">system requirements (link)</w:t>
        </w:r>
      </w:hyperlink>
      <w:r w:rsidDel="00000000" w:rsidR="00000000" w:rsidRPr="00000000">
        <w:rPr>
          <w:rtl w:val="0"/>
        </w:rPr>
      </w:r>
    </w:p>
    <w:p w:rsidR="00000000" w:rsidDel="00000000" w:rsidP="00000000" w:rsidRDefault="00000000" w:rsidRPr="00000000" w14:paraId="00000035">
      <w:pPr>
        <w:numPr>
          <w:ilvl w:val="0"/>
          <w:numId w:val="1"/>
        </w:numPr>
        <w:spacing w:line="360" w:lineRule="auto"/>
        <w:ind w:left="720" w:hanging="360"/>
        <w:rPr>
          <w:u w:val="none"/>
        </w:rPr>
      </w:pPr>
      <w:r w:rsidDel="00000000" w:rsidR="00000000" w:rsidRPr="00000000">
        <w:rPr>
          <w:rtl w:val="0"/>
        </w:rPr>
        <w:t xml:space="preserve">Reinstall Varwin platform</w:t>
      </w:r>
    </w:p>
    <w:p w:rsidR="00000000" w:rsidDel="00000000" w:rsidP="00000000" w:rsidRDefault="00000000" w:rsidRPr="00000000" w14:paraId="00000036">
      <w:pPr>
        <w:pStyle w:val="Heading2"/>
        <w:spacing w:line="360" w:lineRule="auto"/>
        <w:rPr/>
      </w:pPr>
      <w:bookmarkStart w:colFirst="0" w:colLast="0" w:name="_q65k2h9ye4wl" w:id="10"/>
      <w:bookmarkEnd w:id="10"/>
      <w:r w:rsidDel="00000000" w:rsidR="00000000" w:rsidRPr="00000000">
        <w:rPr>
          <w:rtl w:val="0"/>
        </w:rPr>
        <w:t xml:space="preserve">VR client is running, but headset displays black screen </w:t>
      </w:r>
      <w:r w:rsidDel="00000000" w:rsidR="00000000" w:rsidRPr="00000000">
        <w:rPr>
          <w:rtl w:val="0"/>
        </w:rPr>
      </w:r>
    </w:p>
    <w:p w:rsidR="00000000" w:rsidDel="00000000" w:rsidP="00000000" w:rsidRDefault="00000000" w:rsidRPr="00000000" w14:paraId="00000037">
      <w:pPr>
        <w:numPr>
          <w:ilvl w:val="0"/>
          <w:numId w:val="11"/>
        </w:numPr>
        <w:spacing w:line="360" w:lineRule="auto"/>
        <w:ind w:left="720" w:hanging="360"/>
        <w:rPr>
          <w:u w:val="none"/>
        </w:rPr>
      </w:pPr>
      <w:r w:rsidDel="00000000" w:rsidR="00000000" w:rsidRPr="00000000">
        <w:rPr>
          <w:i w:val="1"/>
          <w:rtl w:val="0"/>
        </w:rPr>
        <w:t xml:space="preserve">For</w:t>
      </w:r>
      <w:r w:rsidDel="00000000" w:rsidR="00000000" w:rsidRPr="00000000">
        <w:rPr>
          <w:i w:val="1"/>
          <w:rtl w:val="0"/>
        </w:rPr>
        <w:t xml:space="preserve"> Windows Mixed Reality equipment</w:t>
      </w:r>
      <w:r w:rsidDel="00000000" w:rsidR="00000000" w:rsidRPr="00000000">
        <w:rPr>
          <w:rtl w:val="0"/>
        </w:rPr>
        <w:t xml:space="preserve">: </w:t>
      </w:r>
      <w:r w:rsidDel="00000000" w:rsidR="00000000" w:rsidRPr="00000000">
        <w:rPr>
          <w:rtl w:val="0"/>
        </w:rPr>
        <w:t xml:space="preserve">check your equipment manual </w:t>
      </w:r>
    </w:p>
    <w:p w:rsidR="00000000" w:rsidDel="00000000" w:rsidP="00000000" w:rsidRDefault="00000000" w:rsidRPr="00000000" w14:paraId="00000038">
      <w:pPr>
        <w:numPr>
          <w:ilvl w:val="0"/>
          <w:numId w:val="11"/>
        </w:numPr>
        <w:spacing w:line="360" w:lineRule="auto"/>
        <w:ind w:left="720" w:hanging="360"/>
      </w:pPr>
      <w:r w:rsidDel="00000000" w:rsidR="00000000" w:rsidRPr="00000000">
        <w:rPr>
          <w:i w:val="1"/>
          <w:rtl w:val="0"/>
        </w:rPr>
        <w:t xml:space="preserve">For</w:t>
      </w:r>
      <w:r w:rsidDel="00000000" w:rsidR="00000000" w:rsidRPr="00000000">
        <w:rPr>
          <w:i w:val="1"/>
          <w:rtl w:val="0"/>
        </w:rPr>
        <w:t xml:space="preserve"> </w:t>
      </w:r>
      <w:r w:rsidDel="00000000" w:rsidR="00000000" w:rsidRPr="00000000">
        <w:rPr>
          <w:i w:val="1"/>
          <w:rtl w:val="0"/>
        </w:rPr>
        <w:t xml:space="preserve">HTC Vive </w:t>
      </w:r>
      <w:r w:rsidDel="00000000" w:rsidR="00000000" w:rsidRPr="00000000">
        <w:rPr>
          <w:i w:val="1"/>
          <w:rtl w:val="0"/>
        </w:rPr>
        <w:t xml:space="preserve">equipment</w:t>
      </w:r>
      <w:r w:rsidDel="00000000" w:rsidR="00000000" w:rsidRPr="00000000">
        <w:rPr>
          <w:i w:val="1"/>
          <w:rtl w:val="0"/>
        </w:rPr>
        <w:t xml:space="preserve">: </w:t>
      </w:r>
      <w:r w:rsidDel="00000000" w:rsidR="00000000" w:rsidRPr="00000000">
        <w:rPr>
          <w:rtl w:val="0"/>
        </w:rPr>
        <w:t xml:space="preserve">check if your base stations are on and you are inside their coverage area</w:t>
      </w:r>
      <w:r w:rsidDel="00000000" w:rsidR="00000000" w:rsidRPr="00000000">
        <w:rPr>
          <w:rtl w:val="0"/>
        </w:rPr>
      </w:r>
    </w:p>
    <w:p w:rsidR="00000000" w:rsidDel="00000000" w:rsidP="00000000" w:rsidRDefault="00000000" w:rsidRPr="00000000" w14:paraId="00000039">
      <w:pPr>
        <w:numPr>
          <w:ilvl w:val="0"/>
          <w:numId w:val="11"/>
        </w:numPr>
        <w:spacing w:line="360" w:lineRule="auto"/>
        <w:ind w:left="720" w:hanging="360"/>
        <w:rPr>
          <w:u w:val="none"/>
        </w:rPr>
      </w:pPr>
      <w:r w:rsidDel="00000000" w:rsidR="00000000" w:rsidRPr="00000000">
        <w:rPr>
          <w:rtl w:val="0"/>
        </w:rPr>
        <w:t xml:space="preserve">Restart Steam VR</w:t>
      </w:r>
    </w:p>
    <w:p w:rsidR="00000000" w:rsidDel="00000000" w:rsidP="00000000" w:rsidRDefault="00000000" w:rsidRPr="00000000" w14:paraId="0000003A">
      <w:pPr>
        <w:numPr>
          <w:ilvl w:val="0"/>
          <w:numId w:val="11"/>
        </w:numPr>
        <w:spacing w:line="360" w:lineRule="auto"/>
        <w:ind w:left="720" w:hanging="360"/>
      </w:pPr>
      <w:r w:rsidDel="00000000" w:rsidR="00000000" w:rsidRPr="00000000">
        <w:rPr>
          <w:rtl w:val="0"/>
        </w:rPr>
        <w:t xml:space="preserve">Restart your PC</w:t>
      </w:r>
    </w:p>
    <w:p w:rsidR="00000000" w:rsidDel="00000000" w:rsidP="00000000" w:rsidRDefault="00000000" w:rsidRPr="00000000" w14:paraId="0000003B">
      <w:pPr>
        <w:numPr>
          <w:ilvl w:val="0"/>
          <w:numId w:val="11"/>
        </w:numPr>
        <w:spacing w:line="360" w:lineRule="auto"/>
        <w:ind w:left="720" w:hanging="360"/>
        <w:rPr>
          <w:u w:val="none"/>
        </w:rPr>
      </w:pPr>
      <w:r w:rsidDel="00000000" w:rsidR="00000000" w:rsidRPr="00000000">
        <w:rPr>
          <w:rtl w:val="0"/>
        </w:rPr>
        <w:t xml:space="preserve">Check if other VR apps work well with your equipment. </w:t>
      </w:r>
    </w:p>
    <w:p w:rsidR="00000000" w:rsidDel="00000000" w:rsidP="00000000" w:rsidRDefault="00000000" w:rsidRPr="00000000" w14:paraId="0000003C">
      <w:pPr>
        <w:numPr>
          <w:ilvl w:val="1"/>
          <w:numId w:val="11"/>
        </w:numPr>
        <w:spacing w:line="360" w:lineRule="auto"/>
        <w:ind w:left="1440" w:hanging="360"/>
        <w:rPr>
          <w:u w:val="none"/>
        </w:rPr>
      </w:pPr>
      <w:r w:rsidDel="00000000" w:rsidR="00000000" w:rsidRPr="00000000">
        <w:rPr>
          <w:rtl w:val="0"/>
        </w:rPr>
        <w:t xml:space="preserve">If yes: contact Varwin technical support at </w:t>
      </w:r>
      <w:hyperlink r:id="rId16">
        <w:r w:rsidDel="00000000" w:rsidR="00000000" w:rsidRPr="00000000">
          <w:rPr>
            <w:color w:val="1155cc"/>
            <w:u w:val="single"/>
            <w:rtl w:val="0"/>
          </w:rPr>
          <w:t xml:space="preserve">support@varwin.com</w:t>
        </w:r>
      </w:hyperlink>
      <w:r w:rsidDel="00000000" w:rsidR="00000000" w:rsidRPr="00000000">
        <w:rPr>
          <w:rtl w:val="0"/>
        </w:rPr>
        <w:t xml:space="preserve">.</w:t>
      </w:r>
    </w:p>
    <w:p w:rsidR="00000000" w:rsidDel="00000000" w:rsidP="00000000" w:rsidRDefault="00000000" w:rsidRPr="00000000" w14:paraId="0000003D">
      <w:pPr>
        <w:numPr>
          <w:ilvl w:val="1"/>
          <w:numId w:val="11"/>
        </w:numPr>
        <w:spacing w:line="360" w:lineRule="auto"/>
        <w:ind w:left="1440" w:hanging="360"/>
        <w:rPr>
          <w:u w:val="none"/>
        </w:rPr>
      </w:pPr>
      <w:r w:rsidDel="00000000" w:rsidR="00000000" w:rsidRPr="00000000">
        <w:rPr>
          <w:rtl w:val="0"/>
        </w:rPr>
        <w:t xml:space="preserve">If no: contact customer support of the manufacturer of your equipment.</w:t>
      </w:r>
    </w:p>
    <w:p w:rsidR="00000000" w:rsidDel="00000000" w:rsidP="00000000" w:rsidRDefault="00000000" w:rsidRPr="00000000" w14:paraId="0000003E">
      <w:pPr>
        <w:pStyle w:val="Heading2"/>
        <w:rPr/>
      </w:pPr>
      <w:bookmarkStart w:colFirst="0" w:colLast="0" w:name="_8p6su17x5m18" w:id="11"/>
      <w:bookmarkEnd w:id="11"/>
      <w:r w:rsidDel="00000000" w:rsidR="00000000" w:rsidRPr="00000000">
        <w:rPr>
          <w:rtl w:val="0"/>
        </w:rPr>
        <w:t xml:space="preserve">VR client is running, but nothing happens</w:t>
      </w:r>
    </w:p>
    <w:p w:rsidR="00000000" w:rsidDel="00000000" w:rsidP="00000000" w:rsidRDefault="00000000" w:rsidRPr="00000000" w14:paraId="0000003F">
      <w:pPr>
        <w:spacing w:line="360" w:lineRule="auto"/>
        <w:rPr/>
      </w:pPr>
      <w:r w:rsidDel="00000000" w:rsidR="00000000" w:rsidRPr="00000000">
        <w:rPr>
          <w:rtl w:val="0"/>
        </w:rPr>
        <w:t xml:space="preserve">Choosing an integrated graphics card in the computer system can cause this error (see screenshot.) It will be seen in the VR. Varwin platform will run the VR client, but it won’t operate.</w:t>
      </w:r>
    </w:p>
    <w:p w:rsidR="00000000" w:rsidDel="00000000" w:rsidP="00000000" w:rsidRDefault="00000000" w:rsidRPr="00000000" w14:paraId="00000040">
      <w:pPr>
        <w:spacing w:after="200" w:lineRule="auto"/>
        <w:rPr/>
      </w:pPr>
      <w:r w:rsidDel="00000000" w:rsidR="00000000" w:rsidRPr="00000000">
        <w:rPr/>
        <w:drawing>
          <wp:inline distB="114300" distT="114300" distL="114300" distR="114300">
            <wp:extent cx="2543175" cy="1371600"/>
            <wp:effectExtent b="12700" l="12700" r="12700" t="12700"/>
            <wp:docPr id="10"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2543175" cy="1371600"/>
                    </a:xfrm>
                    <a:prstGeom prst="rect"/>
                    <a:ln w="12700">
                      <a:solidFill>
                        <a:srgbClr val="B7B7B7"/>
                      </a:solidFill>
                      <a:prstDash val="solid"/>
                    </a:ln>
                  </pic:spPr>
                </pic:pic>
              </a:graphicData>
            </a:graphic>
          </wp:inline>
        </w:drawing>
      </w:r>
      <w:r w:rsidDel="00000000" w:rsidR="00000000" w:rsidRPr="00000000">
        <w:rPr>
          <w:rtl w:val="0"/>
        </w:rPr>
      </w:r>
    </w:p>
    <w:p w:rsidR="00000000" w:rsidDel="00000000" w:rsidP="00000000" w:rsidRDefault="00000000" w:rsidRPr="00000000" w14:paraId="00000041">
      <w:pPr>
        <w:spacing w:line="360" w:lineRule="auto"/>
        <w:rPr/>
      </w:pPr>
      <w:r w:rsidDel="00000000" w:rsidR="00000000" w:rsidRPr="00000000">
        <w:rPr>
          <w:rtl w:val="0"/>
        </w:rPr>
        <w:t xml:space="preserve">In this case, switch to discrete graphics:</w:t>
      </w:r>
    </w:p>
    <w:p w:rsidR="00000000" w:rsidDel="00000000" w:rsidP="00000000" w:rsidRDefault="00000000" w:rsidRPr="00000000" w14:paraId="00000042">
      <w:pPr>
        <w:spacing w:line="360" w:lineRule="auto"/>
        <w:rPr/>
      </w:pPr>
      <w:r w:rsidDel="00000000" w:rsidR="00000000" w:rsidRPr="00000000">
        <w:rPr>
          <w:rtl w:val="0"/>
        </w:rPr>
        <w:t xml:space="preserve">1. Right-click on Windows desktop, select the NVIDIA control panel from the menu.</w:t>
      </w:r>
    </w:p>
    <w:p w:rsidR="00000000" w:rsidDel="00000000" w:rsidP="00000000" w:rsidRDefault="00000000" w:rsidRPr="00000000" w14:paraId="00000043">
      <w:pPr>
        <w:spacing w:line="360" w:lineRule="auto"/>
        <w:rPr/>
      </w:pPr>
      <w:r w:rsidDel="00000000" w:rsidR="00000000" w:rsidRPr="00000000">
        <w:rPr>
          <w:rtl w:val="0"/>
        </w:rPr>
        <w:t xml:space="preserve">2. Select “Manage 3D settings.”</w:t>
      </w:r>
    </w:p>
    <w:p w:rsidR="00000000" w:rsidDel="00000000" w:rsidP="00000000" w:rsidRDefault="00000000" w:rsidRPr="00000000" w14:paraId="00000044">
      <w:pPr>
        <w:spacing w:line="360" w:lineRule="auto"/>
        <w:rPr/>
      </w:pPr>
      <w:r w:rsidDel="00000000" w:rsidR="00000000" w:rsidRPr="00000000">
        <w:rPr>
          <w:rtl w:val="0"/>
        </w:rPr>
        <w:t xml:space="preserve">3. Select “Global Settings, then in the section “Preferred graphics processor” select “High-performance processor”.</w:t>
      </w:r>
    </w:p>
    <w:p w:rsidR="00000000" w:rsidDel="00000000" w:rsidP="00000000" w:rsidRDefault="00000000" w:rsidRPr="00000000" w14:paraId="00000045">
      <w:pPr>
        <w:rPr/>
      </w:pPr>
      <w:r w:rsidDel="00000000" w:rsidR="00000000" w:rsidRPr="00000000">
        <w:rPr/>
        <w:drawing>
          <wp:inline distB="114300" distT="114300" distL="114300" distR="114300">
            <wp:extent cx="8184338" cy="6033218"/>
            <wp:effectExtent b="0" l="0" r="0" t="0"/>
            <wp:docPr id="9"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8184338" cy="6033218"/>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line="360" w:lineRule="auto"/>
        <w:rPr/>
      </w:pPr>
      <w:r w:rsidDel="00000000" w:rsidR="00000000" w:rsidRPr="00000000">
        <w:rPr>
          <w:rtl w:val="0"/>
        </w:rPr>
      </w:r>
    </w:p>
    <w:p w:rsidR="00000000" w:rsidDel="00000000" w:rsidP="00000000" w:rsidRDefault="00000000" w:rsidRPr="00000000" w14:paraId="00000047">
      <w:pPr>
        <w:pStyle w:val="Heading1"/>
        <w:spacing w:line="360" w:lineRule="auto"/>
        <w:rPr/>
      </w:pPr>
      <w:bookmarkStart w:colFirst="0" w:colLast="0" w:name="_lyt9hp6q80uh" w:id="12"/>
      <w:bookmarkEnd w:id="12"/>
      <w:r w:rsidDel="00000000" w:rsidR="00000000" w:rsidRPr="00000000">
        <w:rPr>
          <w:rtl w:val="0"/>
        </w:rPr>
        <w:t xml:space="preserve">Other VR client issues</w:t>
      </w:r>
    </w:p>
    <w:p w:rsidR="00000000" w:rsidDel="00000000" w:rsidP="00000000" w:rsidRDefault="00000000" w:rsidRPr="00000000" w14:paraId="00000048">
      <w:pPr>
        <w:pStyle w:val="Heading2"/>
        <w:spacing w:line="360" w:lineRule="auto"/>
        <w:rPr/>
      </w:pPr>
      <w:bookmarkStart w:colFirst="0" w:colLast="0" w:name="_60j7galrh2t4" w:id="13"/>
      <w:bookmarkEnd w:id="13"/>
      <w:r w:rsidDel="00000000" w:rsidR="00000000" w:rsidRPr="00000000">
        <w:rPr>
          <w:rtl w:val="0"/>
        </w:rPr>
        <w:t xml:space="preserve">Controllers are not displayed</w:t>
      </w:r>
      <w:r w:rsidDel="00000000" w:rsidR="00000000" w:rsidRPr="00000000">
        <w:rPr>
          <w:rtl w:val="0"/>
        </w:rPr>
        <w:t xml:space="preserve"> </w:t>
      </w:r>
    </w:p>
    <w:p w:rsidR="00000000" w:rsidDel="00000000" w:rsidP="00000000" w:rsidRDefault="00000000" w:rsidRPr="00000000" w14:paraId="00000049">
      <w:pPr>
        <w:numPr>
          <w:ilvl w:val="0"/>
          <w:numId w:val="2"/>
        </w:numPr>
        <w:spacing w:line="360" w:lineRule="auto"/>
        <w:ind w:left="720" w:hanging="360"/>
        <w:rPr>
          <w:u w:val="none"/>
        </w:rPr>
      </w:pPr>
      <w:r w:rsidDel="00000000" w:rsidR="00000000" w:rsidRPr="00000000">
        <w:rPr>
          <w:rtl w:val="0"/>
        </w:rPr>
        <w:t xml:space="preserve">Make sure the controllers are charged and switched on. </w:t>
      </w:r>
    </w:p>
    <w:p w:rsidR="00000000" w:rsidDel="00000000" w:rsidP="00000000" w:rsidRDefault="00000000" w:rsidRPr="00000000" w14:paraId="0000004A">
      <w:pPr>
        <w:numPr>
          <w:ilvl w:val="0"/>
          <w:numId w:val="2"/>
        </w:numPr>
        <w:spacing w:line="360" w:lineRule="auto"/>
        <w:ind w:left="720" w:hanging="360"/>
        <w:rPr>
          <w:u w:val="none"/>
        </w:rPr>
      </w:pPr>
      <w:r w:rsidDel="00000000" w:rsidR="00000000" w:rsidRPr="00000000">
        <w:rPr>
          <w:rtl w:val="0"/>
        </w:rPr>
        <w:t xml:space="preserve">Restart VR client.</w:t>
      </w:r>
    </w:p>
    <w:p w:rsidR="00000000" w:rsidDel="00000000" w:rsidP="00000000" w:rsidRDefault="00000000" w:rsidRPr="00000000" w14:paraId="0000004B">
      <w:pPr>
        <w:numPr>
          <w:ilvl w:val="0"/>
          <w:numId w:val="2"/>
        </w:numPr>
        <w:spacing w:line="360" w:lineRule="auto"/>
        <w:ind w:left="720" w:hanging="360"/>
      </w:pPr>
      <w:r w:rsidDel="00000000" w:rsidR="00000000" w:rsidRPr="00000000">
        <w:rPr>
          <w:rtl w:val="0"/>
        </w:rPr>
        <w:t xml:space="preserve">Restart Steam VR.</w:t>
      </w:r>
      <w:r w:rsidDel="00000000" w:rsidR="00000000" w:rsidRPr="00000000">
        <w:rPr>
          <w:rtl w:val="0"/>
        </w:rPr>
      </w:r>
    </w:p>
    <w:p w:rsidR="00000000" w:rsidDel="00000000" w:rsidP="00000000" w:rsidRDefault="00000000" w:rsidRPr="00000000" w14:paraId="0000004C">
      <w:pPr>
        <w:pStyle w:val="Heading2"/>
        <w:spacing w:line="360" w:lineRule="auto"/>
        <w:rPr/>
      </w:pPr>
      <w:bookmarkStart w:colFirst="0" w:colLast="0" w:name="_2v1sz2eflcns" w:id="14"/>
      <w:bookmarkEnd w:id="14"/>
      <w:r w:rsidDel="00000000" w:rsidR="00000000" w:rsidRPr="00000000">
        <w:rPr>
          <w:rtl w:val="0"/>
        </w:rPr>
        <w:t xml:space="preserve">Controllers are displayed in an incorrect place</w:t>
      </w:r>
    </w:p>
    <w:p w:rsidR="00000000" w:rsidDel="00000000" w:rsidP="00000000" w:rsidRDefault="00000000" w:rsidRPr="00000000" w14:paraId="0000004D">
      <w:pPr>
        <w:numPr>
          <w:ilvl w:val="0"/>
          <w:numId w:val="12"/>
        </w:numPr>
        <w:spacing w:line="360" w:lineRule="auto"/>
        <w:ind w:left="720" w:hanging="360"/>
        <w:rPr/>
      </w:pPr>
      <w:r w:rsidDel="00000000" w:rsidR="00000000" w:rsidRPr="00000000">
        <w:rPr>
          <w:rtl w:val="0"/>
        </w:rPr>
        <w:t xml:space="preserve">Move the controllers and headset a little.</w:t>
      </w:r>
    </w:p>
    <w:p w:rsidR="00000000" w:rsidDel="00000000" w:rsidP="00000000" w:rsidRDefault="00000000" w:rsidRPr="00000000" w14:paraId="0000004E">
      <w:pPr>
        <w:numPr>
          <w:ilvl w:val="0"/>
          <w:numId w:val="12"/>
        </w:numPr>
        <w:spacing w:line="360" w:lineRule="auto"/>
        <w:ind w:left="720" w:hanging="360"/>
      </w:pPr>
      <w:r w:rsidDel="00000000" w:rsidR="00000000" w:rsidRPr="00000000">
        <w:rPr>
          <w:rtl w:val="0"/>
        </w:rPr>
        <w:t xml:space="preserve">Restart VR client.</w:t>
      </w:r>
    </w:p>
    <w:p w:rsidR="00000000" w:rsidDel="00000000" w:rsidP="00000000" w:rsidRDefault="00000000" w:rsidRPr="00000000" w14:paraId="0000004F">
      <w:pPr>
        <w:numPr>
          <w:ilvl w:val="0"/>
          <w:numId w:val="12"/>
        </w:numPr>
        <w:spacing w:line="360" w:lineRule="auto"/>
        <w:ind w:left="720" w:hanging="360"/>
      </w:pPr>
      <w:r w:rsidDel="00000000" w:rsidR="00000000" w:rsidRPr="00000000">
        <w:rPr>
          <w:rtl w:val="0"/>
        </w:rPr>
        <w:t xml:space="preserve">Restart Steam VR.</w:t>
      </w:r>
    </w:p>
    <w:p w:rsidR="00000000" w:rsidDel="00000000" w:rsidP="00000000" w:rsidRDefault="00000000" w:rsidRPr="00000000" w14:paraId="00000050">
      <w:pPr>
        <w:numPr>
          <w:ilvl w:val="0"/>
          <w:numId w:val="12"/>
        </w:numPr>
        <w:spacing w:line="360" w:lineRule="auto"/>
        <w:ind w:left="720" w:hanging="360"/>
      </w:pPr>
      <w:r w:rsidDel="00000000" w:rsidR="00000000" w:rsidRPr="00000000">
        <w:rPr>
          <w:rtl w:val="0"/>
        </w:rPr>
        <w:t xml:space="preserve">Restart your PC</w:t>
      </w:r>
    </w:p>
    <w:p w:rsidR="00000000" w:rsidDel="00000000" w:rsidP="00000000" w:rsidRDefault="00000000" w:rsidRPr="00000000" w14:paraId="00000051">
      <w:pPr>
        <w:numPr>
          <w:ilvl w:val="0"/>
          <w:numId w:val="12"/>
        </w:numPr>
        <w:spacing w:line="360" w:lineRule="auto"/>
        <w:ind w:left="720" w:hanging="360"/>
        <w:rPr>
          <w:u w:val="none"/>
        </w:rPr>
      </w:pPr>
      <w:r w:rsidDel="00000000" w:rsidR="00000000" w:rsidRPr="00000000">
        <w:rPr>
          <w:rtl w:val="0"/>
        </w:rPr>
        <w:t xml:space="preserve">Recalibrate your headset (check your equipment manual)</w:t>
      </w:r>
      <w:r w:rsidDel="00000000" w:rsidR="00000000" w:rsidRPr="00000000">
        <w:rPr>
          <w:rtl w:val="0"/>
        </w:rPr>
      </w:r>
    </w:p>
    <w:p w:rsidR="00000000" w:rsidDel="00000000" w:rsidP="00000000" w:rsidRDefault="00000000" w:rsidRPr="00000000" w14:paraId="00000052">
      <w:pPr>
        <w:pStyle w:val="Heading2"/>
        <w:spacing w:line="360" w:lineRule="auto"/>
        <w:rPr/>
      </w:pPr>
      <w:bookmarkStart w:colFirst="0" w:colLast="0" w:name="_dxy63wg1buok" w:id="15"/>
      <w:bookmarkEnd w:id="15"/>
      <w:r w:rsidDel="00000000" w:rsidR="00000000" w:rsidRPr="00000000">
        <w:rPr>
          <w:rtl w:val="0"/>
        </w:rPr>
        <w:t xml:space="preserve">Incorrect floor or horizon level </w:t>
      </w:r>
      <w:r w:rsidDel="00000000" w:rsidR="00000000" w:rsidRPr="00000000">
        <w:rPr>
          <w:rtl w:val="0"/>
        </w:rPr>
      </w:r>
    </w:p>
    <w:p w:rsidR="00000000" w:rsidDel="00000000" w:rsidP="00000000" w:rsidRDefault="00000000" w:rsidRPr="00000000" w14:paraId="00000053">
      <w:pPr>
        <w:numPr>
          <w:ilvl w:val="0"/>
          <w:numId w:val="5"/>
        </w:numPr>
        <w:spacing w:line="360" w:lineRule="auto"/>
        <w:ind w:left="720" w:hanging="360"/>
      </w:pPr>
      <w:r w:rsidDel="00000000" w:rsidR="00000000" w:rsidRPr="00000000">
        <w:rPr>
          <w:rtl w:val="0"/>
        </w:rPr>
        <w:t xml:space="preserve">Move the controllers and headset a little.</w:t>
      </w:r>
    </w:p>
    <w:p w:rsidR="00000000" w:rsidDel="00000000" w:rsidP="00000000" w:rsidRDefault="00000000" w:rsidRPr="00000000" w14:paraId="00000054">
      <w:pPr>
        <w:numPr>
          <w:ilvl w:val="0"/>
          <w:numId w:val="5"/>
        </w:numPr>
        <w:spacing w:line="360" w:lineRule="auto"/>
        <w:ind w:left="720" w:hanging="360"/>
      </w:pPr>
      <w:r w:rsidDel="00000000" w:rsidR="00000000" w:rsidRPr="00000000">
        <w:rPr>
          <w:rtl w:val="0"/>
        </w:rPr>
        <w:t xml:space="preserve">Restart VR client.</w:t>
      </w:r>
    </w:p>
    <w:p w:rsidR="00000000" w:rsidDel="00000000" w:rsidP="00000000" w:rsidRDefault="00000000" w:rsidRPr="00000000" w14:paraId="00000055">
      <w:pPr>
        <w:numPr>
          <w:ilvl w:val="0"/>
          <w:numId w:val="5"/>
        </w:numPr>
        <w:spacing w:line="360" w:lineRule="auto"/>
        <w:ind w:left="720" w:hanging="360"/>
      </w:pPr>
      <w:r w:rsidDel="00000000" w:rsidR="00000000" w:rsidRPr="00000000">
        <w:rPr>
          <w:rtl w:val="0"/>
        </w:rPr>
        <w:t xml:space="preserve">Restart Steam VR.</w:t>
      </w:r>
      <w:r w:rsidDel="00000000" w:rsidR="00000000" w:rsidRPr="00000000">
        <w:rPr>
          <w:rtl w:val="0"/>
        </w:rPr>
      </w:r>
    </w:p>
    <w:p w:rsidR="00000000" w:rsidDel="00000000" w:rsidP="00000000" w:rsidRDefault="00000000" w:rsidRPr="00000000" w14:paraId="00000056">
      <w:pPr>
        <w:numPr>
          <w:ilvl w:val="0"/>
          <w:numId w:val="5"/>
        </w:numPr>
        <w:spacing w:line="360" w:lineRule="auto"/>
        <w:ind w:left="720" w:hanging="360"/>
        <w:rPr>
          <w:u w:val="none"/>
        </w:rPr>
      </w:pPr>
      <w:r w:rsidDel="00000000" w:rsidR="00000000" w:rsidRPr="00000000">
        <w:rPr>
          <w:i w:val="1"/>
          <w:rtl w:val="0"/>
        </w:rPr>
        <w:t xml:space="preserve">For Windows Mixed Reality (floor):</w:t>
      </w:r>
      <w:r w:rsidDel="00000000" w:rsidR="00000000" w:rsidRPr="00000000">
        <w:rPr>
          <w:rtl w:val="0"/>
        </w:rPr>
        <w:t xml:space="preserve"> </w:t>
      </w:r>
    </w:p>
    <w:p w:rsidR="00000000" w:rsidDel="00000000" w:rsidP="00000000" w:rsidRDefault="00000000" w:rsidRPr="00000000" w14:paraId="00000057">
      <w:pPr>
        <w:numPr>
          <w:ilvl w:val="1"/>
          <w:numId w:val="5"/>
        </w:numPr>
        <w:spacing w:line="360" w:lineRule="auto"/>
        <w:ind w:left="1440" w:hanging="360"/>
      </w:pPr>
      <w:r w:rsidDel="00000000" w:rsidR="00000000" w:rsidRPr="00000000">
        <w:rPr>
          <w:rtl w:val="0"/>
        </w:rPr>
        <w:t xml:space="preserve">In VR, enter </w:t>
      </w:r>
      <w:r w:rsidDel="00000000" w:rsidR="00000000" w:rsidRPr="00000000">
        <w:rPr>
          <w:rtl w:val="0"/>
        </w:rPr>
        <w:t xml:space="preserve">Mixed Reality Portal</w:t>
      </w:r>
      <w:r w:rsidDel="00000000" w:rsidR="00000000" w:rsidRPr="00000000">
        <w:rPr>
          <w:rtl w:val="0"/>
        </w:rPr>
      </w:r>
    </w:p>
    <w:p w:rsidR="00000000" w:rsidDel="00000000" w:rsidP="00000000" w:rsidRDefault="00000000" w:rsidRPr="00000000" w14:paraId="00000058">
      <w:pPr>
        <w:numPr>
          <w:ilvl w:val="2"/>
          <w:numId w:val="5"/>
        </w:numPr>
        <w:spacing w:line="360" w:lineRule="auto"/>
        <w:ind w:left="2160" w:hanging="360"/>
      </w:pPr>
      <w:r w:rsidDel="00000000" w:rsidR="00000000" w:rsidRPr="00000000">
        <w:rPr>
          <w:rtl w:val="0"/>
        </w:rPr>
        <w:t xml:space="preserve">For that, press the </w:t>
      </w:r>
      <w:r w:rsidDel="00000000" w:rsidR="00000000" w:rsidRPr="00000000">
        <w:rPr>
          <w:rtl w:val="0"/>
        </w:rPr>
        <w:t xml:space="preserve">Windows button on your controller, after that click ‘Home’ button in VR. </w:t>
      </w:r>
    </w:p>
    <w:p w:rsidR="00000000" w:rsidDel="00000000" w:rsidP="00000000" w:rsidRDefault="00000000" w:rsidRPr="00000000" w14:paraId="00000059">
      <w:pPr>
        <w:numPr>
          <w:ilvl w:val="2"/>
          <w:numId w:val="5"/>
        </w:numPr>
        <w:spacing w:line="360" w:lineRule="auto"/>
        <w:ind w:left="2160" w:hanging="360"/>
      </w:pPr>
      <w:r w:rsidDel="00000000" w:rsidR="00000000" w:rsidRPr="00000000">
        <w:rPr>
          <w:rtl w:val="0"/>
        </w:rPr>
        <w:t xml:space="preserve">Please note: Varwin app will be closed.</w:t>
      </w:r>
    </w:p>
    <w:p w:rsidR="00000000" w:rsidDel="00000000" w:rsidP="00000000" w:rsidRDefault="00000000" w:rsidRPr="00000000" w14:paraId="0000005A">
      <w:pPr>
        <w:numPr>
          <w:ilvl w:val="1"/>
          <w:numId w:val="5"/>
        </w:numPr>
        <w:spacing w:line="360" w:lineRule="auto"/>
        <w:ind w:left="1440" w:hanging="360"/>
        <w:rPr>
          <w:u w:val="none"/>
        </w:rPr>
      </w:pPr>
      <w:r w:rsidDel="00000000" w:rsidR="00000000" w:rsidRPr="00000000">
        <w:rPr>
          <w:rtl w:val="0"/>
        </w:rPr>
        <w:t xml:space="preserve">Enter ‘All Apps’</w:t>
      </w:r>
    </w:p>
    <w:p w:rsidR="00000000" w:rsidDel="00000000" w:rsidP="00000000" w:rsidRDefault="00000000" w:rsidRPr="00000000" w14:paraId="0000005B">
      <w:pPr>
        <w:numPr>
          <w:ilvl w:val="1"/>
          <w:numId w:val="5"/>
        </w:numPr>
        <w:spacing w:line="360" w:lineRule="auto"/>
        <w:ind w:left="1440" w:hanging="360"/>
        <w:rPr>
          <w:u w:val="none"/>
        </w:rPr>
      </w:pPr>
      <w:r w:rsidDel="00000000" w:rsidR="00000000" w:rsidRPr="00000000">
        <w:rPr>
          <w:rtl w:val="0"/>
        </w:rPr>
        <w:t xml:space="preserve">Run ‘Room Adjustment’ or ‘</w:t>
      </w:r>
      <w:r w:rsidDel="00000000" w:rsidR="00000000" w:rsidRPr="00000000">
        <w:rPr>
          <w:rtl w:val="0"/>
        </w:rPr>
        <w:t xml:space="preserve">Floor Adjustment</w:t>
      </w:r>
      <w:r w:rsidDel="00000000" w:rsidR="00000000" w:rsidRPr="00000000">
        <w:rPr>
          <w:rtl w:val="0"/>
        </w:rPr>
        <w:t xml:space="preserve">’ (precise name depends on your Windows version)</w:t>
      </w:r>
      <w:r w:rsidDel="00000000" w:rsidR="00000000" w:rsidRPr="00000000">
        <w:rPr>
          <w:rtl w:val="0"/>
        </w:rPr>
      </w:r>
    </w:p>
    <w:p w:rsidR="00000000" w:rsidDel="00000000" w:rsidP="00000000" w:rsidRDefault="00000000" w:rsidRPr="00000000" w14:paraId="0000005C">
      <w:pPr>
        <w:numPr>
          <w:ilvl w:val="1"/>
          <w:numId w:val="5"/>
        </w:numPr>
        <w:spacing w:line="360" w:lineRule="auto"/>
        <w:ind w:left="1440" w:hanging="360"/>
        <w:rPr>
          <w:u w:val="none"/>
        </w:rPr>
      </w:pPr>
      <w:r w:rsidDel="00000000" w:rsidR="00000000" w:rsidRPr="00000000">
        <w:rPr>
          <w:rtl w:val="0"/>
        </w:rPr>
        <w:t xml:space="preserve">Rectify floor level</w:t>
      </w:r>
      <w:r w:rsidDel="00000000" w:rsidR="00000000" w:rsidRPr="00000000">
        <w:rPr>
          <w:rtl w:val="0"/>
        </w:rPr>
        <w:t xml:space="preserve">, </w:t>
      </w:r>
      <w:r w:rsidDel="00000000" w:rsidR="00000000" w:rsidRPr="00000000">
        <w:rPr>
          <w:rtl w:val="0"/>
        </w:rPr>
        <w:t xml:space="preserve">following the instruction that will appear. </w:t>
      </w:r>
    </w:p>
    <w:p w:rsidR="00000000" w:rsidDel="00000000" w:rsidP="00000000" w:rsidRDefault="00000000" w:rsidRPr="00000000" w14:paraId="0000005D">
      <w:pPr>
        <w:spacing w:line="360" w:lineRule="auto"/>
        <w:ind w:left="0" w:firstLine="0"/>
        <w:rPr/>
      </w:pPr>
      <w:r w:rsidDel="00000000" w:rsidR="00000000" w:rsidRPr="00000000">
        <w:rPr/>
        <w:drawing>
          <wp:inline distB="114300" distT="114300" distL="114300" distR="114300">
            <wp:extent cx="3327536" cy="3111862"/>
            <wp:effectExtent b="12700" l="12700" r="12700" t="12700"/>
            <wp:docPr id="8"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3327536" cy="3111862"/>
                    </a:xfrm>
                    <a:prstGeom prst="rect"/>
                    <a:ln w="12700">
                      <a:solidFill>
                        <a:srgbClr val="B7B7B7"/>
                      </a:solidFill>
                      <a:prstDash val="solid"/>
                    </a:ln>
                  </pic:spPr>
                </pic:pic>
              </a:graphicData>
            </a:graphic>
          </wp:inline>
        </w:drawing>
      </w:r>
      <w:r w:rsidDel="00000000" w:rsidR="00000000" w:rsidRPr="00000000">
        <w:rPr>
          <w:rtl w:val="0"/>
        </w:rPr>
      </w:r>
    </w:p>
    <w:p w:rsidR="00000000" w:rsidDel="00000000" w:rsidP="00000000" w:rsidRDefault="00000000" w:rsidRPr="00000000" w14:paraId="0000005E">
      <w:pPr>
        <w:numPr>
          <w:ilvl w:val="0"/>
          <w:numId w:val="5"/>
        </w:numPr>
        <w:spacing w:line="360" w:lineRule="auto"/>
        <w:ind w:left="720" w:hanging="360"/>
      </w:pPr>
      <w:r w:rsidDel="00000000" w:rsidR="00000000" w:rsidRPr="00000000">
        <w:rPr>
          <w:i w:val="1"/>
          <w:rtl w:val="0"/>
        </w:rPr>
        <w:t xml:space="preserve">For Windows Mixed Reality (horizon): </w:t>
      </w:r>
    </w:p>
    <w:p w:rsidR="00000000" w:rsidDel="00000000" w:rsidP="00000000" w:rsidRDefault="00000000" w:rsidRPr="00000000" w14:paraId="0000005F">
      <w:pPr>
        <w:numPr>
          <w:ilvl w:val="1"/>
          <w:numId w:val="5"/>
        </w:numPr>
        <w:spacing w:line="360" w:lineRule="auto"/>
        <w:ind w:left="1440" w:hanging="360"/>
      </w:pPr>
      <w:r w:rsidDel="00000000" w:rsidR="00000000" w:rsidRPr="00000000">
        <w:rPr>
          <w:rtl w:val="0"/>
        </w:rPr>
        <w:t xml:space="preserve">Out of VR, open </w:t>
      </w:r>
      <w:r w:rsidDel="00000000" w:rsidR="00000000" w:rsidRPr="00000000">
        <w:rPr>
          <w:rtl w:val="0"/>
        </w:rPr>
        <w:t xml:space="preserve">Mixed Reality Portal</w:t>
      </w:r>
      <w:r w:rsidDel="00000000" w:rsidR="00000000" w:rsidRPr="00000000">
        <w:rPr>
          <w:rtl w:val="0"/>
        </w:rPr>
        <w:t xml:space="preserve"> (it usually runs along with your Varwin VR client, in a separate window)</w:t>
      </w:r>
    </w:p>
    <w:p w:rsidR="00000000" w:rsidDel="00000000" w:rsidP="00000000" w:rsidRDefault="00000000" w:rsidRPr="00000000" w14:paraId="00000060">
      <w:pPr>
        <w:numPr>
          <w:ilvl w:val="1"/>
          <w:numId w:val="5"/>
        </w:numPr>
        <w:spacing w:line="360" w:lineRule="auto"/>
        <w:ind w:left="1440" w:hanging="360"/>
      </w:pPr>
      <w:r w:rsidDel="00000000" w:rsidR="00000000" w:rsidRPr="00000000">
        <w:rPr>
          <w:rtl w:val="0"/>
        </w:rPr>
        <w:t xml:space="preserve">Click ‘Menu’ button (three lines in the upper left part of the screen)</w:t>
      </w:r>
      <w:r w:rsidDel="00000000" w:rsidR="00000000" w:rsidRPr="00000000">
        <w:rPr>
          <w:rtl w:val="0"/>
        </w:rPr>
      </w:r>
    </w:p>
    <w:p w:rsidR="00000000" w:rsidDel="00000000" w:rsidP="00000000" w:rsidRDefault="00000000" w:rsidRPr="00000000" w14:paraId="00000061">
      <w:pPr>
        <w:numPr>
          <w:ilvl w:val="1"/>
          <w:numId w:val="5"/>
        </w:numPr>
        <w:spacing w:line="360" w:lineRule="auto"/>
        <w:ind w:left="1440" w:hanging="360"/>
      </w:pPr>
      <w:r w:rsidDel="00000000" w:rsidR="00000000" w:rsidRPr="00000000">
        <w:rPr>
          <w:rtl w:val="0"/>
        </w:rPr>
        <w:t xml:space="preserve">Select ‘</w:t>
      </w:r>
      <w:r w:rsidDel="00000000" w:rsidR="00000000" w:rsidRPr="00000000">
        <w:rPr>
          <w:rtl w:val="0"/>
        </w:rPr>
        <w:t xml:space="preserve">Run Setup</w:t>
      </w:r>
      <w:r w:rsidDel="00000000" w:rsidR="00000000" w:rsidRPr="00000000">
        <w:rPr>
          <w:rtl w:val="0"/>
        </w:rPr>
        <w:t xml:space="preserve">’ or ‘Set up Room Boundary’ (the precise name depends on your Windows version)</w:t>
      </w:r>
    </w:p>
    <w:p w:rsidR="00000000" w:rsidDel="00000000" w:rsidP="00000000" w:rsidRDefault="00000000" w:rsidRPr="00000000" w14:paraId="00000062">
      <w:pPr>
        <w:numPr>
          <w:ilvl w:val="1"/>
          <w:numId w:val="5"/>
        </w:numPr>
        <w:spacing w:line="360" w:lineRule="auto"/>
        <w:ind w:left="1440" w:hanging="360"/>
      </w:pPr>
      <w:r w:rsidDel="00000000" w:rsidR="00000000" w:rsidRPr="00000000">
        <w:rPr>
          <w:rtl w:val="0"/>
        </w:rPr>
        <w:t xml:space="preserve">Rectify your headset settings, </w:t>
      </w:r>
      <w:r w:rsidDel="00000000" w:rsidR="00000000" w:rsidRPr="00000000">
        <w:rPr>
          <w:rtl w:val="0"/>
        </w:rPr>
        <w:t xml:space="preserve">following the instruction that will appear. </w:t>
      </w:r>
      <w:r w:rsidDel="00000000" w:rsidR="00000000" w:rsidRPr="00000000">
        <w:rPr>
          <w:rtl w:val="0"/>
        </w:rPr>
      </w:r>
    </w:p>
    <w:p w:rsidR="00000000" w:rsidDel="00000000" w:rsidP="00000000" w:rsidRDefault="00000000" w:rsidRPr="00000000" w14:paraId="00000063">
      <w:pPr>
        <w:spacing w:line="360" w:lineRule="auto"/>
        <w:ind w:left="0" w:firstLine="0"/>
        <w:rPr/>
      </w:pPr>
      <w:r w:rsidDel="00000000" w:rsidR="00000000" w:rsidRPr="00000000">
        <w:rPr/>
        <w:drawing>
          <wp:inline distB="114300" distT="114300" distL="114300" distR="114300">
            <wp:extent cx="3276616" cy="3207112"/>
            <wp:effectExtent b="12700" l="12700" r="12700" t="12700"/>
            <wp:docPr id="7"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3276616" cy="3207112"/>
                    </a:xfrm>
                    <a:prstGeom prst="rect"/>
                    <a:ln w="12700">
                      <a:solidFill>
                        <a:srgbClr val="B7B7B7"/>
                      </a:solidFill>
                      <a:prstDash val="solid"/>
                    </a:ln>
                  </pic:spPr>
                </pic:pic>
              </a:graphicData>
            </a:graphic>
          </wp:inline>
        </w:drawing>
      </w:r>
      <w:r w:rsidDel="00000000" w:rsidR="00000000" w:rsidRPr="00000000">
        <w:rPr>
          <w:rtl w:val="0"/>
        </w:rPr>
      </w:r>
    </w:p>
    <w:p w:rsidR="00000000" w:rsidDel="00000000" w:rsidP="00000000" w:rsidRDefault="00000000" w:rsidRPr="00000000" w14:paraId="00000064">
      <w:pPr>
        <w:numPr>
          <w:ilvl w:val="0"/>
          <w:numId w:val="5"/>
        </w:numPr>
        <w:spacing w:line="360" w:lineRule="auto"/>
        <w:ind w:left="720" w:hanging="360"/>
      </w:pPr>
      <w:r w:rsidDel="00000000" w:rsidR="00000000" w:rsidRPr="00000000">
        <w:rPr>
          <w:rtl w:val="0"/>
        </w:rPr>
        <w:t xml:space="preserve">Recalibrate your headset (check your equipment manual)</w:t>
      </w:r>
    </w:p>
    <w:p w:rsidR="00000000" w:rsidDel="00000000" w:rsidP="00000000" w:rsidRDefault="00000000" w:rsidRPr="00000000" w14:paraId="00000065">
      <w:pPr>
        <w:numPr>
          <w:ilvl w:val="0"/>
          <w:numId w:val="5"/>
        </w:numPr>
        <w:spacing w:line="360" w:lineRule="auto"/>
        <w:ind w:left="720" w:hanging="360"/>
      </w:pPr>
      <w:r w:rsidDel="00000000" w:rsidR="00000000" w:rsidRPr="00000000">
        <w:rPr>
          <w:rtl w:val="0"/>
        </w:rPr>
        <w:t xml:space="preserve">Restart your PC</w:t>
      </w:r>
    </w:p>
    <w:p w:rsidR="00000000" w:rsidDel="00000000" w:rsidP="00000000" w:rsidRDefault="00000000" w:rsidRPr="00000000" w14:paraId="00000066">
      <w:pPr>
        <w:pStyle w:val="Heading2"/>
        <w:spacing w:line="360" w:lineRule="auto"/>
        <w:rPr/>
      </w:pPr>
      <w:bookmarkStart w:colFirst="0" w:colLast="0" w:name="_qy4zoltnj9kj" w:id="16"/>
      <w:bookmarkEnd w:id="16"/>
      <w:r w:rsidDel="00000000" w:rsidR="00000000" w:rsidRPr="00000000">
        <w:rPr>
          <w:rtl w:val="0"/>
        </w:rPr>
        <w:t xml:space="preserve">VR client crashes (no error notification)</w:t>
      </w:r>
    </w:p>
    <w:p w:rsidR="00000000" w:rsidDel="00000000" w:rsidP="00000000" w:rsidRDefault="00000000" w:rsidRPr="00000000" w14:paraId="00000067">
      <w:pPr>
        <w:numPr>
          <w:ilvl w:val="0"/>
          <w:numId w:val="9"/>
        </w:numPr>
        <w:spacing w:line="360" w:lineRule="auto"/>
        <w:ind w:left="720" w:hanging="360"/>
        <w:rPr>
          <w:u w:val="none"/>
        </w:rPr>
      </w:pPr>
      <w:r w:rsidDel="00000000" w:rsidR="00000000" w:rsidRPr="00000000">
        <w:rPr>
          <w:rtl w:val="0"/>
        </w:rPr>
        <w:t xml:space="preserve">Make sure SteamVR / </w:t>
      </w:r>
      <w:r w:rsidDel="00000000" w:rsidR="00000000" w:rsidRPr="00000000">
        <w:rPr>
          <w:rtl w:val="0"/>
        </w:rPr>
        <w:t xml:space="preserve">Oculus Rift </w:t>
      </w:r>
      <w:r w:rsidDel="00000000" w:rsidR="00000000" w:rsidRPr="00000000">
        <w:rPr>
          <w:rtl w:val="0"/>
        </w:rPr>
        <w:t xml:space="preserve">/ Windows Mixed Reality is running</w:t>
      </w:r>
    </w:p>
    <w:p w:rsidR="00000000" w:rsidDel="00000000" w:rsidP="00000000" w:rsidRDefault="00000000" w:rsidRPr="00000000" w14:paraId="00000068">
      <w:pPr>
        <w:numPr>
          <w:ilvl w:val="0"/>
          <w:numId w:val="9"/>
        </w:numPr>
        <w:spacing w:line="360" w:lineRule="auto"/>
        <w:ind w:left="720" w:hanging="360"/>
      </w:pPr>
      <w:r w:rsidDel="00000000" w:rsidR="00000000" w:rsidRPr="00000000">
        <w:rPr>
          <w:rtl w:val="0"/>
        </w:rPr>
        <w:t xml:space="preserve">Contact Varwin technical support at </w:t>
      </w:r>
      <w:hyperlink r:id="rId21">
        <w:r w:rsidDel="00000000" w:rsidR="00000000" w:rsidRPr="00000000">
          <w:rPr>
            <w:color w:val="1155cc"/>
            <w:u w:val="single"/>
            <w:rtl w:val="0"/>
          </w:rPr>
          <w:t xml:space="preserve">support@varwin.com</w:t>
        </w:r>
      </w:hyperlink>
      <w:r w:rsidDel="00000000" w:rsidR="00000000" w:rsidRPr="00000000">
        <w:rPr>
          <w:rtl w:val="0"/>
        </w:rPr>
        <w:t xml:space="preserve">. Please attach your logs (‘Show Log’ in Varwin menu)</w:t>
      </w:r>
    </w:p>
    <w:p w:rsidR="00000000" w:rsidDel="00000000" w:rsidP="00000000" w:rsidRDefault="00000000" w:rsidRPr="00000000" w14:paraId="00000069">
      <w:pPr>
        <w:spacing w:line="360" w:lineRule="auto"/>
        <w:ind w:left="0" w:firstLine="720"/>
        <w:rPr/>
      </w:pPr>
      <w:r w:rsidDel="00000000" w:rsidR="00000000" w:rsidRPr="00000000">
        <w:rPr/>
        <w:drawing>
          <wp:inline distB="114300" distT="114300" distL="114300" distR="114300">
            <wp:extent cx="2047875" cy="1143000"/>
            <wp:effectExtent b="12700" l="12700" r="12700" t="12700"/>
            <wp:docPr id="1"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2047875" cy="1143000"/>
                    </a:xfrm>
                    <a:prstGeom prst="rect"/>
                    <a:ln w="12700">
                      <a:solidFill>
                        <a:srgbClr val="B7B7B7"/>
                      </a:solidFill>
                      <a:prstDash val="solid"/>
                    </a:ln>
                  </pic:spPr>
                </pic:pic>
              </a:graphicData>
            </a:graphic>
          </wp:inline>
        </w:drawing>
      </w:r>
      <w:r w:rsidDel="00000000" w:rsidR="00000000" w:rsidRPr="00000000">
        <w:rPr>
          <w:rtl w:val="0"/>
        </w:rPr>
      </w:r>
    </w:p>
    <w:p w:rsidR="00000000" w:rsidDel="00000000" w:rsidP="00000000" w:rsidRDefault="00000000" w:rsidRPr="00000000" w14:paraId="0000006A">
      <w:pPr>
        <w:pStyle w:val="Heading1"/>
        <w:spacing w:line="360" w:lineRule="auto"/>
        <w:rPr/>
      </w:pPr>
      <w:bookmarkStart w:colFirst="0" w:colLast="0" w:name="_xhw31zkfdufd" w:id="17"/>
      <w:bookmarkEnd w:id="17"/>
      <w:r w:rsidDel="00000000" w:rsidR="00000000" w:rsidRPr="00000000">
        <w:rPr>
          <w:rtl w:val="0"/>
        </w:rPr>
        <w:t xml:space="preserve">VR client displays error</w:t>
      </w:r>
    </w:p>
    <w:p w:rsidR="00000000" w:rsidDel="00000000" w:rsidP="00000000" w:rsidRDefault="00000000" w:rsidRPr="00000000" w14:paraId="0000006B">
      <w:pPr>
        <w:pStyle w:val="Heading2"/>
        <w:spacing w:line="360" w:lineRule="auto"/>
        <w:rPr/>
      </w:pPr>
      <w:bookmarkStart w:colFirst="0" w:colLast="0" w:name="_eym362tv980v" w:id="18"/>
      <w:bookmarkEnd w:id="18"/>
      <w:r w:rsidDel="00000000" w:rsidR="00000000" w:rsidRPr="00000000">
        <w:rPr>
          <w:rtl w:val="0"/>
        </w:rPr>
        <w:t xml:space="preserve">Compilation error</w:t>
      </w:r>
      <w:r w:rsidDel="00000000" w:rsidR="00000000" w:rsidRPr="00000000">
        <w:rPr>
          <w:rtl w:val="0"/>
        </w:rPr>
        <w:t xml:space="preserve"> / Logic execution failure / </w:t>
      </w:r>
      <w:r w:rsidDel="00000000" w:rsidR="00000000" w:rsidRPr="00000000">
        <w:rPr>
          <w:rtl w:val="0"/>
        </w:rPr>
        <w:t xml:space="preserve">Logic initialization failure</w:t>
      </w:r>
    </w:p>
    <w:p w:rsidR="00000000" w:rsidDel="00000000" w:rsidP="00000000" w:rsidRDefault="00000000" w:rsidRPr="00000000" w14:paraId="0000006C">
      <w:pPr>
        <w:spacing w:line="360" w:lineRule="auto"/>
        <w:ind w:left="720" w:firstLine="0"/>
        <w:rPr/>
      </w:pPr>
      <w:r w:rsidDel="00000000" w:rsidR="00000000" w:rsidRPr="00000000">
        <w:rPr>
          <w:rtl w:val="0"/>
        </w:rPr>
        <w:t xml:space="preserve">Check your </w:t>
      </w:r>
      <w:r w:rsidDel="00000000" w:rsidR="00000000" w:rsidRPr="00000000">
        <w:rPr>
          <w:rtl w:val="0"/>
        </w:rPr>
        <w:t xml:space="preserve">Blockly</w:t>
      </w:r>
      <w:r w:rsidDel="00000000" w:rsidR="00000000" w:rsidRPr="00000000">
        <w:rPr>
          <w:rtl w:val="0"/>
        </w:rPr>
        <w:t xml:space="preserve"> scenario. Please note: blocks with issues will be illuminated.</w:t>
      </w:r>
    </w:p>
    <w:p w:rsidR="00000000" w:rsidDel="00000000" w:rsidP="00000000" w:rsidRDefault="00000000" w:rsidRPr="00000000" w14:paraId="0000006D">
      <w:pPr>
        <w:pStyle w:val="Heading2"/>
        <w:spacing w:line="360" w:lineRule="auto"/>
        <w:rPr/>
      </w:pPr>
      <w:bookmarkStart w:colFirst="0" w:colLast="0" w:name="_t9bt6ynpj58f" w:id="19"/>
      <w:bookmarkEnd w:id="19"/>
      <w:r w:rsidDel="00000000" w:rsidR="00000000" w:rsidRPr="00000000">
        <w:rPr>
          <w:rtl w:val="0"/>
        </w:rPr>
        <w:t xml:space="preserve">Can't read command line arguments / Server disconnected / Can't save / Server is unavailable</w:t>
      </w:r>
    </w:p>
    <w:p w:rsidR="00000000" w:rsidDel="00000000" w:rsidP="00000000" w:rsidRDefault="00000000" w:rsidRPr="00000000" w14:paraId="0000006E">
      <w:pPr>
        <w:numPr>
          <w:ilvl w:val="0"/>
          <w:numId w:val="8"/>
        </w:numPr>
        <w:spacing w:line="360" w:lineRule="auto"/>
        <w:ind w:left="720" w:hanging="360"/>
        <w:rPr>
          <w:u w:val="none"/>
        </w:rPr>
      </w:pPr>
      <w:r w:rsidDel="00000000" w:rsidR="00000000" w:rsidRPr="00000000">
        <w:rPr>
          <w:rtl w:val="0"/>
        </w:rPr>
        <w:t xml:space="preserve">Restart Varwin.</w:t>
      </w:r>
    </w:p>
    <w:p w:rsidR="00000000" w:rsidDel="00000000" w:rsidP="00000000" w:rsidRDefault="00000000" w:rsidRPr="00000000" w14:paraId="0000006F">
      <w:pPr>
        <w:numPr>
          <w:ilvl w:val="0"/>
          <w:numId w:val="8"/>
        </w:numPr>
        <w:spacing w:line="360" w:lineRule="auto"/>
        <w:ind w:left="720" w:hanging="360"/>
        <w:rPr>
          <w:u w:val="none"/>
        </w:rPr>
      </w:pPr>
      <w:r w:rsidDel="00000000" w:rsidR="00000000" w:rsidRPr="00000000">
        <w:rPr>
          <w:rtl w:val="0"/>
        </w:rPr>
        <w:t xml:space="preserve">Reinstall Varwin.</w:t>
      </w:r>
    </w:p>
    <w:p w:rsidR="00000000" w:rsidDel="00000000" w:rsidP="00000000" w:rsidRDefault="00000000" w:rsidRPr="00000000" w14:paraId="00000070">
      <w:pPr>
        <w:numPr>
          <w:ilvl w:val="0"/>
          <w:numId w:val="8"/>
        </w:numPr>
        <w:spacing w:line="360" w:lineRule="auto"/>
        <w:ind w:left="720" w:hanging="360"/>
        <w:rPr>
          <w:u w:val="none"/>
        </w:rPr>
      </w:pPr>
      <w:r w:rsidDel="00000000" w:rsidR="00000000" w:rsidRPr="00000000">
        <w:rPr>
          <w:rtl w:val="0"/>
        </w:rPr>
        <w:t xml:space="preserve">Contact Varwin technical support at </w:t>
      </w:r>
      <w:hyperlink r:id="rId22">
        <w:r w:rsidDel="00000000" w:rsidR="00000000" w:rsidRPr="00000000">
          <w:rPr>
            <w:color w:val="1155cc"/>
            <w:u w:val="single"/>
            <w:rtl w:val="0"/>
          </w:rPr>
          <w:t xml:space="preserve">support@varwin.com</w:t>
        </w:r>
      </w:hyperlink>
      <w:r w:rsidDel="00000000" w:rsidR="00000000" w:rsidRPr="00000000">
        <w:rPr>
          <w:rtl w:val="0"/>
        </w:rPr>
      </w:r>
    </w:p>
    <w:p w:rsidR="00000000" w:rsidDel="00000000" w:rsidP="00000000" w:rsidRDefault="00000000" w:rsidRPr="00000000" w14:paraId="00000071">
      <w:pPr>
        <w:pStyle w:val="Heading2"/>
        <w:spacing w:line="360" w:lineRule="auto"/>
        <w:rPr/>
      </w:pPr>
      <w:bookmarkStart w:colFirst="0" w:colLast="0" w:name="_bebls6rm92g1" w:id="20"/>
      <w:bookmarkEnd w:id="20"/>
      <w:r w:rsidDel="00000000" w:rsidR="00000000" w:rsidRPr="00000000">
        <w:rPr>
          <w:rtl w:val="0"/>
        </w:rPr>
        <w:t xml:space="preserve">Can't load object</w:t>
      </w:r>
    </w:p>
    <w:p w:rsidR="00000000" w:rsidDel="00000000" w:rsidP="00000000" w:rsidRDefault="00000000" w:rsidRPr="00000000" w14:paraId="00000072">
      <w:pPr>
        <w:spacing w:line="360" w:lineRule="auto"/>
        <w:ind w:left="720" w:firstLine="0"/>
        <w:rPr/>
      </w:pPr>
      <w:r w:rsidDel="00000000" w:rsidR="00000000" w:rsidRPr="00000000">
        <w:rPr>
          <w:rtl w:val="0"/>
        </w:rPr>
        <w:t xml:space="preserve">Contact the creator of the object. </w:t>
      </w:r>
    </w:p>
    <w:p w:rsidR="00000000" w:rsidDel="00000000" w:rsidP="00000000" w:rsidRDefault="00000000" w:rsidRPr="00000000" w14:paraId="00000073">
      <w:pPr>
        <w:pStyle w:val="Heading2"/>
        <w:spacing w:line="360" w:lineRule="auto"/>
        <w:rPr/>
      </w:pPr>
      <w:bookmarkStart w:colFirst="0" w:colLast="0" w:name="_qxknnjegy86m" w:id="21"/>
      <w:bookmarkEnd w:id="21"/>
      <w:r w:rsidDel="00000000" w:rsidR="00000000" w:rsidRPr="00000000">
        <w:rPr>
          <w:rtl w:val="0"/>
        </w:rPr>
        <w:t xml:space="preserve">Can't load scene template / Player spawn point not found</w:t>
      </w:r>
    </w:p>
    <w:p w:rsidR="00000000" w:rsidDel="00000000" w:rsidP="00000000" w:rsidRDefault="00000000" w:rsidRPr="00000000" w14:paraId="00000074">
      <w:pPr>
        <w:spacing w:line="360" w:lineRule="auto"/>
        <w:ind w:left="720" w:firstLine="0"/>
        <w:rPr/>
      </w:pPr>
      <w:r w:rsidDel="00000000" w:rsidR="00000000" w:rsidRPr="00000000">
        <w:rPr>
          <w:rtl w:val="0"/>
        </w:rPr>
        <w:t xml:space="preserve">Contact the creator of the scene template.</w:t>
      </w:r>
    </w:p>
    <w:p w:rsidR="00000000" w:rsidDel="00000000" w:rsidP="00000000" w:rsidRDefault="00000000" w:rsidRPr="00000000" w14:paraId="00000075">
      <w:pPr>
        <w:pStyle w:val="Heading2"/>
        <w:spacing w:line="360" w:lineRule="auto"/>
        <w:rPr/>
      </w:pPr>
      <w:bookmarkStart w:colFirst="0" w:colLast="0" w:name="_5n9jbljvgs5n" w:id="22"/>
      <w:bookmarkEnd w:id="22"/>
      <w:r w:rsidDel="00000000" w:rsidR="00000000" w:rsidRPr="00000000">
        <w:rPr>
          <w:rtl w:val="0"/>
        </w:rPr>
        <w:t xml:space="preserve">World configuration error / Unknown error</w:t>
      </w:r>
    </w:p>
    <w:p w:rsidR="00000000" w:rsidDel="00000000" w:rsidP="00000000" w:rsidRDefault="00000000" w:rsidRPr="00000000" w14:paraId="00000076">
      <w:pPr>
        <w:spacing w:line="360" w:lineRule="auto"/>
        <w:ind w:left="720" w:firstLine="0"/>
        <w:rPr/>
      </w:pPr>
      <w:r w:rsidDel="00000000" w:rsidR="00000000" w:rsidRPr="00000000">
        <w:rPr>
          <w:rtl w:val="0"/>
        </w:rPr>
        <w:t xml:space="preserve">Contact Varwin technical support at </w:t>
      </w:r>
      <w:hyperlink r:id="rId23">
        <w:r w:rsidDel="00000000" w:rsidR="00000000" w:rsidRPr="00000000">
          <w:rPr>
            <w:color w:val="1155cc"/>
            <w:u w:val="single"/>
            <w:rtl w:val="0"/>
          </w:rPr>
          <w:t xml:space="preserve">support@varwin.com</w:t>
        </w:r>
      </w:hyperlink>
      <w:r w:rsidDel="00000000" w:rsidR="00000000" w:rsidRPr="00000000">
        <w:rPr>
          <w:rtl w:val="0"/>
        </w:rPr>
        <w:t xml:space="preserve">. Please attach your logs (‘Show Log’ in Varwin menu)</w:t>
      </w:r>
    </w:p>
    <w:p w:rsidR="00000000" w:rsidDel="00000000" w:rsidP="00000000" w:rsidRDefault="00000000" w:rsidRPr="00000000" w14:paraId="00000077">
      <w:pPr>
        <w:spacing w:line="360" w:lineRule="auto"/>
        <w:ind w:firstLine="720"/>
        <w:rPr/>
      </w:pPr>
      <w:r w:rsidDel="00000000" w:rsidR="00000000" w:rsidRPr="00000000">
        <w:rPr/>
        <w:drawing>
          <wp:inline distB="114300" distT="114300" distL="114300" distR="114300">
            <wp:extent cx="2047875" cy="1143000"/>
            <wp:effectExtent b="12700" l="12700" r="12700" t="12700"/>
            <wp:docPr id="5"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2047875" cy="1143000"/>
                    </a:xfrm>
                    <a:prstGeom prst="rect"/>
                    <a:ln w="12700">
                      <a:solidFill>
                        <a:srgbClr val="B7B7B7"/>
                      </a:solidFill>
                      <a:prstDash val="solid"/>
                    </a:ln>
                  </pic:spPr>
                </pic:pic>
              </a:graphicData>
            </a:graphic>
          </wp:inline>
        </w:drawing>
      </w: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sectPr>
      <w:headerReference r:id="rId24" w:type="first"/>
      <w:footerReference r:id="rId25" w:type="default"/>
      <w:footerReference r:id="rId26" w:type="first"/>
      <w:pgSz w:h="11906" w:w="16838"/>
      <w:pgMar w:bottom="396.85039370078744" w:top="566.9291338582677" w:left="963.7795275590553" w:right="566.9291338582677"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ind w:left="11520" w:firstLine="0"/>
      <w:rPr/>
    </w:pPr>
    <w:hyperlink w:anchor="o6dp0eo6tnm0">
      <w:r w:rsidDel="00000000" w:rsidR="00000000" w:rsidRPr="00000000">
        <w:rPr>
          <w:color w:val="1155cc"/>
          <w:u w:val="single"/>
          <w:rtl w:val="0"/>
        </w:rPr>
        <w:t xml:space="preserve">To contents</w:t>
      </w:r>
    </w:hyperlink>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360" w:lineRule="auto"/>
    </w:pPr>
    <w:rPr>
      <w:sz w:val="24"/>
      <w:szCs w:val="24"/>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22" Type="http://schemas.openxmlformats.org/officeDocument/2006/relationships/hyperlink" Target="mailto:support@varwin.com" TargetMode="External"/><Relationship Id="rId21" Type="http://schemas.openxmlformats.org/officeDocument/2006/relationships/hyperlink" Target="mailto:support@varwin.com" TargetMode="External"/><Relationship Id="rId24" Type="http://schemas.openxmlformats.org/officeDocument/2006/relationships/header" Target="header1.xml"/><Relationship Id="rId23" Type="http://schemas.openxmlformats.org/officeDocument/2006/relationships/hyperlink" Target="mailto:support@varwin.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26" Type="http://schemas.openxmlformats.org/officeDocument/2006/relationships/footer" Target="footer2.xml"/><Relationship Id="rId25"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docs.google.com/document/d/1nFkmWVYxjEHAd8lg3hw0oOnx_vBmHMJBziBYwffnZ0U/edit" TargetMode="External"/><Relationship Id="rId7" Type="http://schemas.openxmlformats.org/officeDocument/2006/relationships/hyperlink" Target="https://drive.google.com/open?id=1YnVCUts-NDuexkL_8lpMPlc_u6LR5m7oym-3rylly-g" TargetMode="External"/><Relationship Id="rId8" Type="http://schemas.openxmlformats.org/officeDocument/2006/relationships/hyperlink" Target="mailto:support@varwin.com" TargetMode="External"/><Relationship Id="rId11" Type="http://schemas.openxmlformats.org/officeDocument/2006/relationships/image" Target="media/image1.png"/><Relationship Id="rId10" Type="http://schemas.openxmlformats.org/officeDocument/2006/relationships/image" Target="media/image7.png"/><Relationship Id="rId13" Type="http://schemas.openxmlformats.org/officeDocument/2006/relationships/hyperlink" Target="mailto:support@varwin.com" TargetMode="External"/><Relationship Id="rId12" Type="http://schemas.openxmlformats.org/officeDocument/2006/relationships/image" Target="media/image8.png"/><Relationship Id="rId15" Type="http://schemas.openxmlformats.org/officeDocument/2006/relationships/hyperlink" Target="https://drive.google.com/open?id=1YnVCUts-NDuexkL_8lpMPlc_u6LR5m7oym-3rylly-g" TargetMode="External"/><Relationship Id="rId14" Type="http://schemas.openxmlformats.org/officeDocument/2006/relationships/hyperlink" Target="mailto:support@varwin.com" TargetMode="External"/><Relationship Id="rId17" Type="http://schemas.openxmlformats.org/officeDocument/2006/relationships/image" Target="media/image2.png"/><Relationship Id="rId16" Type="http://schemas.openxmlformats.org/officeDocument/2006/relationships/hyperlink" Target="mailto:support@varwin.com" TargetMode="External"/><Relationship Id="rId19" Type="http://schemas.openxmlformats.org/officeDocument/2006/relationships/image" Target="media/image3.png"/><Relationship Id="rId1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