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360" w:lineRule="auto"/>
        <w:rPr/>
      </w:pPr>
      <w:bookmarkStart w:colFirst="0" w:colLast="0" w:name="_5zdq2d2phjnx" w:id="0"/>
      <w:bookmarkEnd w:id="0"/>
      <w:r w:rsidDel="00000000" w:rsidR="00000000" w:rsidRPr="00000000">
        <w:rPr>
          <w:rtl w:val="0"/>
        </w:rPr>
        <w:t xml:space="preserve">Varwin installation and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Переключить на русский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gf23jxjodze" w:id="1"/>
    <w:bookmarkEnd w:id="1"/>
    <w:p w:rsidR="00000000" w:rsidDel="00000000" w:rsidP="00000000" w:rsidRDefault="00000000" w:rsidRPr="00000000" w14:paraId="00000004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a400kliz0au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Preparing your PC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t7yqo4am7s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Steam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sfx7miikew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SteamVR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fmvx02l9v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For WMR equipment: Windows Mixed Reality for SteamVR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lvvrhscnek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For Oculus equipment: Oculus software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5b688ersoy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Unity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pzhcaqjibj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Varwin platform installation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pswzkf225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Launching the platform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spacing w:line="360" w:lineRule="auto"/>
        <w:rPr/>
      </w:pPr>
      <w:bookmarkStart w:colFirst="0" w:colLast="0" w:name="_a400kliz0aul" w:id="2"/>
      <w:bookmarkEnd w:id="2"/>
      <w:r w:rsidDel="00000000" w:rsidR="00000000" w:rsidRPr="00000000">
        <w:rPr>
          <w:rtl w:val="0"/>
        </w:rPr>
        <w:t xml:space="preserve">Preparing your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before="200" w:line="360" w:lineRule="auto"/>
        <w:ind w:left="720" w:hanging="360"/>
      </w:pPr>
      <w:r w:rsidDel="00000000" w:rsidR="00000000" w:rsidRPr="00000000">
        <w:rPr>
          <w:rtl w:val="0"/>
        </w:rPr>
        <w:t xml:space="preserve">Check if your PC complies to our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system requirements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before="20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following software must be installed on your PC in order for the Varwin system to operate: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Steam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SteamVR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Unity 2018.4.1f1 (for creating objects and/or scene templates)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360" w:lineRule="auto"/>
        <w:rPr/>
      </w:pPr>
      <w:bookmarkStart w:colFirst="0" w:colLast="0" w:name="_3t7yqo4am7s0" w:id="3"/>
      <w:bookmarkEnd w:id="3"/>
      <w:r w:rsidDel="00000000" w:rsidR="00000000" w:rsidRPr="00000000">
        <w:rPr>
          <w:rtl w:val="0"/>
        </w:rPr>
        <w:t xml:space="preserve">Steam installation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run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Steam installer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following this link from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official 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Steam account. If you don’t have one, please register. 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84162" cy="2301208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162" cy="230120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line="360" w:lineRule="auto"/>
        <w:rPr/>
      </w:pPr>
      <w:bookmarkStart w:colFirst="0" w:colLast="0" w:name="_jsfx7miikew5" w:id="4"/>
      <w:bookmarkEnd w:id="4"/>
      <w:r w:rsidDel="00000000" w:rsidR="00000000" w:rsidRPr="00000000">
        <w:rPr>
          <w:rtl w:val="0"/>
        </w:rPr>
        <w:t xml:space="preserve">SteamVR installation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Steam installed on your PC. Go to the Store section and search for SteamVR (no space between the words.)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if your PC complies to SteamVR requirements (run SteamVR Performance Test) if necessary. 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SteamVR.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872400" cy="2184400"/>
            <wp:effectExtent b="12700" l="12700" r="12700" t="127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400" cy="21844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SteamVR is downloaded, you’ll be notified that it is in your library. Click “Play Now” in order to install SteamVR.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872400" cy="3517900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400" cy="35179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before="20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instructions of the installer to install SteamVR.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0684" cy="3016612"/>
            <wp:effectExtent b="12700" l="12700" r="12700" t="127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684" cy="301661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line="360" w:lineRule="auto"/>
        <w:rPr>
          <w:sz w:val="32"/>
          <w:szCs w:val="32"/>
        </w:rPr>
      </w:pPr>
      <w:bookmarkStart w:colFirst="0" w:colLast="0" w:name="_tfmvx02l9v9c" w:id="5"/>
      <w:bookmarkEnd w:id="5"/>
      <w:r w:rsidDel="00000000" w:rsidR="00000000" w:rsidRPr="00000000">
        <w:rPr>
          <w:rtl w:val="0"/>
        </w:rPr>
        <w:t xml:space="preserve">For WMR equipment: </w:t>
      </w:r>
      <w:r w:rsidDel="00000000" w:rsidR="00000000" w:rsidRPr="00000000">
        <w:rPr>
          <w:sz w:val="32"/>
          <w:szCs w:val="32"/>
          <w:rtl w:val="0"/>
        </w:rPr>
        <w:t xml:space="preserve">Windows Mixed Reality for SteamVR installation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Those using Windows Mixed Reality equipment will have to install one more program: Windows Mixed Reality for SteamVR. The installation process is equivalent to that of SteamVR.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Steam installed on your PC. Go to the Store section and search for Windows Mixed Reality for SteamVR. Download this program.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627563" cy="2928244"/>
            <wp:effectExtent b="12700" l="12700" r="12700" t="127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7563" cy="292824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program is downloaded, you’ll see a notification that you can now Use it. Click “Free” in order to install Windows Mixed Reality for SteamVR.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9932" cy="42834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932" cy="428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Follow the instructions of the installer to install Windows Mixed Reality for SteamVR.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31085" cy="317853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085" cy="317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line="360" w:lineRule="auto"/>
        <w:rPr/>
      </w:pPr>
      <w:bookmarkStart w:colFirst="0" w:colLast="0" w:name="_hlvvrhscnekj" w:id="6"/>
      <w:bookmarkEnd w:id="6"/>
      <w:r w:rsidDel="00000000" w:rsidR="00000000" w:rsidRPr="00000000">
        <w:rPr>
          <w:rtl w:val="0"/>
        </w:rPr>
        <w:t xml:space="preserve">For Oculus equipment: Oculus software installation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Those using Oculus equipment will have to install one more program: Oculus software. Download it from official Oculus site using this link: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Get Started with Rift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952729" cy="2654663"/>
            <wp:effectExtent b="12700" l="12700" r="12700" t="127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729" cy="265466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line="360" w:lineRule="auto"/>
        <w:rPr/>
      </w:pPr>
      <w:bookmarkStart w:colFirst="0" w:colLast="0" w:name="_i5b688ersoyd" w:id="7"/>
      <w:bookmarkEnd w:id="7"/>
      <w:r w:rsidDel="00000000" w:rsidR="00000000" w:rsidRPr="00000000">
        <w:rPr>
          <w:rtl w:val="0"/>
        </w:rPr>
        <w:t xml:space="preserve">Unity installation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Follow this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link from official source</w:t>
        </w:r>
      </w:hyperlink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rtl w:val="0"/>
        </w:rPr>
        <w:t xml:space="preserve">Unity 2018.4.1f1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72400" cy="622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4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line="360" w:lineRule="auto"/>
        <w:rPr/>
      </w:pPr>
      <w:bookmarkStart w:colFirst="0" w:colLast="0" w:name="_6pzhcaqjibjv" w:id="8"/>
      <w:bookmarkEnd w:id="8"/>
      <w:r w:rsidDel="00000000" w:rsidR="00000000" w:rsidRPr="00000000">
        <w:rPr>
          <w:rtl w:val="0"/>
        </w:rPr>
        <w:t xml:space="preserve">Varwin platform installation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Varwin official website</w:t>
        </w:r>
      </w:hyperlink>
      <w:r w:rsidDel="00000000" w:rsidR="00000000" w:rsidRPr="00000000">
        <w:rPr>
          <w:rtl w:val="0"/>
        </w:rPr>
        <w:t xml:space="preserve">. Click “Prices” and select one.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You’ll see the registration form. Please fill it in (all fields are required.)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4862" cy="4679587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862" cy="4679587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6963" cy="5352169"/>
            <wp:effectExtent b="12700" l="12700" r="12700" t="127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963" cy="5352169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your email. You must have received a letter containing links for downloading Varwin installer and a license key. If you haven’t received the letter, please check your Spam folder. 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email will include an attached file necessary for Varwin SDK installation. If you need to install the Varwin SDK, download the file.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How to install the Varwin SDK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858439" cy="3511913"/>
            <wp:effectExtent b="12700" l="12700" r="12700" t="127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439" cy="351191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link you’ve received to download Varwin installer. This may take several minutes.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instructions of the installer to install Varwin platform. This may take several minutes. 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88281" cy="2006963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281" cy="200696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Varwin is installed, its icon will appear in the notification area in the bottom right corner of the screen. While the program is launching, there will be a yellow dot on the icon. When the program is work-ready, the dot will disappear. 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104900" cy="409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7046" cy="41238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7046" cy="41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line="360" w:lineRule="auto"/>
        <w:rPr/>
      </w:pPr>
      <w:bookmarkStart w:colFirst="0" w:colLast="0" w:name="_9pswzkf225eo" w:id="9"/>
      <w:bookmarkEnd w:id="9"/>
      <w:r w:rsidDel="00000000" w:rsidR="00000000" w:rsidRPr="00000000">
        <w:rPr>
          <w:rtl w:val="0"/>
        </w:rPr>
        <w:t xml:space="preserve">Launching the platform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Varwin by double-clicking on the icon on your desktop, or by double-clicking on the icon in the notification area, or via the menu. 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Varwin is installed, you can open the menu by right- or left-clicking on the icon in the notification area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666875" cy="933450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3345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first launch, you will get several notifications from Windows Firewall. Select “Allow access” (by doing this, you allow access to certain Varwin services, without which the platform won’t run.)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4613" cy="4237302"/>
            <wp:effectExtent b="12700" l="12700" r="12700" t="127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613" cy="423730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You’ll see a license key window. Enter the key you’ve received in the letter. 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769938" cy="2079638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16762" l="9715" r="11108" t="9458"/>
                    <a:stretch>
                      <a:fillRect/>
                    </a:stretch>
                  </pic:blipFill>
                  <pic:spPr>
                    <a:xfrm>
                      <a:off x="0" y="0"/>
                      <a:ext cx="2769938" cy="207963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before="20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have successfully installed and launched Varwin.</w:t>
      </w:r>
    </w:p>
    <w:sectPr>
      <w:pgSz w:h="15840" w:w="12240"/>
      <w:pgMar w:bottom="566.9291338582677" w:top="566.9291338582677" w:left="850.3937007874016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6.png"/><Relationship Id="rId21" Type="http://schemas.openxmlformats.org/officeDocument/2006/relationships/hyperlink" Target="https://varwin.com/" TargetMode="External"/><Relationship Id="rId24" Type="http://schemas.openxmlformats.org/officeDocument/2006/relationships/hyperlink" Target="https://drive.google.com/open?id=15_MIL6kOdS-BHaJs7M0eDz_XHCuBDrRLSxmBrYGYDlU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ore.steampowered.com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dgOK8-xAkveASEHpaUgxAV9BikJExMCDh1uIb764hRg/edit#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docs.google.com/document/d/1YnVCUts-NDuexkL_8lpMPlc_u6LR5m7oym-3rylly-g/edit#heading=h.3znysh7" TargetMode="External"/><Relationship Id="rId8" Type="http://schemas.openxmlformats.org/officeDocument/2006/relationships/hyperlink" Target="https://steamcdn-a.akamaihd.net/client/installer/SteamSetup.exe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hyperlink" Target="https://www.oculus.com/rift/setup/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unity3d.com/get-unity/download/archive?_ga=2.19733694.707766669.1553265932-456492208.1549287338" TargetMode="External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