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</w:pPr>
      <w:r>
        <w:rPr>
          <w:b/>
          <w:color w:val="1E3A8A"/>
          <w:sz w:val="36"/>
        </w:rPr>
        <w:t>Практическая работа №3. Нормализация таблиц БД</w:t>
      </w:r>
    </w:p>
    <w:p>
      <w:pPr>
        <w:spacing w:after="120" w:line="276" w:lineRule="auto"/>
      </w:pPr>
      <w:r>
        <w:rPr>
          <w:b/>
          <w:sz w:val="22"/>
        </w:rPr>
        <w:t>Студент:</w:t>
      </w:r>
      <w:r>
        <w:rPr>
          <w:sz w:val="22"/>
        </w:rPr>
        <w:t xml:space="preserve"> Василенко Никита, группа 3ИП-12-24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1. Приведение таблицы «Студент» к 1НФ</w:t>
      </w:r>
    </w:p>
    <w:p>
      <w:pPr>
        <w:spacing w:after="120" w:line="276" w:lineRule="auto"/>
      </w:pPr>
      <w:r>
        <w:rPr>
          <w:b/>
          <w:sz w:val="22"/>
        </w:rPr>
        <w:t>Что было нарушено:</w:t>
      </w:r>
      <w:r>
        <w:rPr>
          <w:sz w:val="22"/>
        </w:rPr>
        <w:t xml:space="preserve"> В столбцах Телефоны и Дисциплины в одной ячейке хранились списки значений через запятую (111-22-33, 444-55-66 и Математика, Физика). Это прямое нарушение атомарности (1НФ).</w:t>
      </w:r>
    </w:p>
    <w:p>
      <w:pPr>
        <w:spacing w:after="120" w:line="276" w:lineRule="auto"/>
      </w:pPr>
      <w:r>
        <w:rPr>
          <w:b/>
          <w:sz w:val="22"/>
        </w:rPr>
        <w:t>Решение:</w:t>
      </w:r>
      <w:r>
        <w:rPr>
          <w:sz w:val="22"/>
        </w:rPr>
        <w:t xml:space="preserve"> Разделяем составные ячейки так, чтобы в каждой ячейке было ровно одно значение, и выносим повторяющиеся группы (телефоны и дисциплины) в отдельные связанные таблицы:</w:t>
      </w:r>
    </w:p>
    <w:p>
      <w:pPr>
        <w:spacing w:after="120" w:line="276" w:lineRule="auto"/>
      </w:pPr>
      <w:r>
        <w:rPr>
          <w:sz w:val="22"/>
        </w:rPr>
        <w:t>Таблица Студент: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468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ФИО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Иванов И.И.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468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Петров П.П.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Сидоров С.С.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sz w:val="22"/>
        </w:rPr>
        <w:t>Таблица Телефон_студента: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student_id</w:t>
            </w:r>
          </w:p>
        </w:tc>
        <w:tc>
          <w:tcPr>
            <w:tcW w:type="dxa" w:w="468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Телефон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111-22-33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468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444-55-66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555-66-77</w:t>
            </w:r>
          </w:p>
        </w:tc>
      </w:tr>
      <w:tr>
        <w:trPr>
          <w:cantSplit/>
        </w:trPr>
        <w:tc>
          <w:tcPr>
            <w:tcW w:type="dxa" w:w="468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468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888-99-00</w:t>
            </w:r>
          </w:p>
        </w:tc>
      </w:tr>
      <w:tr>
        <w:trPr>
          <w:cantSplit/>
        </w:trPr>
        <w:tc>
          <w:tcPr>
            <w:tcW w:type="dxa" w:w="468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468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123-45-67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E3A8A"/>
          <w:sz w:val="28"/>
        </w:rPr>
        <w:t>Задача 2. Приведение таблицы «Оценка» к 2НФ</w:t>
      </w:r>
    </w:p>
    <w:p>
      <w:pPr>
        <w:spacing w:after="120" w:line="276" w:lineRule="auto"/>
      </w:pPr>
      <w:r>
        <w:rPr>
          <w:b/>
          <w:sz w:val="22"/>
        </w:rPr>
        <w:t>Что было нарушено:</w:t>
      </w:r>
      <w:r>
        <w:rPr>
          <w:sz w:val="22"/>
        </w:rPr>
        <w:t xml:space="preserve"> Первичный ключ таблицы составной: (id_студента, id_дисциплины). При этом неключевое поле ФИО зависит только от id_студента, а Название_дисциплины — только от id_дисциплины. Возникла частичная зависимость от части составного ключа.</w:t>
      </w:r>
    </w:p>
    <w:p>
      <w:pPr>
        <w:spacing w:after="120" w:line="276" w:lineRule="auto"/>
      </w:pPr>
      <w:r>
        <w:rPr>
          <w:b/>
          <w:sz w:val="22"/>
        </w:rPr>
        <w:t>Решение (декомпозиция на 3 таблицы в 2НФ):</w:t>
      </w:r>
    </w:p>
    <w:p>
      <w:pPr>
        <w:pStyle w:val="ListBullet"/>
        <w:spacing w:before="20" w:after="60"/>
      </w:pPr>
      <w:r>
        <w:rPr>
          <w:sz w:val="22"/>
        </w:rPr>
        <w:t>Студент (id_студента PK, ФИО)</w:t>
      </w:r>
    </w:p>
    <w:p>
      <w:pPr>
        <w:pStyle w:val="ListBullet"/>
        <w:spacing w:before="20" w:after="60"/>
      </w:pPr>
      <w:r>
        <w:rPr>
          <w:sz w:val="22"/>
        </w:rPr>
        <w:t>Дисциплина (id_дисциплины PK, Название_дисциплины)</w:t>
      </w:r>
    </w:p>
    <w:p>
      <w:pPr>
        <w:pStyle w:val="ListBullet"/>
        <w:spacing w:before="20" w:after="60"/>
      </w:pPr>
      <w:r>
        <w:rPr>
          <w:sz w:val="22"/>
        </w:rPr>
        <w:t>Оценка (id_студента PK/FK, id_дисциплины PK/FK, Оценка) — теперь оценка зависит от всей пары (студент + предмет).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3. Приведение таблицы «Студент» к 3НФ</w:t>
      </w:r>
    </w:p>
    <w:p>
      <w:pPr>
        <w:spacing w:after="120" w:line="276" w:lineRule="auto"/>
      </w:pPr>
      <w:r>
        <w:rPr>
          <w:b/>
          <w:sz w:val="22"/>
        </w:rPr>
        <w:t>Что было нарушено:</w:t>
      </w:r>
      <w:r>
        <w:rPr>
          <w:sz w:val="22"/>
        </w:rPr>
        <w:t xml:space="preserve"> В таблице Студент (id, ФИО, Группа, Факультет) присутствует транзитивная зависимость: id → Группа → Факультет. Название факультета зависит от учебной группы, а не от конкретного студента.</w:t>
      </w:r>
    </w:p>
    <w:p>
      <w:pPr>
        <w:spacing w:after="120" w:line="276" w:lineRule="auto"/>
      </w:pPr>
      <w:r>
        <w:rPr>
          <w:b/>
          <w:sz w:val="22"/>
        </w:rPr>
        <w:t>Решение (приведение к 3НФ):</w:t>
      </w:r>
    </w:p>
    <w:p>
      <w:pPr>
        <w:spacing w:after="120" w:line="276" w:lineRule="auto"/>
      </w:pPr>
      <w:r>
        <w:rPr>
          <w:sz w:val="22"/>
        </w:rPr>
        <w:t>Таблица Группа: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id_группы</w:t>
            </w:r>
          </w:p>
        </w:tc>
        <w:tc>
          <w:tcPr>
            <w:tcW w:type="dxa" w:w="312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Название</w:t>
            </w:r>
          </w:p>
        </w:tc>
        <w:tc>
          <w:tcPr>
            <w:tcW w:type="dxa" w:w="312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Факультет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ИС-31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Информатики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ЭК-21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Экономики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ИС-32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Информатики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sz w:val="22"/>
        </w:rPr>
        <w:t>Таблица Студент: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2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ФИО</w:t>
            </w:r>
          </w:p>
        </w:tc>
        <w:tc>
          <w:tcPr>
            <w:tcW w:type="dxa" w:w="3120"/>
            <w:vAlign w:val="center"/>
            <w:shd w:fill="2B4C7E"/>
          </w:tcPr>
          <w:p>
            <w:pPr>
              <w:keepNext/>
              <w:spacing w:before="60" w:after="60"/>
              <w:jc w:val="center"/>
            </w:pPr>
            <w:r>
              <w:rPr>
                <w:b/>
                <w:color w:val="FFFFFF"/>
                <w:sz w:val="20"/>
              </w:rPr>
              <w:t>id_группы (FK)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Иванов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Петров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1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Сидоров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4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Кузнецов</w:t>
            </w:r>
          </w:p>
        </w:tc>
        <w:tc>
          <w:tcPr>
            <w:tcW w:type="dxa" w:w="3120"/>
            <w:vAlign w:val="center"/>
            <w:shd w:fill="F4F7FA"/>
          </w:tcPr>
          <w:p>
            <w:pPr>
              <w:spacing w:before="40" w:after="40"/>
            </w:pPr>
            <w:r>
              <w:rPr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5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Смирнов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/>
            </w:pPr>
            <w:r>
              <w:rPr>
                <w:sz w:val="20"/>
              </w:rPr>
              <w:t>3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b/>
          <w:color w:val="1E3A8A"/>
          <w:sz w:val="28"/>
        </w:rPr>
        <w:t>Задача 4. Итоговая схема после задач 1–3</w:t>
      </w:r>
    </w:p>
    <w:p>
      <w:pPr>
        <w:spacing w:after="120" w:line="276" w:lineRule="auto"/>
      </w:pPr>
      <w:r>
        <w:rPr>
          <w:sz w:val="22"/>
        </w:rPr>
        <w:t>Диаграмма связей между таблицами FACULTY, STUDY_GROUP, STUDENT, STUDENT_PHONE, GRADE и SUBJECT построена в draw.io и приведена ниже (Рисунок 1).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5. Что такое транзитивная зависимость и свой пример</w:t>
      </w:r>
    </w:p>
    <w:p>
      <w:pPr>
        <w:spacing w:after="120" w:line="276" w:lineRule="auto"/>
      </w:pPr>
      <w:r>
        <w:rPr>
          <w:b/>
          <w:sz w:val="22"/>
        </w:rPr>
        <w:t>Транзитивная зависимость</w:t>
      </w:r>
      <w:r>
        <w:rPr>
          <w:sz w:val="22"/>
        </w:rPr>
        <w:t xml:space="preserve"> — это ситуация, когда неключевой столбец C зависит от другого неключевого столбца B, который в свою очередь зависит от первичного ключа A (A → B → C).</w:t>
      </w:r>
    </w:p>
    <w:p>
      <w:pPr>
        <w:spacing w:after="120" w:line="276" w:lineRule="auto"/>
      </w:pPr>
      <w:r>
        <w:rPr>
          <w:b/>
          <w:sz w:val="22"/>
        </w:rPr>
        <w:t>Свой пример (из области фитнес-клуба):</w:t>
      </w:r>
      <w:r>
        <w:rPr>
          <w:sz w:val="22"/>
        </w:rPr>
        <w:t xml:space="preserve"> В таблице Тренировка (id_тренировки, дата, id_зала, название_зала, вместимость_зала) поля название_зала и вместимость_зала зависят от id_зала, а не от самой тренировки. Чтобы привести к 3НФ, залы выносятся в справочник Зал (id_зала, название_зала, вместимость).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6. Приведение таблицы «Заказ» к 3НФ</w:t>
      </w:r>
    </w:p>
    <w:p>
      <w:pPr>
        <w:spacing w:after="120" w:line="276" w:lineRule="auto"/>
      </w:pPr>
      <w:r>
        <w:rPr>
          <w:sz w:val="22"/>
        </w:rPr>
        <w:t>Исходная таблица Заказ (id_заказа, Дата, Клиент, Телефон_клиента, Товар, Цена_товара, Количество) имеет составной ключ (id_заказа, Товар), частичные и транзитивные зависимости (Клиент → Телефон_клиента, Товар → Цена_товара).</w:t>
      </w:r>
    </w:p>
    <w:p>
      <w:pPr>
        <w:spacing w:after="120" w:line="276" w:lineRule="auto"/>
      </w:pPr>
      <w:r>
        <w:rPr>
          <w:sz w:val="22"/>
        </w:rPr>
        <w:t>После приведения к 3НФ получаем 4 таблицы:</w:t>
      </w:r>
    </w:p>
    <w:p>
      <w:pPr>
        <w:pStyle w:val="ListNumber"/>
        <w:spacing w:before="20" w:after="60"/>
      </w:pPr>
      <w:r>
        <w:rPr>
          <w:sz w:val="22"/>
        </w:rPr>
        <w:t>Клиент (id_клиента PK, ФИО, Телефон)</w:t>
      </w:r>
    </w:p>
    <w:p>
      <w:pPr>
        <w:pStyle w:val="ListNumber"/>
        <w:spacing w:before="20" w:after="60"/>
      </w:pPr>
      <w:r>
        <w:rPr>
          <w:sz w:val="22"/>
        </w:rPr>
        <w:t>Товар (id_товара PK, Название, Цена)</w:t>
      </w:r>
    </w:p>
    <w:p>
      <w:pPr>
        <w:pStyle w:val="ListNumber"/>
        <w:spacing w:before="20" w:after="60"/>
      </w:pPr>
      <w:r>
        <w:rPr>
          <w:sz w:val="22"/>
        </w:rPr>
        <w:t>Заказ (id_заказа PK, Дата, id_клиента FK)</w:t>
      </w:r>
    </w:p>
    <w:p>
      <w:pPr>
        <w:pStyle w:val="ListNumber"/>
        <w:spacing w:before="20" w:after="60"/>
      </w:pPr>
      <w:r>
        <w:rPr>
          <w:sz w:val="22"/>
        </w:rPr>
        <w:t>Позиция_заказа (id_заказа PK/FK, id_товара PK/FK, Количество)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7. Анализ таблицы «Сотрудник»</w:t>
      </w:r>
    </w:p>
    <w:p>
      <w:pPr>
        <w:spacing w:after="120" w:line="276" w:lineRule="auto"/>
      </w:pPr>
      <w:r>
        <w:rPr>
          <w:sz w:val="22"/>
        </w:rPr>
        <w:t xml:space="preserve">Таблица Сотрудник (id, ФИО, Отдел, Руководитель_отдела) находится во </w:t>
      </w:r>
      <w:r>
        <w:rPr>
          <w:b/>
          <w:sz w:val="22"/>
        </w:rPr>
        <w:t>2НФ</w:t>
      </w:r>
      <w:r>
        <w:rPr>
          <w:sz w:val="22"/>
        </w:rPr>
        <w:t xml:space="preserve">, но </w:t>
      </w:r>
      <w:r>
        <w:rPr>
          <w:b/>
          <w:sz w:val="22"/>
        </w:rPr>
        <w:t>не в 3НФ</w:t>
      </w:r>
      <w:r>
        <w:rPr>
          <w:sz w:val="22"/>
        </w:rPr>
        <w:t>, так как есть транзитивная зависимость: id → Отдел → Руководитель_отдела (при смене начальника бухгалтерии придётся обновлять строки всех бухгалтеров).</w:t>
      </w:r>
    </w:p>
    <w:p>
      <w:pPr>
        <w:spacing w:after="120" w:line="276" w:lineRule="auto"/>
      </w:pPr>
      <w:r>
        <w:rPr>
          <w:b/>
          <w:sz w:val="22"/>
        </w:rPr>
        <w:t>Приведение к 3НФ:</w:t>
      </w:r>
    </w:p>
    <w:p>
      <w:pPr>
        <w:pStyle w:val="ListBullet"/>
        <w:spacing w:before="20" w:after="60"/>
      </w:pPr>
      <w:r>
        <w:rPr>
          <w:sz w:val="22"/>
        </w:rPr>
        <w:t>Отдел (id_отдела PK, Название_отдела, Руководитель_отдела)</w:t>
      </w:r>
    </w:p>
    <w:p>
      <w:pPr>
        <w:pStyle w:val="ListBullet"/>
        <w:spacing w:before="20" w:after="60"/>
      </w:pPr>
      <w:r>
        <w:rPr>
          <w:sz w:val="22"/>
        </w:rPr>
        <w:t>Сотрудник (id PK, ФИО, id_отдела FK)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8. Приведение таблицы «Расписание» к 3НФ</w:t>
      </w:r>
    </w:p>
    <w:p>
      <w:pPr>
        <w:spacing w:after="120" w:line="276" w:lineRule="auto"/>
      </w:pPr>
      <w:r>
        <w:rPr>
          <w:sz w:val="22"/>
        </w:rPr>
        <w:t>В таблице Расписание (День, Время, Группа, Предмет, Преподаватель, Аудитория) предмет определяет преподавателя и закреплённую аудиторию (или выделяются справочники групп, предметов и преподавателей):</w:t>
      </w:r>
    </w:p>
    <w:p>
      <w:pPr>
        <w:pStyle w:val="ListBullet"/>
        <w:spacing w:before="20" w:after="60"/>
      </w:pPr>
      <w:r>
        <w:rPr>
          <w:sz w:val="22"/>
        </w:rPr>
        <w:t>Группа (id_группы PK, название_группы)</w:t>
      </w:r>
    </w:p>
    <w:p>
      <w:pPr>
        <w:pStyle w:val="ListBullet"/>
        <w:spacing w:before="20" w:after="60"/>
      </w:pPr>
      <w:r>
        <w:rPr>
          <w:sz w:val="22"/>
        </w:rPr>
        <w:t>Преподаватель (id_преподавателя PK, ФИО)</w:t>
      </w:r>
    </w:p>
    <w:p>
      <w:pPr>
        <w:pStyle w:val="ListBullet"/>
        <w:spacing w:before="20" w:after="60"/>
      </w:pPr>
      <w:r>
        <w:rPr>
          <w:sz w:val="22"/>
        </w:rPr>
        <w:t>Предмет (id_предмета PK, название_предмета, id_преподавателя FK)</w:t>
      </w:r>
    </w:p>
    <w:p>
      <w:pPr>
        <w:pStyle w:val="ListBullet"/>
        <w:spacing w:before="20" w:after="60"/>
      </w:pPr>
      <w:r>
        <w:rPr>
          <w:sz w:val="22"/>
        </w:rPr>
        <w:t>Занятие_расписания (id_занятия PK, день_недели, время, id_группы FK, id_предмета FK, аудитория)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«со звёздочкой» (Приведение к BCNF)</w:t>
      </w:r>
    </w:p>
    <w:p>
      <w:pPr>
        <w:spacing w:after="120" w:line="276" w:lineRule="auto"/>
      </w:pPr>
      <w:r>
        <w:rPr>
          <w:sz w:val="22"/>
        </w:rPr>
        <w:t>В таблице Студент_предмет_преподаватель (Студент, Предмет, Преподаватель) действует правило: каждый преподаватель ведёт только один предмет (Преподаватель → Предмет), но Преподаватель не является суперключом.</w:t>
      </w:r>
    </w:p>
    <w:p>
      <w:pPr>
        <w:spacing w:after="120" w:line="276" w:lineRule="auto"/>
      </w:pPr>
      <w:r>
        <w:rPr>
          <w:b/>
          <w:sz w:val="22"/>
        </w:rPr>
        <w:t>Декомпозиция до BCNF:</w:t>
      </w:r>
    </w:p>
    <w:p>
      <w:pPr>
        <w:pStyle w:val="ListNumber"/>
        <w:spacing w:before="20" w:after="60"/>
      </w:pPr>
      <w:r>
        <w:rPr>
          <w:sz w:val="22"/>
        </w:rPr>
        <w:t>Преподаватель_Предмет (Преподаватель PK, Предмет) — хранит, какой предмет ведёт преподаватель (Петров → Математика, Сидоров → Физика).</w:t>
      </w:r>
    </w:p>
    <w:p>
      <w:pPr>
        <w:pStyle w:val="ListNumber"/>
        <w:spacing w:before="20" w:after="60"/>
      </w:pPr>
      <w:r>
        <w:rPr>
          <w:sz w:val="22"/>
        </w:rPr>
        <w:t>Студент_Преподаватель (Студент PK/FK, Преподаватель PK/FK) — хранит, у какого преподавателя занимается студент.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поиск ошибки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Студент утверждает, что таблица Студент (id, ФИО, телефон1, телефон2) находится в 1НФ. Что не так?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Формально в каждой ячейке одно значение, но столбцы телефон1, телефон2 — это </w:t>
      </w:r>
      <w:r>
        <w:rPr>
          <w:b/>
          <w:sz w:val="22"/>
        </w:rPr>
        <w:t>повторяющаяся группа атрибутов</w:t>
      </w:r>
      <w:r>
        <w:rPr>
          <w:sz w:val="22"/>
        </w:rPr>
        <w:t xml:space="preserve"> (repeating group). Если у студента появится третий телефон, придётся менять структуру таблицы (ALTER TABLE), а поиск по номеру потребует проверять сразу несколько столбцов (WHERE телефон1 = ... OR телефон2 = ...). Поэтому по правилам реляционного проектирования повторяющиеся группы выносят в дочернюю таблицу Телефоны_студента (id, student_id, phone).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предсказание результата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Дана таблица Книга (id, название, автор, год). К какой нормальной форме ближе таблица после вынесения автора в отдельную таблицу Автор (id, ФИО) и замены текстового имени на author_id?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Таблица приводится к полной </w:t>
      </w:r>
      <w:r>
        <w:rPr>
          <w:b/>
          <w:sz w:val="22"/>
        </w:rPr>
        <w:t>3НФ</w:t>
      </w:r>
      <w:r>
        <w:rPr>
          <w:sz w:val="22"/>
        </w:rPr>
        <w:t xml:space="preserve"> (устраняется избыточное дублирование данных об авторе и потенциальные транзитивные зависимости его атрибутов от книги).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92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_3n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2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1 — Итоговая реляционная схема в 3НФ к задачам 1–4 (draw.io)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