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240"/>
        <w:jc w:val="center"/>
      </w:pPr>
      <w:r>
        <w:rPr>
          <w:b/>
          <w:color w:val="1E3A8A"/>
          <w:sz w:val="40"/>
        </w:rPr>
        <w:t>ОТЧЁТ ПО ВЫПОЛНЕНИЮ ЗАДАНИЯ КИМ ДЭ (09.02.07-2)</w:t>
      </w:r>
    </w:p>
    <w:p>
      <w:pPr>
        <w:spacing w:after="120" w:line="276" w:lineRule="auto"/>
      </w:pPr>
      <w:r>
        <w:rPr>
          <w:b/>
          <w:sz w:val="22"/>
        </w:rPr>
        <w:t xml:space="preserve">Предметная область: </w:t>
      </w:r>
      <w:r>
        <w:rPr>
          <w:sz w:val="22"/>
        </w:rPr>
        <w:t>Торговая компания «Чудо Обувь» (Система оформления заказа обуви)</w:t>
      </w:r>
    </w:p>
    <w:p>
      <w:pPr>
        <w:spacing w:after="120" w:line="276" w:lineRule="auto"/>
      </w:pPr>
      <w:r>
        <w:rPr>
          <w:b/>
          <w:sz w:val="22"/>
        </w:rPr>
        <w:t xml:space="preserve">Выполнил студент: </w:t>
      </w:r>
      <w:r>
        <w:rPr>
          <w:sz w:val="22"/>
        </w:rPr>
        <w:t>Василенко Никита, группа 3ИП-12-24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1. Ответы на задания Модуля 1 (Разработка БД средствами СУБД)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№ задания</w:t>
            </w:r>
          </w:p>
        </w:tc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Суть задания</w:t>
            </w:r>
          </w:p>
        </w:tc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Готовый ответ / Файл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1.1</w:t>
            </w:r>
          </w:p>
        </w:tc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Разработка ER-диаграммы базы данных в 3НФ в формате PDF</w:t>
            </w:r>
          </w:p>
        </w:tc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Файл ERD_module_1.pdf (и ER_диаграмма_Чудо_обувь.png / .drawio)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1.2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Сопоставление функциональных требований (А–Д) с исходными файлами заказчика (1–5)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А-1,2,3, Б-1, В-1,2,3, Г-4,5, Д-1,2,3,4,5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1.3</w:t>
            </w:r>
          </w:p>
        </w:tc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Создание таблиц БД в нижнем регистре латиницей (snake_case)</w:t>
            </w:r>
          </w:p>
        </w:tc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Таблицы: roles, users, products, sizes, stock_items, orders, order_items (база chudo_obuv.db)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1.4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Выбор всех НЕподходящих вариантов схем данных, нарушающих 3НФ или ER-диаграмму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1, 2, 4, 5, 6 (только вариант 3 полностью соответствует 3НФ и ER-диаграмме)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1.5</w:t>
            </w:r>
          </w:p>
        </w:tc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Сопоставление стандартных типов данных для полей А–М</w:t>
            </w:r>
          </w:p>
        </w:tc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А — INTEGER / INT, Б — VARCHAR / NVARCHAR, В — VARCHAR / NVARCHAR, Г — DATE, Д — VARCHAR / NVARCHAR, Е — VARCHAR / NVARCHAR, Ж — VARCHAR / NVARCHAR, З — INTEGER / INT, И — NUMERIC / DECIMAL, К — INTEGER / INT, Л — NUMERIC / DECIMAL, М — INTEGER / INT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1.6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Создание структуры БД с первичными и внешними ключами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Выполнено в файле sql/01_ddl_create_tables.sql и базе chudo_obuv.db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1.7</w:t>
            </w:r>
          </w:p>
        </w:tc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Импорт данных каталога из Products_import.xlsx и Sizes_import.xlsx</w:t>
            </w:r>
          </w:p>
        </w:tc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Импортировано 31 модель обуви в таблицу products и 35 размеров в таблицу sizes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1.8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Импорт пользователей и ролей из Users_import.xlsx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Импортировано 3 роли в таблицу roles и 20 пользователей в таблицу users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1.9</w:t>
            </w:r>
          </w:p>
        </w:tc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Импорт связанных данных из Stock_Items_import.xlsx и Orders_import.xlsx</w:t>
            </w:r>
          </w:p>
        </w:tc>
        <w:tc>
          <w:tcPr>
            <w:tcW w:type="dxa" w:w="312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Импортировано 92 складские позиции в stock_items, 10 заказов в orders и 30 позиций в order_items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1F2937"/>
          <w:sz w:val="25"/>
        </w:rPr>
        <w:t>Пояснения к тестовым заданиям 1.2, 1.4 и 1.5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Задание 1.2 (Сопоставление файлов): </w:t>
      </w:r>
      <w:r>
        <w:rPr>
          <w:sz w:val="22"/>
        </w:rPr>
        <w:t>Требование А (хранение доступного количества сочетаний модели и размера) опирается на Stock_Items_import.xlsx (3) в связке с Products_import.xlsx (1) и Sizes_import.xlsx (2). Требование Б (изображение каждой модели) хранится в Products_import.xlsx (1). Требование В (выбор пары доступного размера и модели) использует файлы 1, 2, 3. Требование Г (просмотр списка заказов с датой и ФИО клиента) использует Orders_import.xlsx (4) и Users_import.xlsx (5). Требование Д (полное управление заказами) связывает все 5 таблиц (1, 2, 3, 4, 5).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Задание 1.4 (Почему не подходят схемы 1, 2, 4, 5, 6): </w:t>
      </w:r>
      <w:r>
        <w:rPr>
          <w:sz w:val="22"/>
        </w:rPr>
        <w:t>В схеме 1 всё свалено в одну таблицу orders_full (0НФ/1НФ). В схеме 2 роль не вынесена в справочник roles, а размер зашит прямо в таблицу products. В схеме 4 внутри order_items дублируются product_name и size_value (нарушение 2НФ/3НФ) и нет таблицы остатков stock_items. В схеме 5 нет таблиц users, roles, sizes, stock_items. В схеме 6 отсутствует таблица ролей roles и таблица складских остатков stock_items. Правильной является только схема №3, поэтому в ответ (неподходящие по возрастанию) записываются: 1, 2, 4, 5, 6.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2. ER-диаграмма и структура базы данных «Чудо Обувь»</w:t>
      </w:r>
    </w:p>
    <w:p>
      <w:pPr>
        <w:spacing w:after="120" w:line="276" w:lineRule="auto"/>
      </w:pPr>
      <w:r>
        <w:rPr>
          <w:sz w:val="22"/>
        </w:rPr>
        <w:t>База данных спроектирована в третьей нормальной форме (3НФ) и состоит из 7 связанных таблиц: roles, users, products, sizes, stock_items, orders и order_items.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00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диаграмма_Чудо_обувь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0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ER-диаграмма базы данных «Чудо Обувь» в стиле draw.io (файл ERD_module_1.pdf)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10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hudo_obuv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2 — Структура таблиц базы данных chudo_obuv.db в DB Browser for SQLite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3. Подготовка и импорт данных из Excel-файлов заказчика</w:t>
      </w:r>
    </w:p>
    <w:p>
      <w:pPr>
        <w:spacing w:after="120" w:line="276" w:lineRule="auto"/>
      </w:pPr>
      <w:r>
        <w:rPr>
          <w:sz w:val="22"/>
        </w:rPr>
        <w:t>При переносе данных из предоставленных файлов (Products_import.xlsx, Sizes_import.xlsx, Users_import.xlsx, Stock_Items_import.xlsx, Orders_import.xlsx) была выполнена предварительная очистка: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Удаление неразрывных и концевых пробелов: </w:t>
      </w:r>
      <w:r>
        <w:rPr>
          <w:sz w:val="22"/>
        </w:rPr>
        <w:t>в названиях моделей (например, «Кроссовки «Азимут Бег» » и «Туфли женские натуральная кожа с металлическими вставками») убраны символы \xa0 и лишние пробелы.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Сопоставление наименований при импорте остатков и заказов: </w:t>
      </w:r>
      <w:r>
        <w:rPr>
          <w:sz w:val="22"/>
        </w:rPr>
        <w:t>название «Черные туфли в классическом стиле — база для деловых образов» из прайса сопоставлено с кратким названием «Черные туфли в классическом стиле» в таблицах остатков и заказов.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Нормализация ролей и ФИО: </w:t>
      </w:r>
      <w:r>
        <w:rPr>
          <w:sz w:val="22"/>
        </w:rPr>
        <w:t>из Users_import.xlsx выделены 3 уникальные роли (Администратор, Менеджер, Авторизованный пользователь), исправлена латинская буква 'e' в имени «Пeтр», а заказы из Orders_import.xlsx привязаны к внешним ключам user_id, product_id и size_id.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10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udo_obuv_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3 — Импортированный каталог моделей обуви (таблица products) в DB Browser for SQLite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10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udo_obuv_orders_jo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4 — Проверка импортированных заказов и расчёт сумм через JOIN в DB Browser for SQLite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