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8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64"/>
          <w:szCs w:val="64"/>
          <w:rtl w:val="0"/>
        </w:rPr>
        <w:t xml:space="preserve">Azure Speech-to-Text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52"/>
          <w:szCs w:val="52"/>
          <w:rtl w:val="0"/>
        </w:rPr>
        <w:t xml:space="preserve">Transcription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36"/>
          <w:szCs w:val="36"/>
          <w:rtl w:val="0"/>
        </w:rPr>
        <w:t xml:space="preserve">Full Evaluation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2e75b6" w:space="0" w:sz="6" w:val="single"/>
        </w:pBdr>
        <w:spacing w:after="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Audio File: audio/maria1.mp3  |  Region: eastus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Candidate Languages: en-US, es-US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Latency Regression Threshold: &gt;20% vs Baseline  |  Re-prompt Threshold: Confidence &lt; 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1.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This report documents a comprehensive 20-stage evaluation of Azure Cognitive Services Speech-to-Text (STT) for a bilingual (English/Spanish – Spanglish) audio stream. The lab systematically tested every tuning axis — ASR configuration, Voice Activity Detection (VAD), phrase boosting, dictation mode, numeric post-processing, streaming latency, concurrency, and observability — to arrive at a production-ready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Key Findings-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Baseline (Stage 0) processed 93 segments, 1,254 words, with TTFT-Final of 2,876 ms and an average confidence of 0.767.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Conservative VAD (Stage 4b, 1,200 ms end-silence) reduces segment count by ~13% while preserving word count, with acceptable latency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Phrase boosting (Stage 5) and dictation + numeric post-processor (Stage 7c) together improve domain-term recognition and digit output fidelity.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Streaming (Stage 3) doubles TTFT latency vs. file-based recognition — mitigation is required for real-time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At 5 concurrent sessions, TTFT degrades ~150%, indicating a practical ceiling of 3 concurrent streams per region endpoint for SLA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Stage C2 (aggressive VAD + extended vocab) produces the most words (1,327) but an extreme TTFT-Final of 11,561 ms — not suitable for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7b34"/>
          <w:rtl w:val="0"/>
        </w:rPr>
        <w:t xml:space="preserve">Production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Deploy Stage C1 (Combined Best): Conservative VAD + Phrase Boost + Dictation + Numeric Post-Processor. This configuration delivers the best accuracy-latency balance for the Spanglish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2. Test Configuration &amp;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Audio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audio/maria1.mp3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eastus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Audio Formats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16kHz PCM WAV, 8kHz PCM WAV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Candidate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en-US, es-US (Spanglish)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Latency Regression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&gt;20% vs. Stage 0 baseline triggers ⚠️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Re-prompt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Confidence &lt; 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 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20 (Stage 0–Stage 12, C1, C2)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Detailed (Confidence + NBest parsing)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Profanity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Masked (baseline) → Raw (Stage 1+)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3. Master Metrics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All stages measured against Stage 0 (Baseline). Red values indicate &gt;20% latency regression. Green row = Production recommendation. ⚠️ = High-latency alert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600"/>
        <w:gridCol w:w="700"/>
        <w:gridCol w:w="700"/>
        <w:gridCol w:w="1000"/>
        <w:gridCol w:w="1100"/>
        <w:gridCol w:w="1100"/>
        <w:gridCol w:w="750"/>
        <w:gridCol w:w="700"/>
        <w:tblGridChange w:id="0">
          <w:tblGrid>
            <w:gridCol w:w="900"/>
            <w:gridCol w:w="1200"/>
            <w:gridCol w:w="600"/>
            <w:gridCol w:w="700"/>
            <w:gridCol w:w="700"/>
            <w:gridCol w:w="1000"/>
            <w:gridCol w:w="1100"/>
            <w:gridCol w:w="1100"/>
            <w:gridCol w:w="750"/>
            <w:gridCol w:w="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TTFB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TTFT-P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TTFT-F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vs BL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2,384.7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2,384.7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2,875.8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2,609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2,609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3,087.1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2,339.8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2,339.8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2,792.5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33.4%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5,965.7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5,965.7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4,845.4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4,845.4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5,438.9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67.4%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2,582.9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2,582.9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3,028.3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2,565.4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2,565.4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3,735.7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39.0%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2,403.9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2,403.9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5,161.5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33.7%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2,360.8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2,360.8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3,516.9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42.3%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2,427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2,427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3,578.3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39.0%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2,731.9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2,731.9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3,916.8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42.3%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3,516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3,516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4,657.8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7c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2,475.8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2,475.8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3,630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2,723.4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2,723.4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3,877.9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42.3%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2,511.2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2,511.2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3,814.5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6,283.7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2,709.5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2,709.5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3,972.3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2,767.3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2,767.3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4,132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7b34"/>
                <w:sz w:val="16"/>
                <w:szCs w:val="16"/>
                <w:rtl w:val="0"/>
              </w:rPr>
              <w:t xml:space="preserve">Stage C1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2,649.8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2,649.8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3,848.6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2,923.5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2,923.5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11,561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27.3%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4. Stage-by-Stage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0: Baseline 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Reference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Exact copy of the working script. Auto-detect en-US/es-US. All default Azure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Locked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None (auto-detect en-US + es-US)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Recognition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conversation (default)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Profanity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masked (default)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End Silence Timeout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Initial Silence Timeout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Segmentation Silence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detailed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Phrase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Numeric Post-Processor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Audio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16kHz PCM WAV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Detected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Digit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Short Words (1–3 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TTFB / TTFT Partial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2,384.7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2,875.8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 Processing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443.22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0.069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Low-Confidence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Reference transcript — all subsequent stages are compared against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Segment count (93), word count (1,254), and TTFT-Final (2,876 ms) are the baseline SLA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1: ASR Config Finalization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Setup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For Spanglish audio we DO NOT lock language. Azure auto-detect remains enabled for en-US + es-US. Profanity changed to RAW.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Locked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None (auto-detect preserved)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Candidate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en-US, es-US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Recognition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Profanity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raw  ← CHANGED from masked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End Silence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Initial Silence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Segmentation Silence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Audio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16kHz PCM WAV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Detected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en-US, es-US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93 (same as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1,254 (same as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TTFB / TTFT Partial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2,609.0 ms (+9%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3,087.1 ms (+7%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Similarity to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0.767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Transcript is identical to baseline — profanity=raw has no text-change effect on this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Latency increase (+7–9%) is within acceptable range and eliminates profanity masking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1b: ASR Config: Telephony 8kHz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Setup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Same bilingual config as Stage 1 but tested using 8kHz telephony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Audio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8kHz PCM WAV  ← CHANGED from 16kHz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Candidate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en-US, es-US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Recognition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97 (+4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1,241 (-13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TTFB / TTFT Partial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2,339.8 ms (-2%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2,792.5 ms (-3%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Similarity to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33.4%  ← Very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0.734 (lower than 16kHz)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Low-Confidence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20 (vs 16 at baseline)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8kHz format causes 66.6% transcript divergence — significant quality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TTFT is marginally faster, but accuracy tradeoff makes 8kHz unsuitable for this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Stick with 16kHz PCM WAV for all production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2: Concurrency &amp; Quota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Setup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Infrastructure validation: tested 1, 3, and 5 concurrent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Base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 (bilingual auto-detect)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Concurrency Levels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 3, 5 simultaneous 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 Session — TTFT Avg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2,819.2 ms (TTFT P50 / P95: 2,819 / 2,819)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 Sessions — TTFT Avg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3,046.2 ms (P50: 2,992, P95: 3,167)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5 Sessions — TTFT Avg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5,965.7 ms (+150%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Throttle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 at all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100% at all levels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5 concurrent sessions push TTFT above 5,900 ms — a &gt;150% latency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3 concurrent sessions are stable (+27% TTFT, within SLA).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Recommended maximum: 3 concurrent streams per endpoint for SLA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3: Real-Time Socket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Integration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PushAudioInputStream real-time streaming with 100ms chunks.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Audio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PushAudioInputStream (stream)  ← CHANGED from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Chunk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Sample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16,000 Hz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94 (+1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1,279 (+25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TTFB / TTFT Partial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4,845.4 ms (+103%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5,438.9 ms (+89%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 Processing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910.87 s (2x file-based)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Similarity to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67.4%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Real-time streaming doubles latency vs. file-based — TTFT regression is expected but exceeds the 20%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Word count is slightly higher (+25), suggesting the stream captures some additional audio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Considering reducing chunk size (40ms) or implementing pre-buffering to reduce TTFT in production streaming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4: Voice Activity Detection (VAD)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Three VAD profiles were tested to find the optimal silence tolerance for Spanglish speech with natural pauses.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200"/>
        <w:gridCol w:w="1500"/>
        <w:gridCol w:w="900"/>
        <w:gridCol w:w="1200"/>
        <w:gridCol w:w="760"/>
        <w:tblGridChange w:id="0">
          <w:tblGrid>
            <w:gridCol w:w="1800"/>
            <w:gridCol w:w="1200"/>
            <w:gridCol w:w="1200"/>
            <w:gridCol w:w="1500"/>
            <w:gridCol w:w="900"/>
            <w:gridCol w:w="12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VAD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Initial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TTFT-Final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4a —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5,000ms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3,028 ms (+5%)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7b34"/>
                <w:sz w:val="16"/>
                <w:szCs w:val="16"/>
                <w:rtl w:val="0"/>
              </w:rPr>
              <w:t xml:space="preserve">4b — Conservative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1,000ms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8,000ms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81 (-13%)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3,736 ms (+30%)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39.0%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4c — Aggressive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2,000ms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15,000ms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65 (-30%)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5,162 ms (+79%)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33.7%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6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1e7b34"/>
          <w:rtl w:val="0"/>
        </w:rPr>
        <w:t xml:space="preserve">✅ Stage 4b (Conservative VAD) is recommended: merges 12 over-segmented utterances into natural sentence boundaries without catastrophic latency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6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c00000"/>
          <w:rtl w:val="0"/>
        </w:rPr>
        <w:t xml:space="preserve">❌ Stage 4c merges too aggressively — a 30% drop in segments indicates utterance merging. TTFT-Final regression (+79%) makes it unsuitable for conversational 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5: Word / Phrase Boosting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Accuracy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Adds 28 domain-specific phrases to PhraseListGrammar (digit sequences, identifiers, short words, IVR menus).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Locked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Recognition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Profanity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End Silence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1,200 (Stage 4b)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Phrase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28 entries  ←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Phrase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digit-sequences, identifiers, short-words, IVR-menus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1,264 (+10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Digit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TTFB / TTFT Partial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2,360.8 ms (-1%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3,516.9 ms (+22%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Similarity to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42.3%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Phrase boosting slightly improves word count (+10) and has near-zero TTFB overhead (-1%).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TTFT-Final regression (+22%) triggers alert threshold — an acceptable trade-off for domain accuracy gains.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Short words (OK, ID) and digit sequences benefit most from phrase boosting.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6: Transcript-Based Vocabulary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Accuracy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Extracts words with ≥2 appearances from baseline (99 found) and adds to Stage 5 phrase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Phrase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5 (28) + Baseline-extracted (99)  ←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Locked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Recognition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85 (+5 vs Stage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1,310 (+46 vs Stage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Digit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 (restored)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3,578.3 ms (+24%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0.717 (lower than Stage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Low-Confidence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22 (up from 19 in Stage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Adding 99 baseline-mined phrases recovers 46 words vs Stage 5 and restores full digit token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However, confidence average drops (0.717 vs 0.743) and low-conf segments increase — the extended vocabulary may introduce ambiguity.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Us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 Stage 6 only when domain coverage is more important than confidence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7: Numeric Handling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Three sub-stages evaluate digit output quality across recognition modes.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1200"/>
        <w:gridCol w:w="1300"/>
        <w:gridCol w:w="1300"/>
        <w:gridCol w:w="1200"/>
        <w:gridCol w:w="860"/>
        <w:tblGridChange w:id="0">
          <w:tblGrid>
            <w:gridCol w:w="1500"/>
            <w:gridCol w:w="1500"/>
            <w:gridCol w:w="1200"/>
            <w:gridCol w:w="1300"/>
            <w:gridCol w:w="1300"/>
            <w:gridCol w:w="1200"/>
            <w:gridCol w:w="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Sub-Stage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Numeric 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TTFT-P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TTFT-F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Digit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7a — Conv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2,731.9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3,916.8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42.3%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7b — Dictation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3,516.0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4,657.8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7b34"/>
                <w:sz w:val="16"/>
                <w:szCs w:val="16"/>
                <w:rtl w:val="0"/>
              </w:rPr>
              <w:t xml:space="preserve">7c — Dict+PP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On ←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2,475.8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3,630.0 (+26%)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60" w:before="6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1e7b34"/>
          <w:rtl w:val="0"/>
        </w:rPr>
        <w:t xml:space="preserve">✅ Stage 7c (Dictation + Context-Aware PP) is the winner: dictation mode structures numeric output while the post-processor prevents false conversions (e.g., 'to' → '2'). TTFB drops significantly vs 7b due to PP reducing Azure rework.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The post-processor safety list includes: 'to', 'for', 'a', 'an', 'won', 'ate' — these are NEVER converted to digits. Spanish numeric words pass through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40" w:before="40" w:lineRule="auto"/>
        <w:rPr>
          <w:color w:val="134f5c"/>
        </w:rPr>
      </w:pPr>
      <w:r w:rsidDel="00000000" w:rsidR="00000000" w:rsidRPr="00000000">
        <w:rPr>
          <w:color w:val="134f5c"/>
          <w:rtl w:val="0"/>
        </w:rPr>
        <w:t xml:space="preserve">#PP: Post-processor</w:t>
      </w:r>
    </w:p>
    <w:p w:rsidR="00000000" w:rsidDel="00000000" w:rsidP="00000000" w:rsidRDefault="00000000" w:rsidRPr="00000000" w14:paraId="00000267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8: Emotion / Tone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Quality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Parses per-segment confidence scores and NBest alternatives. Flags segments below 0.6 for re-prompt.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detailed (parses Confidence + NBest)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Recognition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Phrase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28 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0.071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Low-Confidence Segments (&lt;0.6)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3,877.9 ms (+35%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Similarity to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42.3%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19 of 80 segments fall below the 0.6 confidence threshold — these should trigger re-prompt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Minimum confidence (0.071) indicates at least one segment with near-random output — likely background noise or heavy accent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NBest alternatives are available for confidence-based arbitration in downstream NLU.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9: Latency &amp; Timeout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Three repeated runs for statistical stability, plus a tight-timeout sub-test (500ms end-silence).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700"/>
        <w:gridCol w:w="1800"/>
        <w:gridCol w:w="1800"/>
        <w:gridCol w:w="1200"/>
        <w:gridCol w:w="1460"/>
        <w:tblGridChange w:id="0">
          <w:tblGrid>
            <w:gridCol w:w="1200"/>
            <w:gridCol w:w="1700"/>
            <w:gridCol w:w="1800"/>
            <w:gridCol w:w="1800"/>
            <w:gridCol w:w="1200"/>
            <w:gridCol w:w="1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TTFB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TTFT Partial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vs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Run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2,487.5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2,487.5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3,659.3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442.99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e7b34"/>
                <w:sz w:val="16"/>
                <w:szCs w:val="16"/>
                <w:rtl w:val="0"/>
              </w:rPr>
              <w:t xml:space="preserve">✅ +4%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Run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2,685.4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2,685.4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3,886.2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443.01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e7b34"/>
                <w:sz w:val="16"/>
                <w:szCs w:val="16"/>
                <w:rtl w:val="0"/>
              </w:rPr>
              <w:t xml:space="preserve">✅ +13%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Run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2,511.2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2,511.2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3,814.5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442.81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e7b34"/>
                <w:sz w:val="16"/>
                <w:szCs w:val="16"/>
                <w:rtl w:val="0"/>
              </w:rPr>
              <w:t xml:space="preserve">✅ +5%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Tight 500ms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4,167.5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4,167.5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5,273.5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442.85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⚠️ +75%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before="6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TTFT P50: 3,814.5 ms  |  P95: 3,886.2 ms  |  SLA Pass: ✅ (all normal runs within +20%)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c00000"/>
          <w:rtl w:val="0"/>
        </w:rPr>
        <w:t xml:space="preserve">⚠️ Tight 500ms end-silence causes +75% TTFT regression — avoid in production for natural speech.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10: Load &amp; Concurrency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100"/>
        <w:gridCol w:w="1000"/>
        <w:gridCol w:w="1500"/>
        <w:gridCol w:w="1200"/>
        <w:gridCol w:w="1200"/>
        <w:gridCol w:w="1360"/>
        <w:tblGridChange w:id="0">
          <w:tblGrid>
            <w:gridCol w:w="1000"/>
            <w:gridCol w:w="1100"/>
            <w:gridCol w:w="1000"/>
            <w:gridCol w:w="1500"/>
            <w:gridCol w:w="1200"/>
            <w:gridCol w:w="12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Throttled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TTFT Avg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P50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P95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 Max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7b34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3,880.5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3,880.5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3,880.5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3,880.5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7b34"/>
                <w:sz w:val="16"/>
                <w:szCs w:val="16"/>
                <w:rtl w:val="0"/>
              </w:rPr>
              <w:t xml:space="preserve">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7b34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3,203.2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3,088.2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3,433.2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3,433.2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5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6,071.3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6,006.6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6,283.7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6,283.7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60" w:before="6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1e7b34"/>
          <w:rtl w:val="0"/>
        </w:rPr>
        <w:t xml:space="preserve">✅ 3 concurrent sessions are stable with no throttling.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c55a11"/>
          <w:rtl w:val="0"/>
        </w:rPr>
        <w:t xml:space="preserve">⚠️ 5 sessions cause TTFT P95 to exceed 6,200 ms (+119% vs baseline). Scale horizontally (multiple Azure endpoints) rather than vertically for higher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11: Logging &amp; Alerts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Monitoring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Runs Combined Best config while JSON logging is active. Alerts on HIGH_LATENCY, EMPTY_TRANSCRIPT, and RECOGNITION_ERROR.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Log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transcription_audit.log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Log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JSON (one record per 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Alert Regression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&gt;20% vs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Alert on Empty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Alert 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Base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Combined Best (Stage C1)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3,972.3 ms (+38%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Numeric PP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Similarity to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Alerts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 HIGH_LATENCY (ttft_final)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Audit log captures complete per-segment detail including confidence, word count, and timing.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HIGH_LATENCY alert on ttft_final is expected for this configuration — consider adjusting alert threshold to +40% for Stage C1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EMPTY_TRANSCRIPT and RECOGNITION_ERROR alerts did not fire — good signal for production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Stage 12: Fallback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Phase: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Go-Live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Description: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Validates fallback: low-conf segments flagged for re-prompt (threshold 0.6); empty → DTMF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Parameters Used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Re-prompt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Confidence &lt; 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DTMF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Triggered when transcript is empty or all-silence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Re-prompt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Any segment with confidence &lt; 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Base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Combined Best (Stage C1)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Low-Confidence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Re-prompt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True  ← 19 segments qualify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DTMF Fallback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False  ← No empty transcripts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4,132.0 ms (+44% vs baseline)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19/80 segments (23.8%) fall below the 0.6 threshold — these should queue re-prompt in IVR or agent escalation.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DTMF fallback was not triggered — the audio was consistently transcribed (no silent drops).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Consider lowering re-prompt threshold to 0.5 to reduce false re-prompts while maintaining safety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5. Production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7b34"/>
          <w:sz w:val="28"/>
          <w:szCs w:val="28"/>
          <w:rtl w:val="0"/>
        </w:rPr>
        <w:t xml:space="preserve">✅  Deployment o</w:t>
      </w:r>
      <w:r w:rsidDel="00000000" w:rsidR="00000000" w:rsidRPr="00000000">
        <w:rPr>
          <w:b w:val="1"/>
          <w:bCs w:val="1"/>
          <w:color w:val="1e7b34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color w:val="1e7b34"/>
          <w:sz w:val="28"/>
          <w:szCs w:val="28"/>
          <w:rtl w:val="0"/>
        </w:rPr>
        <w:t xml:space="preserve"> Stage C1 — Combined Best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Stage C1 combines all individually validated improvements into a single production-ready configuration. It delivers the best accuracy-latency trade-off for bilingual (Spanglish) audio processed through Azure STT.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500"/>
        <w:gridCol w:w="5260"/>
        <w:tblGridChange w:id="0">
          <w:tblGrid>
            <w:gridCol w:w="1600"/>
            <w:gridCol w:w="2500"/>
            <w:gridCol w:w="5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Auto-detect: en-US + es-US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Eliminates manual language switching; covers Spanglish code-switching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Profanity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Raw (unmasked)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Full transcript fidelity — downstream NLU can apply domain-aware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VAD — End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Natural pause tolerance without utterance merging (Stage 4b winner)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VAD — Initial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8,000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Allows for delayed speech start without premature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VAD — Seg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1,000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Balanced segmentation for natural speech rhythm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Phrase 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28 domain phrases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Digit sequences, identifiers, IVR menu items, short words (OK, 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Recognition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Structured numeric output; better punctuation insertion (Stage 7c)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Numeric 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Enabled (context-aware)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Converts spoken digits; protects 'to/for/a/an/won/ate'; Spanish pass-through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Stage C1 — Final Metrics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Detected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1,264 (+10 vs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Digit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TTFB / TTFT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7b34"/>
                <w:sz w:val="16"/>
                <w:szCs w:val="16"/>
                <w:rtl w:val="0"/>
              </w:rPr>
              <w:t xml:space="preserve">2,649.8 ms (+11% vs baseline — within SLA)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TTFT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3,848.6 ms (+34% vs baseline — HIGH_LATENCY alert; expected for C1)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0.743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Confidence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0.071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Low-Conf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19 (re-prompt flagged)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Numeric PP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Similarity to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23.1% (expected: dictation mode reformats punctuation/casing significantly)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When to use Stage C2 instead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If your audio contains speakers with pauses longer than 1.5 seconds within a single sentence (e.g., elderly users, high cognitive load), deploy Stage C2 which uses aggressive VAD (2,000 ms end-silence) and the extended 127-phrase vocabulary. Caution: TTFT-Final of 11,561 ms is unsuitable for real-time IVR — use only for async/batch transcription.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6. Alerts &amp; Monitoring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The following HIGH_LATENCY alerts were triggered across the test run. All alerts are on ttft_partial_ms or ttft_final_ms exceeding the 20% regression threshold vs Stage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800"/>
        <w:gridCol w:w="2800"/>
        <w:gridCol w:w="2360"/>
        <w:tblGridChange w:id="0">
          <w:tblGrid>
            <w:gridCol w:w="1400"/>
            <w:gridCol w:w="2800"/>
            <w:gridCol w:w="2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Alert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Sessions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2 (Concurrency)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All 5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ttft_partial + 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3 (Streaming)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ttft_partial + 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4b (Conservative VAD)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4c (Aggressive VAD)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5 (Phrase Boost)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6 (Vocab Tuning)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7a (Conv Numeric)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7b (Dictation)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ttft_partial + 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7c (Dict + 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8 (Emotion)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9 (Latency — all 3 runs)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stage_9_run1/2/3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9 Tight (500ms)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Tight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ttft_partial + 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10 (5 sessions)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All 5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ttft_partial + 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11 (Logging)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12 (Fallback)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C1 (Prod Best)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Stage C2 (All Combined)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ttft_partial + ttft_final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e7b34"/>
          <w:rtl w:val="0"/>
        </w:rPr>
        <w:t xml:space="preserve">Note: EMPTY_TRANSCRIPT and RECOGNITION_ERROR alerts were not triggered in any stage, confirming stable service connectivity throughout the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The consistent ttft_final HIGH_LATENCY across production configs (C1, Stage 5–8) is expected — the conservative VAD adds intentional delay before finalising segments. Adjust the alert threshold to +40% for ttft_final in production monitoring to reduce noise.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7. Conclusions &amp;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7.1 Key Conclusions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  Bilingual auto-detect (en-US + es-US) correctly handles Spanglish code-switching without manual language selection. So Do not nee</w:t>
      </w:r>
      <w:r w:rsidDel="00000000" w:rsidR="00000000" w:rsidRPr="00000000">
        <w:rPr>
          <w:rtl w:val="0"/>
        </w:rPr>
        <w:t xml:space="preserve">d to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lock to a single language for this audio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  Conservative VAD (1,200 ms end-silence) reduces over-segmentation by 13% with acceptable latency cost. This is the single most impactful accuracy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  Phrase boosting adds near-zero overhead (+0 ms TTFB) while improving domain-term and digit recognition — always need</w:t>
      </w:r>
      <w:r w:rsidDel="00000000" w:rsidR="00000000" w:rsidRPr="00000000">
        <w:rPr>
          <w:rtl w:val="0"/>
        </w:rPr>
        <w:t xml:space="preserve">s to be included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  Dictation mode + numeric post-processor (Stage 7c) is the correct approach for digit-heavy IVR transcription. The post-processor prevents common false conversions.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5.  8kHz telephony audio causes 66% transcript divergence — ensure all audio paths deliver 16kHz PCM WAV to the STT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6.  3 concurrent sessions is the safe ceiling for the current eastus endpoint. Provision additional endpoints or use load balancing for higher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7.  19/80 segments (23.8%) consistently fall below the 0.6 confidence threshold — implement re-prompt logic in the IVR layer for these segments.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pBdr>
          <w:bottom w:color="2e75b6" w:space="1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7.2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Deployment of  Stage C1 to a staging environment and run regression tests against a representative corpus of 50+ Spanglish/English/Spanish audio samples.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Tun</w:t>
      </w:r>
      <w:r w:rsidDel="00000000" w:rsidR="00000000" w:rsidRPr="00000000">
        <w:rPr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 the HIGH_LATENCY alert threshold for ttft_final to +40% (from +20%) to eliminate expected false positives from conservative VAD.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Implemention per-segment confidence monitoring in production; route low-confidence segments to human review or DTMF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Investigat</w:t>
      </w:r>
      <w:r w:rsidDel="00000000" w:rsidR="00000000" w:rsidRPr="00000000">
        <w:rPr>
          <w:rtl w:val="0"/>
        </w:rPr>
        <w:t xml:space="preserve">ion of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 streaming latency (Stage 3 doubles TTFT): evaluat</w:t>
      </w:r>
      <w:r w:rsidDel="00000000" w:rsidR="00000000" w:rsidRPr="00000000">
        <w:rPr>
          <w:rtl w:val="0"/>
        </w:rPr>
        <w:t xml:space="preserve">ion of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 40ms chunk size and consider</w:t>
      </w:r>
      <w:r w:rsidDel="00000000" w:rsidR="00000000" w:rsidRPr="00000000">
        <w:rPr>
          <w:rtl w:val="0"/>
        </w:rPr>
        <w:t xml:space="preserve">ation regarding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pre-buffering 500ms before starting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If throughput &gt; 3 concurrent streams is required, provision a second Azure eastus endpoint and implement client-side load balancing.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• Re-running </w:t>
      </w:r>
      <w:r w:rsidDel="00000000" w:rsidR="00000000" w:rsidRPr="00000000">
        <w:rPr>
          <w:rtl w:val="0"/>
        </w:rPr>
        <w:t xml:space="preserve">all the stages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on a second audio sample to validate generalizability of the Stage C1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color="2e75b6" w:space="0" w:sz="4" w:val="single"/>
        </w:pBdr>
        <w:spacing w:after="6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2">
    <w:pPr>
      <w:pBdr>
        <w:top w:color="2e75b6" w:space="1" w:sz="4" w:val="single"/>
      </w:pBdr>
      <w:spacing w:after="0"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404040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0404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pBdr>
        <w:bottom w:color="2e75b6" w:space="1" w:sz="4" w:val="single"/>
      </w:pBdr>
      <w:spacing w:after="80" w:before="0" w:lineRule="auto"/>
      <w:rPr/>
    </w:pPr>
    <w:r w:rsidDel="00000000" w:rsidR="00000000" w:rsidRPr="00000000">
      <w:rPr>
        <w:color w:val="2e75b6"/>
        <w:sz w:val="16"/>
        <w:szCs w:val="16"/>
        <w:rtl w:val="0"/>
      </w:rPr>
      <w:t xml:space="preserve">Azure STT Transcription Quality — Full Evaluation Report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