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uekxidloa1j" w:id="0"/>
      <w:bookmarkEnd w:id="0"/>
      <w:r w:rsidDel="00000000" w:rsidR="00000000" w:rsidRPr="00000000">
        <w:rPr>
          <w:rtl w:val="0"/>
        </w:rPr>
        <w:t xml:space="preserve">Electron Workflow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Unlike website, </w:t>
      </w:r>
      <w:r w:rsidDel="00000000" w:rsidR="00000000" w:rsidRPr="00000000">
        <w:rPr>
          <w:b w:val="1"/>
          <w:rtl w:val="0"/>
        </w:rPr>
        <w:t xml:space="preserve">ELECTRON </w:t>
      </w:r>
      <w:r w:rsidDel="00000000" w:rsidR="00000000" w:rsidRPr="00000000">
        <w:rPr>
          <w:rtl w:val="0"/>
        </w:rPr>
        <w:t xml:space="preserve">is run on two separate environments/worlds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Main World</w:t>
      </w:r>
      <w:r w:rsidDel="00000000" w:rsidR="00000000" w:rsidRPr="00000000">
        <w:rPr>
          <w:rtl w:val="0"/>
        </w:rPr>
        <w:t xml:space="preserve"> for UI Web Content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Isolated World</w:t>
      </w:r>
      <w:r w:rsidDel="00000000" w:rsidR="00000000" w:rsidRPr="00000000">
        <w:rPr>
          <w:rtl w:val="0"/>
        </w:rPr>
        <w:t xml:space="preserve"> for Main Process (Node.js Backend)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IPC is acting as a walkie-talkie between preload.js and backend API function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Important Steps to make your electron app less risky.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hd w:fill="eeeeee" w:val="clear"/>
                <w:rtl w:val="0"/>
              </w:rPr>
              <w:t xml:space="preserve">createWindow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() {</w:t>
              <w:br w:type="textWrapping"/>
              <w:t xml:space="preserve">   webPreferences : {</w:t>
              <w:br w:type="textWrapping"/>
              <w:t xml:space="preserve">     nodeIntegration :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 //preventing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node.js</w:t>
            </w: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access</w:t>
            </w: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br w:type="textWrapping"/>
              <w:t xml:space="preserve">     contextIsolation :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true,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//preventing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window/dom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manipulation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contextIsolation is set to default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by Electron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Have to communicate through contextBridge inside preload.js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IPC (Interprocess communication) to request backend nodeAPI to do the task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Preload.js acting as a layer allowing specific task/function to call &amp; one backend API func per message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prevent hackers access to global javascript window function to overwrite.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If contextIsolation :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then it shares the same window object meaning users can access the whole object without using Bridge. As a result, hackers can access to modify a </w:t>
      </w:r>
      <w:r w:rsidDel="00000000" w:rsidR="00000000" w:rsidRPr="00000000">
        <w:rPr>
          <w:b w:val="1"/>
          <w:rtl w:val="0"/>
        </w:rPr>
        <w:t xml:space="preserve">Global Variable</w:t>
      </w:r>
      <w:r w:rsidDel="00000000" w:rsidR="00000000" w:rsidRPr="00000000">
        <w:rPr>
          <w:rtl w:val="0"/>
        </w:rPr>
        <w:t xml:space="preserve">, resulting as below.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Before Modification: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window.userData = {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eeeeee" w:val="clear"/>
                <w:rtl w:val="0"/>
              </w:rPr>
              <w:t xml:space="preserve">"John Doe"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, isAdmin: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 }; console.log(window.userData.isAdmin);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// ✅ false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br w:type="textWrapping"/>
              <w:t xml:space="preserve">Hacker Injects Code:</w:t>
              <w:br w:type="textWrapping"/>
              <w:t xml:space="preserve">window.userData.isAdmin = </w:t>
            </w:r>
            <w:r w:rsidDel="00000000" w:rsidR="00000000" w:rsidRPr="00000000">
              <w:rPr>
                <w:rFonts w:ascii="Consolas" w:cs="Consolas" w:eastAsia="Consolas" w:hAnsi="Consolas"/>
                <w:color w:val="009999"/>
                <w:shd w:fill="eeeee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eeee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// ⚠️ Modifying global variable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999988"/>
                <w:shd w:fill="eeeee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After Modification: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eeeee" w:val="clear"/>
                <w:rtl w:val="0"/>
              </w:rPr>
              <w:t xml:space="preserve">console.log(window.userData.isAdmin)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eeeeee" w:val="clear"/>
                <w:rtl w:val="0"/>
              </w:rPr>
              <w:t xml:space="preserve"> // ❌ Now prints `true`!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example, let’s say UI wants to schedule the zoom meeting, it talks to the preload.js directly </w:t>
      </w:r>
      <w:r w:rsidDel="00000000" w:rsidR="00000000" w:rsidRPr="00000000">
        <w:rPr>
          <w:b w:val="1"/>
          <w:rtl w:val="0"/>
        </w:rPr>
        <w:t xml:space="preserve">without using IPC</w:t>
      </w:r>
      <w:r w:rsidDel="00000000" w:rsidR="00000000" w:rsidRPr="00000000">
        <w:rPr>
          <w:rtl w:val="0"/>
        </w:rPr>
        <w:t xml:space="preserve">. Then, </w:t>
      </w:r>
      <w:r w:rsidDel="00000000" w:rsidR="00000000" w:rsidRPr="00000000">
        <w:rPr>
          <w:b w:val="1"/>
          <w:rtl w:val="0"/>
        </w:rPr>
        <w:t xml:space="preserve">preload.js</w:t>
      </w:r>
      <w:r w:rsidDel="00000000" w:rsidR="00000000" w:rsidRPr="00000000">
        <w:rPr>
          <w:rtl w:val="0"/>
        </w:rPr>
        <w:t xml:space="preserve"> uses </w:t>
      </w:r>
      <w:r w:rsidDel="00000000" w:rsidR="00000000" w:rsidRPr="00000000">
        <w:rPr>
          <w:b w:val="1"/>
          <w:rtl w:val="0"/>
        </w:rPr>
        <w:t xml:space="preserve">IPC (Inter Process Communication)</w:t>
      </w:r>
      <w:r w:rsidDel="00000000" w:rsidR="00000000" w:rsidRPr="00000000">
        <w:rPr>
          <w:rtl w:val="0"/>
        </w:rPr>
        <w:t xml:space="preserve"> to talk to the backend Node to do the zoom schedule meeting task. If successful, it can send back a “Success” message using IPC.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zoomAutomation.js | Call From UI |</w:t>
      </w:r>
    </w:p>
    <w:p w:rsidR="00000000" w:rsidDel="00000000" w:rsidP="00000000" w:rsidRDefault="00000000" w:rsidRPr="00000000" w14:paraId="00000026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scheduleZoomMeetings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timeSheet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zoomLink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(!window.</w:t>
      </w:r>
      <w:r w:rsidDel="00000000" w:rsidR="00000000" w:rsidRPr="00000000">
        <w:rPr>
          <w:rFonts w:ascii="Courier New" w:cs="Courier New" w:eastAsia="Courier New" w:hAnsi="Courier New"/>
          <w:color w:val="aa9bf5"/>
          <w:sz w:val="18"/>
          <w:szCs w:val="18"/>
          <w:rtl w:val="0"/>
        </w:rPr>
        <w:t xml:space="preserve">electronAPI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console.</w:t>
      </w:r>
      <w:r w:rsidDel="00000000" w:rsidR="00000000" w:rsidRPr="00000000">
        <w:rPr>
          <w:rFonts w:ascii="Courier New" w:cs="Courier New" w:eastAsia="Courier New" w:hAnsi="Courier New"/>
          <w:color w:val="efb08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"🚨 window.electronAPI is undefined!"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window.electronAPI.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scheduleZoom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timeSheet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zoomLink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2D">
      <w:pPr>
        <w:shd w:fill="181818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83d6c5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scheduleZoomMeetings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82d2ce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Preload.js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contextBridge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ipcRenderer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ebc88d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'electron'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contextBridge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b080"/>
          <w:sz w:val="18"/>
          <w:szCs w:val="18"/>
          <w:rtl w:val="0"/>
        </w:rPr>
        <w:t xml:space="preserve">exposeInMainWorld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'electronAPI'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{</w:t>
      </w:r>
    </w:p>
    <w:p w:rsidR="00000000" w:rsidDel="00000000" w:rsidP="00000000" w:rsidRDefault="00000000" w:rsidRPr="00000000" w14:paraId="00000032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fb080"/>
          <w:sz w:val="18"/>
          <w:szCs w:val="18"/>
          <w:rtl w:val="0"/>
        </w:rPr>
        <w:t xml:space="preserve">scheduleZoom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timeSheet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zoomLink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ipcRenderer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b080"/>
          <w:sz w:val="18"/>
          <w:szCs w:val="18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'schedule-zoom'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timeSheet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zoomLink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81818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main.js</w:t>
      </w:r>
    </w:p>
    <w:p w:rsidR="00000000" w:rsidDel="00000000" w:rsidP="00000000" w:rsidRDefault="00000000" w:rsidRPr="00000000" w14:paraId="00000037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ipcMain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b080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'schedule-zoom'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timeSheet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zoomLink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2d2ce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console.</w:t>
      </w:r>
      <w:r w:rsidDel="00000000" w:rsidR="00000000" w:rsidRPr="00000000">
        <w:rPr>
          <w:rFonts w:ascii="Courier New" w:cs="Courier New" w:eastAsia="Courier New" w:hAnsi="Courier New"/>
          <w:color w:val="efb080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94dc"/>
          <w:sz w:val="18"/>
          <w:szCs w:val="18"/>
          <w:rtl w:val="0"/>
        </w:rPr>
        <w:t xml:space="preserve">"Scheduling Zoom:"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timeSheet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81818" w:val="clear"/>
        <w:spacing w:line="360" w:lineRule="auto"/>
        <w:rPr>
          <w:rFonts w:ascii="Courier New" w:cs="Courier New" w:eastAsia="Courier New" w:hAnsi="Courier New"/>
          <w:i w:val="1"/>
          <w:color w:val="6d6d6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d1d1"/>
          <w:sz w:val="18"/>
          <w:szCs w:val="18"/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fb080"/>
          <w:sz w:val="18"/>
          <w:szCs w:val="18"/>
          <w:rtl w:val="0"/>
        </w:rPr>
        <w:t xml:space="preserve">openExternal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6d6dd"/>
          <w:sz w:val="18"/>
          <w:szCs w:val="18"/>
          <w:rtl w:val="0"/>
        </w:rPr>
        <w:t xml:space="preserve">zoomLink</w:t>
      </w: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6d6d6d"/>
          <w:sz w:val="18"/>
          <w:szCs w:val="18"/>
          <w:rtl w:val="0"/>
        </w:rPr>
        <w:t xml:space="preserve">// ✅ Safe operation</w:t>
      </w:r>
    </w:p>
    <w:p w:rsidR="00000000" w:rsidDel="00000000" w:rsidP="00000000" w:rsidRDefault="00000000" w:rsidRPr="00000000" w14:paraId="0000003A">
      <w:pPr>
        <w:shd w:fill="181818" w:val="clear"/>
        <w:spacing w:line="360" w:lineRule="auto"/>
        <w:rPr>
          <w:rFonts w:ascii="Courier New" w:cs="Courier New" w:eastAsia="Courier New" w:hAnsi="Courier New"/>
          <w:color w:val="d6d6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6d6dd"/>
          <w:sz w:val="18"/>
          <w:szCs w:val="18"/>
          <w:rtl w:val="0"/>
        </w:rPr>
        <w:t xml:space="preserve"> });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Author : Aung Nanda Oo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