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these files? Where to find them?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--no confound file or motion parameters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Slice timings file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highlight w:val="cyan"/>
          <w:rtl w:val="0"/>
        </w:rPr>
        <w:t xml:space="preserve">set fmri(st_file) "/projects/niblab/data/eric_data/info/slice_timing.txt"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 Add confound EVs text file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set fmri(confoundevs)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 B0 unwarp input image for analysis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set unwarp_files(1) "/projects/niblab/data/eric_data/W1/subjects/cs002/</w:t>
      </w:r>
      <w:r w:rsidDel="00000000" w:rsidR="00000000" w:rsidRPr="00000000">
        <w:rPr>
          <w:shd w:fill="ff9900" w:val="clear"/>
          <w:rtl w:val="0"/>
        </w:rPr>
        <w:t xml:space="preserve">fieldmap/fm_rads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 B0 unwarp mag input image for analysis 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set unwarp_files_mag(1) "/projects/niblab/data/eric_data/W1/subjects/cs002/</w:t>
      </w:r>
      <w:r w:rsidDel="00000000" w:rsidR="00000000" w:rsidRPr="00000000">
        <w:rPr>
          <w:shd w:fill="ff9900" w:val="clear"/>
          <w:rtl w:val="0"/>
        </w:rPr>
        <w:t xml:space="preserve">fieldmap/fm_mag1_brain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 Subject's structural image for analysis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set highres_files(1) "/projects/niblab/data/eric_data/W1/subjects/cs002</w:t>
      </w:r>
      <w:r w:rsidDel="00000000" w:rsidR="00000000" w:rsidRPr="00000000">
        <w:rPr>
          <w:shd w:fill="ff9900" w:val="clear"/>
          <w:rtl w:val="0"/>
        </w:rPr>
        <w:t xml:space="preserve">/anat/mprage_brain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set fmri(evtitle1) "h20_receipt"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set fmri(custom1) "/projects/niblab/data/eric_data/vectors/grace_update/cs002_mkA_h20_receipt.txt"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set fmri(evtitle2) "HF_HS_receipt"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set fmri(custom2) "/projects/niblab/data/eric_data/vectors/grace_update/cs002_mkA_HF_HS_receipt.txt"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set fmri(evtitle3) "HF_LS_receipt"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set fmri(custom3) "/projects/niblab/data/eric_data/vectors/grace_update/cs002_mkA_HF_LS_receipt.txt"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set fmri(evtitle4) "LF_HS_receipt"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set fmri(custom4) "/projects/niblab/data/eric_data/vectors/grace_update/cs002_mkA_LF_HS_receipt.txt"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set fmri(evtitle5) "LF_LS_receipt"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set fmri(custom5) "/projects/niblab/data/eric_data/vectors/grace_update/cs002_mkA_LF_LS_receipt.txt"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set fmri(evtitle6) "milkshake_pic"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set fmri(custom6) "/projects/niblab/data/eric_data/vectors/grace_update/cs002_mkA_milkshake_pic.txt"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set fmri(evtitle7) "h20_pic"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set fmri(custom7) "/projects/niblab/data/eric_data/vectors/grace_update/cs002_mkA_h20_pic.txt"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set fmri(evtitle8) "rinse"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set fmri(custom8) "/projects/niblab/data/eric_data/vectors/grace_update/cs002_mkA_rinse.txt"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