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E368" w14:textId="0F3E3204" w:rsidR="00A51D19" w:rsidRPr="003153CB" w:rsidRDefault="006658AA">
      <w:pPr>
        <w:rPr>
          <w:b/>
          <w:bCs/>
          <w:u w:val="single"/>
        </w:rPr>
      </w:pPr>
      <w:r w:rsidRPr="003153CB">
        <w:rPr>
          <w:b/>
          <w:bCs/>
          <w:u w:val="single"/>
        </w:rPr>
        <w:t>Excel Homework:</w:t>
      </w:r>
    </w:p>
    <w:p w14:paraId="60116E9C" w14:textId="17CD487E" w:rsidR="006658AA" w:rsidRDefault="006658AA"/>
    <w:p w14:paraId="3962B9E1" w14:textId="611303CD" w:rsidR="006658AA" w:rsidRDefault="006658AA" w:rsidP="006658AA">
      <w:pPr>
        <w:pStyle w:val="ListParagraph"/>
        <w:numPr>
          <w:ilvl w:val="0"/>
          <w:numId w:val="1"/>
        </w:numPr>
      </w:pPr>
      <w:r>
        <w:t>Given the provided data, we can draw three conclusions about the crowdfunding campaigns:</w:t>
      </w:r>
    </w:p>
    <w:p w14:paraId="3185A9C3" w14:textId="1B3976BE" w:rsidR="00D6452C" w:rsidRDefault="005D1723" w:rsidP="00D6452C">
      <w:pPr>
        <w:pStyle w:val="ListParagraph"/>
        <w:numPr>
          <w:ilvl w:val="0"/>
          <w:numId w:val="3"/>
        </w:numPr>
      </w:pPr>
      <w:r>
        <w:t xml:space="preserve">Based on the chart below, we can conclude that “Theater” is </w:t>
      </w:r>
      <w:r w:rsidR="00A87DB9">
        <w:t>the largest</w:t>
      </w:r>
      <w:r>
        <w:t xml:space="preserve"> category that make up almost 35% of all projects, </w:t>
      </w:r>
      <w:r w:rsidR="00A87DB9">
        <w:t xml:space="preserve">and </w:t>
      </w:r>
      <w:r w:rsidR="000F736E">
        <w:t xml:space="preserve">has </w:t>
      </w:r>
      <w:r>
        <w:t>a success rate of 54%.</w:t>
      </w:r>
    </w:p>
    <w:p w14:paraId="0AF759C2" w14:textId="443948C5" w:rsidR="00A815E3" w:rsidRDefault="000F736E" w:rsidP="00D6452C">
      <w:pPr>
        <w:pStyle w:val="ListParagraph"/>
        <w:numPr>
          <w:ilvl w:val="0"/>
          <w:numId w:val="3"/>
        </w:numPr>
      </w:pPr>
      <w:r>
        <w:t>Although “Journalism” has 100% rate of success, the total quantity of these projects only ma</w:t>
      </w:r>
      <w:r w:rsidR="00380C31">
        <w:t>d</w:t>
      </w:r>
      <w:r>
        <w:t>e up .004%</w:t>
      </w:r>
      <w:r w:rsidR="00D771F2">
        <w:t xml:space="preserve"> out of 1000 projects</w:t>
      </w:r>
      <w:r>
        <w:t xml:space="preserve">, which would make the success rate an outlier on the bar graph. </w:t>
      </w:r>
    </w:p>
    <w:p w14:paraId="22B757B9" w14:textId="3DC4B20C" w:rsidR="005D1723" w:rsidRDefault="00A17774" w:rsidP="00D6452C">
      <w:pPr>
        <w:pStyle w:val="ListParagraph"/>
        <w:numPr>
          <w:ilvl w:val="0"/>
          <w:numId w:val="3"/>
        </w:numPr>
      </w:pPr>
      <w:r>
        <w:t xml:space="preserve"> </w:t>
      </w:r>
      <w:r w:rsidR="00D97C27">
        <w:t xml:space="preserve">We also learned that a successful project can take minimum of 0 day to </w:t>
      </w:r>
      <w:r w:rsidR="00B91B3B">
        <w:t>maximum</w:t>
      </w:r>
      <w:r w:rsidR="00D97C27">
        <w:t xml:space="preserve"> of 5</w:t>
      </w:r>
      <w:r w:rsidR="00B91B3B">
        <w:t>8</w:t>
      </w:r>
      <w:r w:rsidR="00D97C27">
        <w:t xml:space="preserve"> days </w:t>
      </w:r>
      <w:r w:rsidR="008A7620">
        <w:t>(Column U in Crowdfunding worksheet)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1475"/>
        <w:gridCol w:w="1940"/>
        <w:gridCol w:w="1710"/>
        <w:gridCol w:w="1530"/>
      </w:tblGrid>
      <w:tr w:rsidR="005D1723" w:rsidRPr="005D1723" w14:paraId="6EA5E0D4" w14:textId="77777777" w:rsidTr="005D1723">
        <w:trPr>
          <w:trHeight w:val="315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C85B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1DC8" w14:textId="333C26EA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Success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Projects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4983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Projects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07D9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Success Rate</w:t>
            </w:r>
          </w:p>
        </w:tc>
      </w:tr>
      <w:tr w:rsidR="005D1723" w:rsidRPr="005D1723" w14:paraId="329B2C2C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0C6A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film &amp; video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31D3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341C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E273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57%</w:t>
            </w:r>
          </w:p>
        </w:tc>
      </w:tr>
      <w:tr w:rsidR="005D1723" w:rsidRPr="005D1723" w14:paraId="2708CC53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5806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8EF5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305C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0DDE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48%</w:t>
            </w:r>
          </w:p>
        </w:tc>
      </w:tr>
      <w:tr w:rsidR="005D1723" w:rsidRPr="005D1723" w14:paraId="0F3C4EAC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5B5B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6550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6AD5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2CC5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44%</w:t>
            </w:r>
          </w:p>
        </w:tc>
      </w:tr>
      <w:tr w:rsidR="005D1723" w:rsidRPr="005D1723" w14:paraId="40248631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CC71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journalism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C81E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0229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C1E0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100%</w:t>
            </w:r>
          </w:p>
        </w:tc>
      </w:tr>
      <w:tr w:rsidR="005D1723" w:rsidRPr="005D1723" w14:paraId="7CCF6572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DB25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music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F003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6734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EDA3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57%</w:t>
            </w:r>
          </w:p>
        </w:tc>
      </w:tr>
      <w:tr w:rsidR="005D1723" w:rsidRPr="005D1723" w14:paraId="6EC19BA2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C172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photography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1624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5A38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C27B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62%</w:t>
            </w:r>
          </w:p>
        </w:tc>
      </w:tr>
      <w:tr w:rsidR="005D1723" w:rsidRPr="005D1723" w14:paraId="2AA61ED2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837A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publishing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88E9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FEDA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D17B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60%</w:t>
            </w:r>
          </w:p>
        </w:tc>
      </w:tr>
      <w:tr w:rsidR="005D1723" w:rsidRPr="005D1723" w14:paraId="1E94B969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2E8A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2C38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09C8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024A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67%</w:t>
            </w:r>
          </w:p>
        </w:tc>
      </w:tr>
      <w:tr w:rsidR="005D1723" w:rsidRPr="005D1723" w14:paraId="5207EF4E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B39B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theater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1F93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EAD8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5343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54%</w:t>
            </w:r>
          </w:p>
        </w:tc>
      </w:tr>
      <w:tr w:rsidR="005D1723" w:rsidRPr="005D1723" w14:paraId="49AEDD65" w14:textId="77777777" w:rsidTr="005D1723">
        <w:trPr>
          <w:trHeight w:val="315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657F" w14:textId="77777777" w:rsidR="005D1723" w:rsidRPr="005D1723" w:rsidRDefault="005D1723" w:rsidP="005D1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6AAA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D812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172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FBFE" w14:textId="77777777" w:rsidR="005D1723" w:rsidRPr="005D1723" w:rsidRDefault="005D1723" w:rsidP="005D1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79927819" w14:textId="77777777" w:rsidR="006B361D" w:rsidRDefault="006B361D" w:rsidP="006B361D">
      <w:pPr>
        <w:pStyle w:val="ListParagraph"/>
        <w:ind w:left="1080"/>
      </w:pPr>
    </w:p>
    <w:p w14:paraId="730E1DDE" w14:textId="346106F3" w:rsidR="006658AA" w:rsidRDefault="006658AA" w:rsidP="006658AA"/>
    <w:p w14:paraId="095459D8" w14:textId="6C5BD73A" w:rsidR="006658AA" w:rsidRDefault="006658AA" w:rsidP="006658AA">
      <w:pPr>
        <w:pStyle w:val="ListParagraph"/>
        <w:numPr>
          <w:ilvl w:val="0"/>
          <w:numId w:val="1"/>
        </w:numPr>
      </w:pPr>
      <w:r>
        <w:t>The limitation of this dataset is</w:t>
      </w:r>
      <w:r w:rsidR="000D3E77">
        <w:t xml:space="preserve"> not </w:t>
      </w:r>
      <w:r w:rsidR="003371E0">
        <w:t xml:space="preserve">specifying </w:t>
      </w:r>
      <w:r w:rsidR="00A35BF1">
        <w:t xml:space="preserve">which crowdfunding channel </w:t>
      </w:r>
      <w:r w:rsidR="003371E0">
        <w:t>each</w:t>
      </w:r>
      <w:r w:rsidR="00A35BF1">
        <w:t xml:space="preserve"> </w:t>
      </w:r>
      <w:r w:rsidR="0018736B">
        <w:t>project</w:t>
      </w:r>
      <w:r w:rsidR="00A35BF1">
        <w:t xml:space="preserve"> w</w:t>
      </w:r>
      <w:r w:rsidR="0018736B">
        <w:t>as</w:t>
      </w:r>
      <w:r w:rsidR="00A35BF1">
        <w:t xml:space="preserve"> launched in. </w:t>
      </w:r>
      <w:r w:rsidR="000D3E77">
        <w:t xml:space="preserve"> Thus, we cannot know whether certain project will be likely to success or to fail based on the data </w:t>
      </w:r>
      <w:r w:rsidR="00A35BF1">
        <w:t xml:space="preserve">specific to Kickstarter or Indiegogo. For instance, if we know that the music category has 57% of success if it was launched in Kickstarter, will launching it in different channel such as Indiegogo differ our rate of success? </w:t>
      </w:r>
    </w:p>
    <w:p w14:paraId="32C71816" w14:textId="77777777" w:rsidR="006658AA" w:rsidRDefault="006658AA" w:rsidP="006658AA">
      <w:pPr>
        <w:pStyle w:val="ListParagraph"/>
      </w:pPr>
    </w:p>
    <w:p w14:paraId="5BBB12A5" w14:textId="596F5666" w:rsidR="006658AA" w:rsidRDefault="00C14100" w:rsidP="006658AA">
      <w:pPr>
        <w:pStyle w:val="ListParagraph"/>
        <w:numPr>
          <w:ilvl w:val="0"/>
          <w:numId w:val="1"/>
        </w:numPr>
      </w:pPr>
      <w:r>
        <w:t>If the missing information above were to be provided, o</w:t>
      </w:r>
      <w:r w:rsidR="006658AA">
        <w:t xml:space="preserve">ne other </w:t>
      </w:r>
      <w:r>
        <w:t>chart</w:t>
      </w:r>
      <w:r w:rsidR="006658AA">
        <w:t xml:space="preserve"> we can create is</w:t>
      </w:r>
      <w:r w:rsidR="00D92A20">
        <w:t xml:space="preserve"> Bar Chart to compare between channels of campaign that will allow us to </w:t>
      </w:r>
      <w:r>
        <w:t>visualized specific differences between the two or multiple</w:t>
      </w:r>
      <w:r w:rsidR="00D92A20">
        <w:t xml:space="preserve"> channels.  (</w:t>
      </w:r>
      <w:proofErr w:type="gramStart"/>
      <w:r w:rsidR="00D92A20">
        <w:t>i.e.</w:t>
      </w:r>
      <w:proofErr w:type="gramEnd"/>
      <w:r>
        <w:t xml:space="preserve"> Rate of Success between</w:t>
      </w:r>
      <w:r w:rsidR="00D92A20">
        <w:t xml:space="preserve"> Kickstarter vs. Indiegogo)</w:t>
      </w:r>
    </w:p>
    <w:sectPr w:rsidR="0066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64C8C"/>
    <w:multiLevelType w:val="hybridMultilevel"/>
    <w:tmpl w:val="066E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026C5"/>
    <w:multiLevelType w:val="hybridMultilevel"/>
    <w:tmpl w:val="06621C90"/>
    <w:lvl w:ilvl="0" w:tplc="CE820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7B37C9"/>
    <w:multiLevelType w:val="hybridMultilevel"/>
    <w:tmpl w:val="2FECD012"/>
    <w:lvl w:ilvl="0" w:tplc="3B28F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AA"/>
    <w:rsid w:val="000D3E77"/>
    <w:rsid w:val="000F736E"/>
    <w:rsid w:val="0018736B"/>
    <w:rsid w:val="003153CB"/>
    <w:rsid w:val="003371E0"/>
    <w:rsid w:val="00380C31"/>
    <w:rsid w:val="005D1723"/>
    <w:rsid w:val="006658AA"/>
    <w:rsid w:val="006B361D"/>
    <w:rsid w:val="007762C3"/>
    <w:rsid w:val="008A7620"/>
    <w:rsid w:val="00A17774"/>
    <w:rsid w:val="00A35BF1"/>
    <w:rsid w:val="00A51D19"/>
    <w:rsid w:val="00A815E3"/>
    <w:rsid w:val="00A87DB9"/>
    <w:rsid w:val="00B91B3B"/>
    <w:rsid w:val="00BB2291"/>
    <w:rsid w:val="00C14100"/>
    <w:rsid w:val="00D6452C"/>
    <w:rsid w:val="00D771F2"/>
    <w:rsid w:val="00D92A20"/>
    <w:rsid w:val="00D9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7087"/>
  <w15:chartTrackingRefBased/>
  <w15:docId w15:val="{1A4566E1-F231-42BF-A007-9BA48516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Dao</dc:creator>
  <cp:keywords/>
  <dc:description/>
  <cp:lastModifiedBy>Nikki Dao</cp:lastModifiedBy>
  <cp:revision>16</cp:revision>
  <dcterms:created xsi:type="dcterms:W3CDTF">2022-03-25T21:09:00Z</dcterms:created>
  <dcterms:modified xsi:type="dcterms:W3CDTF">2022-03-25T23:24:00Z</dcterms:modified>
</cp:coreProperties>
</file>