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sz w:val="28"/>
          <w:u w:val="single"/>
        </w:rPr>
        <w:t>Anomaly Based Intrusion Detection System for Cloud</w:t>
      </w:r>
    </w:p>
    <w:p>
      <w:pPr>
        <w:pStyle w:val="style0"/>
      </w:pPr>
      <w:r>
        <w:rPr>
          <w:rFonts w:ascii="Times New Roman" w:cs="Times New Roman" w:hAnsi="Times New Roman"/>
          <w:b/>
          <w:sz w:val="8"/>
        </w:rPr>
      </w:r>
    </w:p>
    <w:p>
      <w:pPr>
        <w:pStyle w:val="style0"/>
      </w:pPr>
      <w:r>
        <w:rPr>
          <w:rFonts w:ascii="Times New Roman" w:cs="Times New Roman" w:hAnsi="Times New Roman"/>
          <w:b/>
          <w:sz w:val="28"/>
        </w:rPr>
        <w:t>System Model-</w:t>
      </w:r>
    </w:p>
    <w:p>
      <w:pPr>
        <w:pStyle w:val="style22"/>
        <w:jc w:val="both"/>
      </w:pPr>
      <w:r>
        <w:rPr>
          <w:rFonts w:ascii="Times New Roman" w:cs="Times New Roman" w:hAnsi="Times New Roman"/>
          <w:sz w:val="28"/>
        </w:rPr>
        <w:t>In our IDS, we will use the concept of self-similarity to detect anomalies in the system. It is a host based IDS that will run on each VM.</w:t>
      </w:r>
    </w:p>
    <w:p>
      <w:pPr>
        <w:pStyle w:val="style22"/>
        <w:jc w:val="both"/>
      </w:pPr>
      <w:r>
        <w:rPr>
          <w:rFonts w:ascii="Times New Roman" w:cs="Times New Roman" w:hAnsi="Times New Roman"/>
          <w:sz w:val="28"/>
        </w:rPr>
        <w:tab/>
        <w:t>Every system has its own similarity pattern as the system's internal events depend on the usage pattern of the users, processes and applications. So, any deviation from the normal behaviour of the system would be detected by the violation of its self-similarity pattern. The system will be trained using audit logs generated by the OS.</w:t>
      </w:r>
    </w:p>
    <w:p>
      <w:pPr>
        <w:pStyle w:val="style22"/>
        <w:jc w:val="both"/>
      </w:pPr>
      <w:r>
        <w:rPr>
          <w:rFonts w:ascii="Times New Roman" w:cs="Times New Roman" w:hAnsi="Times New Roman"/>
          <w:sz w:val="28"/>
        </w:rPr>
        <w:tab/>
        <w:t>This is a lightweight model for intrusion detection because the system will use OS generated event logs, so its computational complexity is low.</w:t>
      </w:r>
    </w:p>
    <w:p>
      <w:pPr>
        <w:pStyle w:val="style22"/>
      </w:pPr>
      <w:r>
        <w:rPr>
          <w:rFonts w:ascii="Times New Roman" w:cs="Times New Roman" w:hAnsi="Times New Roman"/>
          <w:sz w:val="24"/>
        </w:rPr>
      </w:r>
    </w:p>
    <w:p>
      <w:pPr>
        <w:pStyle w:val="style22"/>
      </w:pPr>
      <w:r>
        <w:rPr>
          <w:rFonts w:ascii="Times New Roman" w:cs="Times New Roman" w:hAnsi="Times New Roman"/>
          <w:sz w:val="14"/>
        </w:rPr>
      </w:r>
    </w:p>
    <w:p>
      <w:pPr>
        <w:pStyle w:val="style22"/>
      </w:pPr>
      <w:r>
        <w:rPr>
          <w:rFonts w:ascii="Times New Roman" w:cs="Times New Roman" w:hAnsi="Times New Roman"/>
          <w:sz w:val="24"/>
        </w:rPr>
      </w:r>
    </w:p>
    <w:p>
      <w:pPr>
        <w:pStyle w:val="style22"/>
      </w:pPr>
      <w:r>
        <w:rPr/>
        <w:drawing>
          <wp:inline distB="0" distL="0" distR="0" distT="0">
            <wp:extent cx="6334760" cy="2400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4760" cy="2400300"/>
                    </a:xfrm>
                    <a:prstGeom prst="rect">
                      <a:avLst/>
                    </a:prstGeom>
                    <a:noFill/>
                    <a:ln w="9525">
                      <a:noFill/>
                      <a:miter lim="800000"/>
                      <a:headEnd/>
                      <a:tailEnd/>
                    </a:ln>
                  </pic:spPr>
                </pic:pic>
              </a:graphicData>
            </a:graphic>
          </wp:inline>
        </w:drawing>
      </w:r>
    </w:p>
    <w:p>
      <w:pPr>
        <w:pStyle w:val="style22"/>
        <w:jc w:val="center"/>
      </w:pPr>
      <w:r>
        <w:rPr>
          <w:rFonts w:ascii="Times New Roman" w:cs="Times New Roman" w:hAnsi="Times New Roman"/>
          <w:sz w:val="24"/>
          <w:u w:val="single"/>
        </w:rPr>
      </w:r>
    </w:p>
    <w:p>
      <w:pPr>
        <w:pStyle w:val="style22"/>
        <w:jc w:val="center"/>
      </w:pPr>
      <w:r>
        <w:rPr>
          <w:rFonts w:ascii="Times New Roman" w:cs="Times New Roman" w:hAnsi="Times New Roman"/>
          <w:sz w:val="24"/>
          <w:u w:val="single"/>
        </w:rPr>
        <w:t>Figure.1</w:t>
      </w:r>
      <w:r>
        <w:rPr>
          <w:rFonts w:ascii="Times New Roman" w:cs="Times New Roman" w:hAnsi="Times New Roman"/>
          <w:sz w:val="24"/>
        </w:rPr>
        <w:t xml:space="preserve"> Flow chart of the intrusion detection system</w:t>
      </w:r>
    </w:p>
    <w:p>
      <w:pPr>
        <w:pStyle w:val="style22"/>
      </w:pPr>
      <w:r>
        <w:rPr>
          <w:rFonts w:ascii="Times New Roman" w:cs="Times New Roman" w:hAnsi="Times New Roman"/>
          <w:sz w:val="24"/>
        </w:rPr>
      </w:r>
    </w:p>
    <w:p>
      <w:pPr>
        <w:pStyle w:val="style22"/>
        <w:jc w:val="both"/>
      </w:pPr>
      <w:r>
        <w:rPr>
          <w:rFonts w:ascii="Times New Roman" w:cs="Times New Roman" w:hAnsi="Times New Roman"/>
          <w:sz w:val="28"/>
        </w:rPr>
        <w:t>By the next week, we will analyze the log files and decide on the required attributes. We will also decide on the similarity metric to be used and how can we implement our system using CloudSim simulator.</w:t>
      </w:r>
    </w:p>
    <w:p>
      <w:pPr>
        <w:pStyle w:val="style22"/>
        <w:jc w:val="both"/>
      </w:pPr>
      <w:r>
        <w:rPr>
          <w:rFonts w:ascii="Times New Roman" w:cs="Times New Roman" w:hAnsi="Times New Roman"/>
          <w:sz w:val="28"/>
        </w:rPr>
      </w:r>
    </w:p>
    <w:p>
      <w:pPr>
        <w:pStyle w:val="style22"/>
      </w:pPr>
      <w:r>
        <w:rPr>
          <w:rFonts w:ascii="Times New Roman" w:cs="Times New Roman" w:hAnsi="Times New Roman"/>
          <w:sz w:val="28"/>
        </w:rPr>
      </w:r>
    </w:p>
    <w:p>
      <w:pPr>
        <w:pStyle w:val="style22"/>
        <w:jc w:val="right"/>
      </w:pPr>
      <w:r>
        <w:rPr>
          <w:rFonts w:ascii="Times New Roman" w:cs="Times New Roman" w:hAnsi="Times New Roman"/>
          <w:sz w:val="28"/>
        </w:rPr>
      </w:r>
    </w:p>
    <w:p>
      <w:pPr>
        <w:pStyle w:val="style22"/>
        <w:jc w:val="right"/>
      </w:pPr>
      <w:r>
        <w:rPr>
          <w:rFonts w:ascii="Times New Roman" w:cs="Times New Roman" w:hAnsi="Times New Roman"/>
          <w:sz w:val="28"/>
        </w:rPr>
        <w:t>Yashika Jain (TL)</w:t>
      </w:r>
    </w:p>
    <w:p>
      <w:pPr>
        <w:pStyle w:val="style22"/>
        <w:jc w:val="right"/>
      </w:pPr>
      <w:r>
        <w:rPr>
          <w:rFonts w:ascii="Times New Roman" w:cs="Times New Roman" w:hAnsi="Times New Roman"/>
          <w:sz w:val="28"/>
        </w:rPr>
        <w:t>Amala Thampi</w:t>
      </w:r>
    </w:p>
    <w:p>
      <w:pPr>
        <w:pStyle w:val="style22"/>
        <w:jc w:val="right"/>
      </w:pPr>
      <w:r>
        <w:rPr>
          <w:rFonts w:ascii="Times New Roman" w:cs="Times New Roman" w:hAnsi="Times New Roman"/>
          <w:sz w:val="28"/>
        </w:rPr>
        <w:t>Nikita Jain</w:t>
      </w:r>
    </w:p>
    <w:p>
      <w:pPr>
        <w:pStyle w:val="style22"/>
        <w:jc w:val="right"/>
      </w:pPr>
      <w:r>
        <w:rPr>
          <w:rFonts w:ascii="Times New Roman" w:cs="Times New Roman" w:hAnsi="Times New Roman"/>
          <w:sz w:val="28"/>
        </w:rPr>
        <w:t>Nishtha Behal</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IN"/>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 Spacing"/>
    <w:next w:val="style22"/>
    <w:pPr>
      <w:widowControl/>
      <w:tabs>
        <w:tab w:leader="none" w:pos="720" w:val="left"/>
      </w:tabs>
      <w:suppressAutoHyphens w:val="true"/>
      <w:spacing w:after="0" w:before="0" w:line="100" w:lineRule="atLeast"/>
    </w:pPr>
    <w:rPr>
      <w:rFonts w:ascii="Calibri" w:cs="Calibri" w:eastAsia="WenQuanYi Micro Hei" w:hAnsi="Calibri"/>
      <w:color w:val="auto"/>
      <w:sz w:val="22"/>
      <w:szCs w:val="22"/>
      <w:lang w:bidi="ar-SA" w:eastAsia="en-US" w:val="en-IN"/>
    </w:rPr>
  </w:style>
  <w:style w:styleId="style23" w:type="paragraph">
    <w:name w:val="Balloon Text"/>
    <w:basedOn w:val="style0"/>
    <w:next w:val="style23"/>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2015-03-11T05:28:00.00Z</dcterms:created>
  <dc:creator>Yashika</dc:creator>
  <cp:lastModifiedBy>Yashika</cp:lastModifiedBy>
  <dcterms:modified xsi:type="dcterms:W3CDTF">2015-03-11T06:24:00.00Z</dcterms:modified>
  <cp:revision>39</cp:revision>
</cp:coreProperties>
</file>