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18D26" w14:textId="77777777" w:rsidR="00CC57E4" w:rsidRPr="00CC57E4" w:rsidRDefault="00CC57E4" w:rsidP="00CC57E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rPr>
      </w:pPr>
      <w:r w:rsidRPr="00CC57E4">
        <w:rPr>
          <w:rFonts w:ascii="Times New Roman" w:eastAsia="Times New Roman" w:hAnsi="Times New Roman" w:cs="Times New Roman"/>
          <w:b/>
          <w:bCs/>
          <w:kern w:val="36"/>
          <w:sz w:val="48"/>
          <w:szCs w:val="48"/>
          <w:lang w:eastAsia="en-AU"/>
        </w:rPr>
        <w:t>Glossary</w:t>
      </w:r>
    </w:p>
    <w:p w14:paraId="6760BAD3"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sz w:val="24"/>
          <w:szCs w:val="24"/>
          <w:lang w:eastAsia="en-AU"/>
        </w:rPr>
        <w:t xml:space="preserve">Here you will find the description of some words and phrases that pertain to the concepts in this course, </w:t>
      </w:r>
      <w:proofErr w:type="gramStart"/>
      <w:r w:rsidRPr="00CC57E4">
        <w:rPr>
          <w:rFonts w:ascii="Times New Roman" w:eastAsia="Times New Roman" w:hAnsi="Times New Roman" w:cs="Times New Roman"/>
          <w:sz w:val="24"/>
          <w:szCs w:val="24"/>
          <w:lang w:eastAsia="en-AU"/>
        </w:rPr>
        <w:t>and also</w:t>
      </w:r>
      <w:proofErr w:type="gramEnd"/>
      <w:r w:rsidRPr="00CC57E4">
        <w:rPr>
          <w:rFonts w:ascii="Times New Roman" w:eastAsia="Times New Roman" w:hAnsi="Times New Roman" w:cs="Times New Roman"/>
          <w:sz w:val="24"/>
          <w:szCs w:val="24"/>
          <w:lang w:eastAsia="en-AU"/>
        </w:rPr>
        <w:t xml:space="preserve"> words and phrases used in the videos and readings. If you want to add another word or expression that we missed, please suggest in it in the forums.</w:t>
      </w:r>
    </w:p>
    <w:p w14:paraId="04EC308F" w14:textId="77777777" w:rsidR="00CC57E4" w:rsidRPr="00CC57E4" w:rsidRDefault="00CC57E4" w:rsidP="00CC57E4">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CC57E4">
        <w:rPr>
          <w:rFonts w:ascii="Times New Roman" w:eastAsia="Times New Roman" w:hAnsi="Times New Roman" w:cs="Times New Roman"/>
          <w:b/>
          <w:bCs/>
          <w:sz w:val="36"/>
          <w:szCs w:val="36"/>
          <w:lang w:eastAsia="en-AU"/>
        </w:rPr>
        <w:t>A</w:t>
      </w:r>
    </w:p>
    <w:p w14:paraId="740F93BF"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Agglomerative</w:t>
      </w:r>
      <w:r w:rsidRPr="00CC57E4">
        <w:rPr>
          <w:rFonts w:ascii="Times New Roman" w:eastAsia="Times New Roman" w:hAnsi="Times New Roman" w:cs="Times New Roman"/>
          <w:sz w:val="24"/>
          <w:szCs w:val="24"/>
          <w:lang w:eastAsia="en-AU"/>
        </w:rPr>
        <w:t xml:space="preserve"> is a "bottom-up" approach: each observation starts in its own cluster, and pairs of clusters are merged as one moves up the hierarchy. </w:t>
      </w:r>
    </w:p>
    <w:p w14:paraId="14A3F043"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CC57E4">
        <w:rPr>
          <w:rFonts w:ascii="Times New Roman" w:eastAsia="Times New Roman" w:hAnsi="Times New Roman" w:cs="Times New Roman"/>
          <w:b/>
          <w:bCs/>
          <w:sz w:val="24"/>
          <w:szCs w:val="24"/>
          <w:lang w:eastAsia="en-AU"/>
        </w:rPr>
        <w:t>Apriori</w:t>
      </w:r>
      <w:proofErr w:type="spellEnd"/>
      <w:r w:rsidRPr="00CC57E4">
        <w:rPr>
          <w:rFonts w:ascii="Times New Roman" w:eastAsia="Times New Roman" w:hAnsi="Times New Roman" w:cs="Times New Roman"/>
          <w:b/>
          <w:bCs/>
          <w:sz w:val="24"/>
          <w:szCs w:val="24"/>
          <w:lang w:eastAsia="en-AU"/>
        </w:rPr>
        <w:t xml:space="preserve"> Algorithm</w:t>
      </w:r>
      <w:r w:rsidRPr="00CC57E4">
        <w:rPr>
          <w:rFonts w:ascii="Times New Roman" w:eastAsia="Times New Roman" w:hAnsi="Times New Roman" w:cs="Times New Roman"/>
          <w:sz w:val="24"/>
          <w:szCs w:val="24"/>
          <w:lang w:eastAsia="en-AU"/>
        </w:rPr>
        <w:t xml:space="preserve"> refers to an algorithm for frequent item set mining and association rule learning over transactional databases. It proceeds by identifying the frequent individual items in the database and extending them to larger and larger item sets </w:t>
      </w:r>
      <w:proofErr w:type="gramStart"/>
      <w:r w:rsidRPr="00CC57E4">
        <w:rPr>
          <w:rFonts w:ascii="Times New Roman" w:eastAsia="Times New Roman" w:hAnsi="Times New Roman" w:cs="Times New Roman"/>
          <w:sz w:val="24"/>
          <w:szCs w:val="24"/>
          <w:lang w:eastAsia="en-AU"/>
        </w:rPr>
        <w:t>as long as</w:t>
      </w:r>
      <w:proofErr w:type="gramEnd"/>
      <w:r w:rsidRPr="00CC57E4">
        <w:rPr>
          <w:rFonts w:ascii="Times New Roman" w:eastAsia="Times New Roman" w:hAnsi="Times New Roman" w:cs="Times New Roman"/>
          <w:sz w:val="24"/>
          <w:szCs w:val="24"/>
          <w:lang w:eastAsia="en-AU"/>
        </w:rPr>
        <w:t xml:space="preserve"> those item sets appear sufficiently often in the database.</w:t>
      </w:r>
    </w:p>
    <w:p w14:paraId="70450724" w14:textId="77777777" w:rsidR="00CC57E4" w:rsidRPr="00CC57E4" w:rsidRDefault="00CC57E4" w:rsidP="00CC57E4">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CC57E4">
        <w:rPr>
          <w:rFonts w:ascii="Times New Roman" w:eastAsia="Times New Roman" w:hAnsi="Times New Roman" w:cs="Times New Roman"/>
          <w:b/>
          <w:bCs/>
          <w:sz w:val="36"/>
          <w:szCs w:val="36"/>
          <w:lang w:eastAsia="en-AU"/>
        </w:rPr>
        <w:t xml:space="preserve">B </w:t>
      </w:r>
    </w:p>
    <w:p w14:paraId="232FD0E3"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Bayes Rule</w:t>
      </w:r>
      <w:r w:rsidRPr="00CC57E4">
        <w:rPr>
          <w:rFonts w:ascii="Times New Roman" w:eastAsia="Times New Roman" w:hAnsi="Times New Roman" w:cs="Times New Roman"/>
          <w:sz w:val="24"/>
          <w:szCs w:val="24"/>
          <w:lang w:eastAsia="en-AU"/>
        </w:rPr>
        <w:t xml:space="preserve">, in probability and statistics, refers to a theorem </w:t>
      </w:r>
      <w:proofErr w:type="gramStart"/>
      <w:r w:rsidRPr="00CC57E4">
        <w:rPr>
          <w:rFonts w:ascii="Times New Roman" w:eastAsia="Times New Roman" w:hAnsi="Times New Roman" w:cs="Times New Roman"/>
          <w:sz w:val="24"/>
          <w:szCs w:val="24"/>
          <w:lang w:eastAsia="en-AU"/>
        </w:rPr>
        <w:t>that  describes</w:t>
      </w:r>
      <w:proofErr w:type="gramEnd"/>
      <w:r w:rsidRPr="00CC57E4">
        <w:rPr>
          <w:rFonts w:ascii="Times New Roman" w:eastAsia="Times New Roman" w:hAnsi="Times New Roman" w:cs="Times New Roman"/>
          <w:sz w:val="24"/>
          <w:szCs w:val="24"/>
          <w:lang w:eastAsia="en-AU"/>
        </w:rPr>
        <w:t xml:space="preserve"> the probability of an event, based on prior knowledge of conditions that might be related to the event. </w:t>
      </w:r>
    </w:p>
    <w:p w14:paraId="7C6D6203"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Bayesian Model</w:t>
      </w:r>
      <w:r w:rsidRPr="00CC57E4">
        <w:rPr>
          <w:rFonts w:ascii="Times New Roman" w:eastAsia="Times New Roman" w:hAnsi="Times New Roman" w:cs="Times New Roman"/>
          <w:sz w:val="24"/>
          <w:szCs w:val="24"/>
          <w:lang w:eastAsia="en-AU"/>
        </w:rPr>
        <w:t xml:space="preserve"> refers to a statistical model where probability is used to represent all uncertainty within the model, both the uncertainty regarding the output and the uncertainty regarding the input to the model.</w:t>
      </w:r>
    </w:p>
    <w:p w14:paraId="0B560D39" w14:textId="77777777" w:rsidR="00CC57E4" w:rsidRPr="00CC57E4" w:rsidRDefault="00CC57E4" w:rsidP="00CC57E4">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CC57E4">
        <w:rPr>
          <w:rFonts w:ascii="Times New Roman" w:eastAsia="Times New Roman" w:hAnsi="Times New Roman" w:cs="Times New Roman"/>
          <w:b/>
          <w:bCs/>
          <w:sz w:val="36"/>
          <w:szCs w:val="36"/>
          <w:lang w:eastAsia="en-AU"/>
        </w:rPr>
        <w:t xml:space="preserve">C </w:t>
      </w:r>
    </w:p>
    <w:p w14:paraId="7F45E832"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Clustering</w:t>
      </w:r>
      <w:r w:rsidRPr="00CC57E4">
        <w:rPr>
          <w:rFonts w:ascii="Times New Roman" w:eastAsia="Times New Roman" w:hAnsi="Times New Roman" w:cs="Times New Roman"/>
          <w:sz w:val="24"/>
          <w:szCs w:val="24"/>
          <w:lang w:eastAsia="en-AU"/>
        </w:rPr>
        <w:t xml:space="preserve"> is a Machine Learning technique that involves the grouping of data points. Given a set of data points, we can use a clustering algorithm to classify each data point into a specific group. </w:t>
      </w:r>
    </w:p>
    <w:p w14:paraId="37E9B19D"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Confusion Matrix</w:t>
      </w:r>
      <w:r w:rsidRPr="00CC57E4">
        <w:rPr>
          <w:rFonts w:ascii="Times New Roman" w:eastAsia="Times New Roman" w:hAnsi="Times New Roman" w:cs="Times New Roman"/>
          <w:sz w:val="24"/>
          <w:szCs w:val="24"/>
          <w:lang w:eastAsia="en-AU"/>
        </w:rPr>
        <w:t xml:space="preserve"> refers to a table that is often used to describe the performance of a classification model on a set of test data for which the true values are known. </w:t>
      </w:r>
    </w:p>
    <w:p w14:paraId="1B4F99CC"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Complexity Parameter (CP):</w:t>
      </w:r>
      <w:r w:rsidRPr="00CC57E4">
        <w:rPr>
          <w:rFonts w:ascii="Times New Roman" w:eastAsia="Times New Roman" w:hAnsi="Times New Roman" w:cs="Times New Roman"/>
          <w:sz w:val="24"/>
          <w:szCs w:val="24"/>
          <w:lang w:eastAsia="en-AU"/>
        </w:rPr>
        <w:t xml:space="preserve"> is used to control the size of the decision tree and to select the optimal tree size. </w:t>
      </w:r>
    </w:p>
    <w:p w14:paraId="57CBDEB4"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 xml:space="preserve">Cross-validation: </w:t>
      </w:r>
      <w:r w:rsidRPr="00CC57E4">
        <w:rPr>
          <w:rFonts w:ascii="Times New Roman" w:eastAsia="Times New Roman" w:hAnsi="Times New Roman" w:cs="Times New Roman"/>
          <w:sz w:val="24"/>
          <w:szCs w:val="24"/>
          <w:lang w:eastAsia="en-AU"/>
        </w:rPr>
        <w:t>sometimes called rotation estimation, or out-of-sample testing is any of various similar model validation techniques for assessing how the results of a statistical analysis will generalize to an independent data set.</w:t>
      </w:r>
    </w:p>
    <w:p w14:paraId="432B970D" w14:textId="77777777" w:rsidR="00CC57E4" w:rsidRPr="00CC57E4" w:rsidRDefault="00CC57E4" w:rsidP="00CC57E4">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CC57E4">
        <w:rPr>
          <w:rFonts w:ascii="Times New Roman" w:eastAsia="Times New Roman" w:hAnsi="Times New Roman" w:cs="Times New Roman"/>
          <w:b/>
          <w:bCs/>
          <w:sz w:val="36"/>
          <w:szCs w:val="36"/>
          <w:lang w:eastAsia="en-AU"/>
        </w:rPr>
        <w:t xml:space="preserve">D </w:t>
      </w:r>
    </w:p>
    <w:p w14:paraId="7A4EAAA1"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Dendrogram</w:t>
      </w:r>
      <w:r w:rsidRPr="00CC57E4">
        <w:rPr>
          <w:rFonts w:ascii="Times New Roman" w:eastAsia="Times New Roman" w:hAnsi="Times New Roman" w:cs="Times New Roman"/>
          <w:sz w:val="24"/>
          <w:szCs w:val="24"/>
          <w:lang w:eastAsia="en-AU"/>
        </w:rPr>
        <w:t xml:space="preserve"> refers to a tree diagram, especially one showing taxonomic relationships.</w:t>
      </w:r>
    </w:p>
    <w:p w14:paraId="36F4EBAF"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Decision Boundary</w:t>
      </w:r>
      <w:r w:rsidRPr="00CC57E4">
        <w:rPr>
          <w:rFonts w:ascii="Times New Roman" w:eastAsia="Times New Roman" w:hAnsi="Times New Roman" w:cs="Times New Roman"/>
          <w:sz w:val="24"/>
          <w:szCs w:val="24"/>
          <w:lang w:eastAsia="en-AU"/>
        </w:rPr>
        <w:t xml:space="preserve">: is the region of a problem space in which the output label of a classifier is ambiguous. In a statistical-classification problem with two classes, a decision boundary or </w:t>
      </w:r>
      <w:r w:rsidRPr="00CC57E4">
        <w:rPr>
          <w:rFonts w:ascii="Times New Roman" w:eastAsia="Times New Roman" w:hAnsi="Times New Roman" w:cs="Times New Roman"/>
          <w:sz w:val="24"/>
          <w:szCs w:val="24"/>
          <w:lang w:eastAsia="en-AU"/>
        </w:rPr>
        <w:lastRenderedPageBreak/>
        <w:t>decision surface is a hypersurface that partitions the underlying vector space into two sets, one for each class.</w:t>
      </w:r>
    </w:p>
    <w:p w14:paraId="6D026287"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Decision Tree</w:t>
      </w:r>
      <w:r w:rsidRPr="00CC57E4">
        <w:rPr>
          <w:rFonts w:ascii="Times New Roman" w:eastAsia="Times New Roman" w:hAnsi="Times New Roman" w:cs="Times New Roman"/>
          <w:sz w:val="24"/>
          <w:szCs w:val="24"/>
          <w:lang w:eastAsia="en-AU"/>
        </w:rPr>
        <w:t>: is a </w:t>
      </w:r>
      <w:hyperlink r:id="rId4" w:tgtFrame="_blank" w:tooltip="Decision support system" w:history="1">
        <w:r w:rsidRPr="00CC57E4">
          <w:rPr>
            <w:rFonts w:ascii="Times New Roman" w:eastAsia="Times New Roman" w:hAnsi="Times New Roman" w:cs="Times New Roman"/>
            <w:color w:val="0000FF"/>
            <w:sz w:val="24"/>
            <w:szCs w:val="24"/>
            <w:u w:val="single"/>
            <w:lang w:eastAsia="en-AU"/>
          </w:rPr>
          <w:t>decision support</w:t>
        </w:r>
      </w:hyperlink>
      <w:r w:rsidRPr="00CC57E4">
        <w:rPr>
          <w:rFonts w:ascii="Times New Roman" w:eastAsia="Times New Roman" w:hAnsi="Times New Roman" w:cs="Times New Roman"/>
          <w:sz w:val="24"/>
          <w:szCs w:val="24"/>
          <w:lang w:eastAsia="en-AU"/>
        </w:rPr>
        <w:t> tool that uses a </w:t>
      </w:r>
      <w:hyperlink r:id="rId5" w:tgtFrame="_blank" w:tooltip="Tree (graph theory)" w:history="1">
        <w:r w:rsidRPr="00CC57E4">
          <w:rPr>
            <w:rFonts w:ascii="Times New Roman" w:eastAsia="Times New Roman" w:hAnsi="Times New Roman" w:cs="Times New Roman"/>
            <w:color w:val="0000FF"/>
            <w:sz w:val="24"/>
            <w:szCs w:val="24"/>
            <w:u w:val="single"/>
            <w:lang w:eastAsia="en-AU"/>
          </w:rPr>
          <w:t>tree-like</w:t>
        </w:r>
      </w:hyperlink>
      <w:r w:rsidRPr="00CC57E4">
        <w:rPr>
          <w:rFonts w:ascii="Times New Roman" w:eastAsia="Times New Roman" w:hAnsi="Times New Roman" w:cs="Times New Roman"/>
          <w:sz w:val="24"/>
          <w:szCs w:val="24"/>
          <w:lang w:eastAsia="en-AU"/>
        </w:rPr>
        <w:t> </w:t>
      </w:r>
      <w:hyperlink r:id="rId6" w:tgtFrame="_blank" w:tooltip="Causal model" w:history="1">
        <w:r w:rsidRPr="00CC57E4">
          <w:rPr>
            <w:rFonts w:ascii="Times New Roman" w:eastAsia="Times New Roman" w:hAnsi="Times New Roman" w:cs="Times New Roman"/>
            <w:color w:val="0000FF"/>
            <w:sz w:val="24"/>
            <w:szCs w:val="24"/>
            <w:u w:val="single"/>
            <w:lang w:eastAsia="en-AU"/>
          </w:rPr>
          <w:t>model</w:t>
        </w:r>
      </w:hyperlink>
      <w:r w:rsidRPr="00CC57E4">
        <w:rPr>
          <w:rFonts w:ascii="Times New Roman" w:eastAsia="Times New Roman" w:hAnsi="Times New Roman" w:cs="Times New Roman"/>
          <w:sz w:val="24"/>
          <w:szCs w:val="24"/>
          <w:lang w:eastAsia="en-AU"/>
        </w:rPr>
        <w:t> of decisions and their possible consequences, including </w:t>
      </w:r>
      <w:hyperlink r:id="rId7" w:tgtFrame="_blank" w:tooltip="Probability" w:history="1">
        <w:r w:rsidRPr="00CC57E4">
          <w:rPr>
            <w:rFonts w:ascii="Times New Roman" w:eastAsia="Times New Roman" w:hAnsi="Times New Roman" w:cs="Times New Roman"/>
            <w:color w:val="0000FF"/>
            <w:sz w:val="24"/>
            <w:szCs w:val="24"/>
            <w:u w:val="single"/>
            <w:lang w:eastAsia="en-AU"/>
          </w:rPr>
          <w:t>chance</w:t>
        </w:r>
      </w:hyperlink>
      <w:r w:rsidRPr="00CC57E4">
        <w:rPr>
          <w:rFonts w:ascii="Times New Roman" w:eastAsia="Times New Roman" w:hAnsi="Times New Roman" w:cs="Times New Roman"/>
          <w:sz w:val="24"/>
          <w:szCs w:val="24"/>
          <w:lang w:eastAsia="en-AU"/>
        </w:rPr>
        <w:t> event outcomes, resource costs, and </w:t>
      </w:r>
      <w:hyperlink r:id="rId8" w:tgtFrame="_blank" w:tooltip="Utility" w:history="1">
        <w:r w:rsidRPr="00CC57E4">
          <w:rPr>
            <w:rFonts w:ascii="Times New Roman" w:eastAsia="Times New Roman" w:hAnsi="Times New Roman" w:cs="Times New Roman"/>
            <w:color w:val="0000FF"/>
            <w:sz w:val="24"/>
            <w:szCs w:val="24"/>
            <w:u w:val="single"/>
            <w:lang w:eastAsia="en-AU"/>
          </w:rPr>
          <w:t>utility</w:t>
        </w:r>
      </w:hyperlink>
      <w:r w:rsidRPr="00CC57E4">
        <w:rPr>
          <w:rFonts w:ascii="Times New Roman" w:eastAsia="Times New Roman" w:hAnsi="Times New Roman" w:cs="Times New Roman"/>
          <w:sz w:val="24"/>
          <w:szCs w:val="24"/>
          <w:lang w:eastAsia="en-AU"/>
        </w:rPr>
        <w:t>. It is one way to display an </w:t>
      </w:r>
      <w:hyperlink r:id="rId9" w:tgtFrame="_blank" w:tooltip="Algorithm" w:history="1">
        <w:r w:rsidRPr="00CC57E4">
          <w:rPr>
            <w:rFonts w:ascii="Times New Roman" w:eastAsia="Times New Roman" w:hAnsi="Times New Roman" w:cs="Times New Roman"/>
            <w:color w:val="0000FF"/>
            <w:sz w:val="24"/>
            <w:szCs w:val="24"/>
            <w:u w:val="single"/>
            <w:lang w:eastAsia="en-AU"/>
          </w:rPr>
          <w:t>algorithm</w:t>
        </w:r>
      </w:hyperlink>
      <w:r w:rsidRPr="00CC57E4">
        <w:rPr>
          <w:rFonts w:ascii="Times New Roman" w:eastAsia="Times New Roman" w:hAnsi="Times New Roman" w:cs="Times New Roman"/>
          <w:sz w:val="24"/>
          <w:szCs w:val="24"/>
          <w:lang w:eastAsia="en-AU"/>
        </w:rPr>
        <w:t> that only contains conditional control statements. It is usually used in operations research.</w:t>
      </w:r>
    </w:p>
    <w:p w14:paraId="0F8AB99A"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Discrimination</w:t>
      </w:r>
      <w:r w:rsidRPr="00CC57E4">
        <w:rPr>
          <w:rFonts w:ascii="Times New Roman" w:eastAsia="Times New Roman" w:hAnsi="Times New Roman" w:cs="Times New Roman"/>
          <w:sz w:val="24"/>
          <w:szCs w:val="24"/>
          <w:lang w:eastAsia="en-AU"/>
        </w:rPr>
        <w:t xml:space="preserve"> refers to a function of the coefficients of a polynomial equation whose value gives information about the roots of the polynomial. </w:t>
      </w:r>
    </w:p>
    <w:p w14:paraId="57FEF36E"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Divisive</w:t>
      </w:r>
      <w:r w:rsidRPr="00CC57E4">
        <w:rPr>
          <w:rFonts w:ascii="Times New Roman" w:eastAsia="Times New Roman" w:hAnsi="Times New Roman" w:cs="Times New Roman"/>
          <w:sz w:val="24"/>
          <w:szCs w:val="24"/>
          <w:lang w:eastAsia="en-AU"/>
        </w:rPr>
        <w:t xml:space="preserve"> is a "top-down" approach: all observations start in one cluster, and splits are performed recursively as one moves down the hierarchy.</w:t>
      </w:r>
    </w:p>
    <w:p w14:paraId="6ACD9C6C" w14:textId="77777777" w:rsidR="00CC57E4" w:rsidRPr="00CC57E4" w:rsidRDefault="00CC57E4" w:rsidP="00CC57E4">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CC57E4">
        <w:rPr>
          <w:rFonts w:ascii="Times New Roman" w:eastAsia="Times New Roman" w:hAnsi="Times New Roman" w:cs="Times New Roman"/>
          <w:b/>
          <w:bCs/>
          <w:sz w:val="36"/>
          <w:szCs w:val="36"/>
          <w:lang w:eastAsia="en-AU"/>
        </w:rPr>
        <w:t xml:space="preserve">E </w:t>
      </w:r>
    </w:p>
    <w:p w14:paraId="6CF6D6CA"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Entropy</w:t>
      </w:r>
      <w:r w:rsidRPr="00CC57E4">
        <w:rPr>
          <w:rFonts w:ascii="Times New Roman" w:eastAsia="Times New Roman" w:hAnsi="Times New Roman" w:cs="Times New Roman"/>
          <w:sz w:val="24"/>
          <w:szCs w:val="24"/>
          <w:lang w:eastAsia="en-AU"/>
        </w:rPr>
        <w:t>: A decision tree is built top-down from a root node and involves partitioning the data into subsets that contain instances with similar values (homogenous). ID3 algorithm uses entropy to calculate the homogeneity of a sample.</w:t>
      </w:r>
    </w:p>
    <w:p w14:paraId="549AF174"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Error rate</w:t>
      </w:r>
      <w:r w:rsidRPr="00CC57E4">
        <w:rPr>
          <w:rFonts w:ascii="Times New Roman" w:eastAsia="Times New Roman" w:hAnsi="Times New Roman" w:cs="Times New Roman"/>
          <w:sz w:val="24"/>
          <w:szCs w:val="24"/>
          <w:lang w:eastAsia="en-AU"/>
        </w:rPr>
        <w:t xml:space="preserve"> refers to the frequency of errors can have. </w:t>
      </w:r>
    </w:p>
    <w:p w14:paraId="572DC289"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Euclidean distance</w:t>
      </w:r>
      <w:r w:rsidRPr="00CC57E4">
        <w:rPr>
          <w:rFonts w:ascii="Times New Roman" w:eastAsia="Times New Roman" w:hAnsi="Times New Roman" w:cs="Times New Roman"/>
          <w:sz w:val="24"/>
          <w:szCs w:val="24"/>
          <w:lang w:eastAsia="en-AU"/>
        </w:rPr>
        <w:t xml:space="preserve"> between two points in either the plane or 3-dimensional space measures the length of a segment connecting the two points. It is the most obvious way of representing distance between two points.</w:t>
      </w:r>
    </w:p>
    <w:p w14:paraId="118CE1FB" w14:textId="77777777" w:rsidR="00CC57E4" w:rsidRPr="00CC57E4" w:rsidRDefault="00CC57E4" w:rsidP="00CC57E4">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CC57E4">
        <w:rPr>
          <w:rFonts w:ascii="Times New Roman" w:eastAsia="Times New Roman" w:hAnsi="Times New Roman" w:cs="Times New Roman"/>
          <w:b/>
          <w:bCs/>
          <w:sz w:val="36"/>
          <w:szCs w:val="36"/>
          <w:lang w:eastAsia="en-AU"/>
        </w:rPr>
        <w:t>G</w:t>
      </w:r>
    </w:p>
    <w:p w14:paraId="64C61659"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 xml:space="preserve">Gini Index: </w:t>
      </w:r>
      <w:r w:rsidRPr="00CC57E4">
        <w:rPr>
          <w:rFonts w:ascii="Times New Roman" w:eastAsia="Times New Roman" w:hAnsi="Times New Roman" w:cs="Times New Roman"/>
          <w:sz w:val="24"/>
          <w:szCs w:val="24"/>
          <w:lang w:eastAsia="en-AU"/>
        </w:rPr>
        <w:t xml:space="preserve">is also known as the Gini coefficient, is a measure of statistical dispersion intended to represent the income or wealth distribution of a nation's </w:t>
      </w:r>
      <w:proofErr w:type="gramStart"/>
      <w:r w:rsidRPr="00CC57E4">
        <w:rPr>
          <w:rFonts w:ascii="Times New Roman" w:eastAsia="Times New Roman" w:hAnsi="Times New Roman" w:cs="Times New Roman"/>
          <w:sz w:val="24"/>
          <w:szCs w:val="24"/>
          <w:lang w:eastAsia="en-AU"/>
        </w:rPr>
        <w:t>residents, and</w:t>
      </w:r>
      <w:proofErr w:type="gramEnd"/>
      <w:r w:rsidRPr="00CC57E4">
        <w:rPr>
          <w:rFonts w:ascii="Times New Roman" w:eastAsia="Times New Roman" w:hAnsi="Times New Roman" w:cs="Times New Roman"/>
          <w:sz w:val="24"/>
          <w:szCs w:val="24"/>
          <w:lang w:eastAsia="en-AU"/>
        </w:rPr>
        <w:t xml:space="preserve"> is the most commonly used measurement of inequality.</w:t>
      </w:r>
    </w:p>
    <w:p w14:paraId="1E544F11" w14:textId="77777777" w:rsidR="00CC57E4" w:rsidRPr="00CC57E4" w:rsidRDefault="00CC57E4" w:rsidP="00CC57E4">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CC57E4">
        <w:rPr>
          <w:rFonts w:ascii="Times New Roman" w:eastAsia="Times New Roman" w:hAnsi="Times New Roman" w:cs="Times New Roman"/>
          <w:b/>
          <w:bCs/>
          <w:sz w:val="36"/>
          <w:szCs w:val="36"/>
          <w:lang w:eastAsia="en-AU"/>
        </w:rPr>
        <w:t xml:space="preserve">H </w:t>
      </w:r>
    </w:p>
    <w:p w14:paraId="236A06E2"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Hierarchical clustering</w:t>
      </w:r>
      <w:r w:rsidRPr="00CC57E4">
        <w:rPr>
          <w:rFonts w:ascii="Times New Roman" w:eastAsia="Times New Roman" w:hAnsi="Times New Roman" w:cs="Times New Roman"/>
          <w:sz w:val="24"/>
          <w:szCs w:val="24"/>
          <w:lang w:eastAsia="en-AU"/>
        </w:rPr>
        <w:t xml:space="preserve"> is a set of nested clusters that are organized as a tree.</w:t>
      </w:r>
    </w:p>
    <w:p w14:paraId="3596DF6C" w14:textId="77777777" w:rsidR="00CC57E4" w:rsidRPr="00CC57E4" w:rsidRDefault="00CC57E4" w:rsidP="00CC57E4">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CC57E4">
        <w:rPr>
          <w:rFonts w:ascii="Times New Roman" w:eastAsia="Times New Roman" w:hAnsi="Times New Roman" w:cs="Times New Roman"/>
          <w:b/>
          <w:bCs/>
          <w:sz w:val="36"/>
          <w:szCs w:val="36"/>
          <w:lang w:eastAsia="en-AU"/>
        </w:rPr>
        <w:t xml:space="preserve">I </w:t>
      </w:r>
    </w:p>
    <w:p w14:paraId="78060B79"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proofErr w:type="gramStart"/>
      <w:r w:rsidRPr="00CC57E4">
        <w:rPr>
          <w:rFonts w:ascii="Times New Roman" w:eastAsia="Times New Roman" w:hAnsi="Times New Roman" w:cs="Times New Roman"/>
          <w:b/>
          <w:bCs/>
          <w:sz w:val="24"/>
          <w:szCs w:val="24"/>
          <w:lang w:eastAsia="en-AU"/>
        </w:rPr>
        <w:t>Independence assumption</w:t>
      </w:r>
      <w:r w:rsidRPr="00CC57E4">
        <w:rPr>
          <w:rFonts w:ascii="Times New Roman" w:eastAsia="Times New Roman" w:hAnsi="Times New Roman" w:cs="Times New Roman"/>
          <w:sz w:val="24"/>
          <w:szCs w:val="24"/>
          <w:lang w:eastAsia="en-AU"/>
        </w:rPr>
        <w:t>,</w:t>
      </w:r>
      <w:proofErr w:type="gramEnd"/>
      <w:r w:rsidRPr="00CC57E4">
        <w:rPr>
          <w:rFonts w:ascii="Times New Roman" w:eastAsia="Times New Roman" w:hAnsi="Times New Roman" w:cs="Times New Roman"/>
          <w:sz w:val="24"/>
          <w:szCs w:val="24"/>
          <w:lang w:eastAsia="en-AU"/>
        </w:rPr>
        <w:t xml:space="preserve"> refers to the assumption that attribute values in a dataset are independent of each other. This is a very important baseline assumption in the application of the Naïve Bayes algorithm.</w:t>
      </w:r>
    </w:p>
    <w:p w14:paraId="1AF3079D" w14:textId="77777777" w:rsidR="00CC57E4" w:rsidRPr="00CC57E4" w:rsidRDefault="00CC57E4" w:rsidP="00CC57E4">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CC57E4">
        <w:rPr>
          <w:rFonts w:ascii="Times New Roman" w:eastAsia="Times New Roman" w:hAnsi="Times New Roman" w:cs="Times New Roman"/>
          <w:b/>
          <w:bCs/>
          <w:sz w:val="36"/>
          <w:szCs w:val="36"/>
          <w:lang w:eastAsia="en-AU"/>
        </w:rPr>
        <w:t xml:space="preserve">K </w:t>
      </w:r>
    </w:p>
    <w:p w14:paraId="7877BFD0"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K-means Clustering</w:t>
      </w:r>
      <w:r w:rsidRPr="00CC57E4">
        <w:rPr>
          <w:rFonts w:ascii="Times New Roman" w:eastAsia="Times New Roman" w:hAnsi="Times New Roman" w:cs="Times New Roman"/>
          <w:sz w:val="24"/>
          <w:szCs w:val="24"/>
          <w:lang w:eastAsia="en-AU"/>
        </w:rPr>
        <w:t xml:space="preserve"> aims to partition n observations into k clusters in which each observation belongs to the cluster with the nearest mean, serving as a prototype of the cluster. </w:t>
      </w:r>
    </w:p>
    <w:p w14:paraId="25068E18"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lastRenderedPageBreak/>
        <w:t xml:space="preserve">K-Nearest </w:t>
      </w:r>
      <w:proofErr w:type="spellStart"/>
      <w:r w:rsidRPr="00CC57E4">
        <w:rPr>
          <w:rFonts w:ascii="Times New Roman" w:eastAsia="Times New Roman" w:hAnsi="Times New Roman" w:cs="Times New Roman"/>
          <w:b/>
          <w:bCs/>
          <w:sz w:val="24"/>
          <w:szCs w:val="24"/>
          <w:lang w:eastAsia="en-AU"/>
        </w:rPr>
        <w:t>Neighbor</w:t>
      </w:r>
      <w:proofErr w:type="spellEnd"/>
      <w:r w:rsidRPr="00CC57E4">
        <w:rPr>
          <w:rFonts w:ascii="Times New Roman" w:eastAsia="Times New Roman" w:hAnsi="Times New Roman" w:cs="Times New Roman"/>
          <w:sz w:val="24"/>
          <w:szCs w:val="24"/>
          <w:lang w:eastAsia="en-AU"/>
        </w:rPr>
        <w:t xml:space="preserve"> refers to a non-parametric method used for classification and regression.</w:t>
      </w:r>
    </w:p>
    <w:p w14:paraId="0785E831" w14:textId="77777777" w:rsidR="00CC57E4" w:rsidRPr="00CC57E4" w:rsidRDefault="00CC57E4" w:rsidP="00CC57E4">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CC57E4">
        <w:rPr>
          <w:rFonts w:ascii="Times New Roman" w:eastAsia="Times New Roman" w:hAnsi="Times New Roman" w:cs="Times New Roman"/>
          <w:b/>
          <w:bCs/>
          <w:sz w:val="36"/>
          <w:szCs w:val="36"/>
          <w:lang w:eastAsia="en-AU"/>
        </w:rPr>
        <w:t xml:space="preserve">L </w:t>
      </w:r>
    </w:p>
    <w:p w14:paraId="37295F7E"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Lift Chart</w:t>
      </w:r>
      <w:r w:rsidRPr="00CC57E4">
        <w:rPr>
          <w:rFonts w:ascii="Times New Roman" w:eastAsia="Times New Roman" w:hAnsi="Times New Roman" w:cs="Times New Roman"/>
          <w:sz w:val="24"/>
          <w:szCs w:val="24"/>
          <w:lang w:eastAsia="en-AU"/>
        </w:rPr>
        <w:t xml:space="preserve"> refers to a chart that can. Visualize the effectiveness of a predictive model calculated as the ration between the results obtained and without the predictive model.</w:t>
      </w:r>
    </w:p>
    <w:p w14:paraId="49412762"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Leaf Node</w:t>
      </w:r>
      <w:r w:rsidRPr="00CC57E4">
        <w:rPr>
          <w:rFonts w:ascii="Times New Roman" w:eastAsia="Times New Roman" w:hAnsi="Times New Roman" w:cs="Times New Roman"/>
          <w:sz w:val="24"/>
          <w:szCs w:val="24"/>
          <w:lang w:eastAsia="en-AU"/>
        </w:rPr>
        <w:t>: is any node that does not have child nodes in a decision tree.</w:t>
      </w:r>
    </w:p>
    <w:p w14:paraId="6390C6CC" w14:textId="77777777" w:rsidR="00CC57E4" w:rsidRPr="00CC57E4" w:rsidRDefault="00CC57E4" w:rsidP="00CC57E4">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CC57E4">
        <w:rPr>
          <w:rFonts w:ascii="Times New Roman" w:eastAsia="Times New Roman" w:hAnsi="Times New Roman" w:cs="Times New Roman"/>
          <w:b/>
          <w:bCs/>
          <w:sz w:val="36"/>
          <w:szCs w:val="36"/>
          <w:lang w:eastAsia="en-AU"/>
        </w:rPr>
        <w:t xml:space="preserve">M </w:t>
      </w:r>
    </w:p>
    <w:p w14:paraId="4427650A"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Misclassification Error</w:t>
      </w:r>
      <w:r w:rsidRPr="00CC57E4">
        <w:rPr>
          <w:rFonts w:ascii="Times New Roman" w:eastAsia="Times New Roman" w:hAnsi="Times New Roman" w:cs="Times New Roman"/>
          <w:sz w:val="24"/>
          <w:szCs w:val="24"/>
          <w:lang w:eastAsia="en-AU"/>
        </w:rPr>
        <w:t>: is one of the splitting criteria, also known as impurity node.</w:t>
      </w:r>
    </w:p>
    <w:p w14:paraId="365BFDCF"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 xml:space="preserve">Model </w:t>
      </w:r>
      <w:proofErr w:type="spellStart"/>
      <w:r w:rsidRPr="00CC57E4">
        <w:rPr>
          <w:rFonts w:ascii="Times New Roman" w:eastAsia="Times New Roman" w:hAnsi="Times New Roman" w:cs="Times New Roman"/>
          <w:b/>
          <w:bCs/>
          <w:sz w:val="24"/>
          <w:szCs w:val="24"/>
          <w:lang w:eastAsia="en-AU"/>
        </w:rPr>
        <w:t>complexity</w:t>
      </w:r>
      <w:r w:rsidRPr="00CC57E4">
        <w:rPr>
          <w:rFonts w:ascii="Times New Roman" w:eastAsia="Times New Roman" w:hAnsi="Times New Roman" w:cs="Times New Roman"/>
          <w:sz w:val="24"/>
          <w:szCs w:val="24"/>
          <w:lang w:eastAsia="en-AU"/>
        </w:rPr>
        <w:t>often</w:t>
      </w:r>
      <w:proofErr w:type="spellEnd"/>
      <w:r w:rsidRPr="00CC57E4">
        <w:rPr>
          <w:rFonts w:ascii="Times New Roman" w:eastAsia="Times New Roman" w:hAnsi="Times New Roman" w:cs="Times New Roman"/>
          <w:sz w:val="24"/>
          <w:szCs w:val="24"/>
          <w:lang w:eastAsia="en-AU"/>
        </w:rPr>
        <w:t xml:space="preserve"> refers to the number of features or terms included </w:t>
      </w:r>
      <w:proofErr w:type="gramStart"/>
      <w:r w:rsidRPr="00CC57E4">
        <w:rPr>
          <w:rFonts w:ascii="Times New Roman" w:eastAsia="Times New Roman" w:hAnsi="Times New Roman" w:cs="Times New Roman"/>
          <w:sz w:val="24"/>
          <w:szCs w:val="24"/>
          <w:lang w:eastAsia="en-AU"/>
        </w:rPr>
        <w:t>in a given</w:t>
      </w:r>
      <w:proofErr w:type="gramEnd"/>
      <w:r w:rsidRPr="00CC57E4">
        <w:rPr>
          <w:rFonts w:ascii="Times New Roman" w:eastAsia="Times New Roman" w:hAnsi="Times New Roman" w:cs="Times New Roman"/>
          <w:sz w:val="24"/>
          <w:szCs w:val="24"/>
          <w:lang w:eastAsia="en-AU"/>
        </w:rPr>
        <w:t xml:space="preserve"> predictive model, as well as whether the chosen model is linear, nonlinear, and so on. It can also refer to the algorithmic learning complexity or computational complexity.</w:t>
      </w:r>
    </w:p>
    <w:p w14:paraId="0224CB7D" w14:textId="77777777" w:rsidR="00CC57E4" w:rsidRPr="00CC57E4" w:rsidRDefault="00CC57E4" w:rsidP="00CC57E4">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CC57E4">
        <w:rPr>
          <w:rFonts w:ascii="Times New Roman" w:eastAsia="Times New Roman" w:hAnsi="Times New Roman" w:cs="Times New Roman"/>
          <w:b/>
          <w:bCs/>
          <w:sz w:val="36"/>
          <w:szCs w:val="36"/>
          <w:lang w:eastAsia="en-AU"/>
        </w:rPr>
        <w:t xml:space="preserve">N </w:t>
      </w:r>
    </w:p>
    <w:p w14:paraId="589F335B"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proofErr w:type="gramStart"/>
      <w:r w:rsidRPr="00CC57E4">
        <w:rPr>
          <w:rFonts w:ascii="Times New Roman" w:eastAsia="Times New Roman" w:hAnsi="Times New Roman" w:cs="Times New Roman"/>
          <w:b/>
          <w:bCs/>
          <w:sz w:val="24"/>
          <w:szCs w:val="24"/>
          <w:lang w:eastAsia="en-AU"/>
        </w:rPr>
        <w:t>Naïve Bayes Algorithm</w:t>
      </w:r>
      <w:r w:rsidRPr="00CC57E4">
        <w:rPr>
          <w:rFonts w:ascii="Times New Roman" w:eastAsia="Times New Roman" w:hAnsi="Times New Roman" w:cs="Times New Roman"/>
          <w:sz w:val="24"/>
          <w:szCs w:val="24"/>
          <w:lang w:eastAsia="en-AU"/>
        </w:rPr>
        <w:t>,</w:t>
      </w:r>
      <w:proofErr w:type="gramEnd"/>
      <w:r w:rsidRPr="00CC57E4">
        <w:rPr>
          <w:rFonts w:ascii="Times New Roman" w:eastAsia="Times New Roman" w:hAnsi="Times New Roman" w:cs="Times New Roman"/>
          <w:sz w:val="24"/>
          <w:szCs w:val="24"/>
          <w:lang w:eastAsia="en-AU"/>
        </w:rPr>
        <w:t xml:space="preserve"> refers to a machine learning model, which is based on the Bayes’ probability theorem, and is used for the classification of data. </w:t>
      </w:r>
    </w:p>
    <w:p w14:paraId="6E8205B2"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 xml:space="preserve">Nearest </w:t>
      </w:r>
      <w:proofErr w:type="spellStart"/>
      <w:r w:rsidRPr="00CC57E4">
        <w:rPr>
          <w:rFonts w:ascii="Times New Roman" w:eastAsia="Times New Roman" w:hAnsi="Times New Roman" w:cs="Times New Roman"/>
          <w:b/>
          <w:bCs/>
          <w:sz w:val="24"/>
          <w:szCs w:val="24"/>
          <w:lang w:eastAsia="en-AU"/>
        </w:rPr>
        <w:t>neighbor</w:t>
      </w:r>
      <w:proofErr w:type="spellEnd"/>
      <w:r w:rsidRPr="00CC57E4">
        <w:rPr>
          <w:rFonts w:ascii="Times New Roman" w:eastAsia="Times New Roman" w:hAnsi="Times New Roman" w:cs="Times New Roman"/>
          <w:b/>
          <w:bCs/>
          <w:sz w:val="24"/>
          <w:szCs w:val="24"/>
          <w:lang w:eastAsia="en-AU"/>
        </w:rPr>
        <w:t xml:space="preserve"> search</w:t>
      </w:r>
      <w:r w:rsidRPr="00CC57E4">
        <w:rPr>
          <w:rFonts w:ascii="Times New Roman" w:eastAsia="Times New Roman" w:hAnsi="Times New Roman" w:cs="Times New Roman"/>
          <w:sz w:val="24"/>
          <w:szCs w:val="24"/>
          <w:lang w:eastAsia="en-AU"/>
        </w:rPr>
        <w:t> (</w:t>
      </w:r>
      <w:r w:rsidRPr="00CC57E4">
        <w:rPr>
          <w:rFonts w:ascii="Times New Roman" w:eastAsia="Times New Roman" w:hAnsi="Times New Roman" w:cs="Times New Roman"/>
          <w:b/>
          <w:bCs/>
          <w:sz w:val="24"/>
          <w:szCs w:val="24"/>
          <w:lang w:eastAsia="en-AU"/>
        </w:rPr>
        <w:t>NNS</w:t>
      </w:r>
      <w:r w:rsidRPr="00CC57E4">
        <w:rPr>
          <w:rFonts w:ascii="Times New Roman" w:eastAsia="Times New Roman" w:hAnsi="Times New Roman" w:cs="Times New Roman"/>
          <w:sz w:val="24"/>
          <w:szCs w:val="24"/>
          <w:lang w:eastAsia="en-AU"/>
        </w:rPr>
        <w:t>): as a form of proximity search, is the </w:t>
      </w:r>
      <w:hyperlink r:id="rId10" w:tgtFrame="_blank" w:tooltip="Optimization problem" w:history="1">
        <w:r w:rsidRPr="00CC57E4">
          <w:rPr>
            <w:rFonts w:ascii="Times New Roman" w:eastAsia="Times New Roman" w:hAnsi="Times New Roman" w:cs="Times New Roman"/>
            <w:color w:val="0000FF"/>
            <w:sz w:val="24"/>
            <w:szCs w:val="24"/>
            <w:u w:val="single"/>
            <w:lang w:eastAsia="en-AU"/>
          </w:rPr>
          <w:t>optimization problem</w:t>
        </w:r>
      </w:hyperlink>
      <w:r w:rsidRPr="00CC57E4">
        <w:rPr>
          <w:rFonts w:ascii="Times New Roman" w:eastAsia="Times New Roman" w:hAnsi="Times New Roman" w:cs="Times New Roman"/>
          <w:sz w:val="24"/>
          <w:szCs w:val="24"/>
          <w:lang w:eastAsia="en-AU"/>
        </w:rPr>
        <w:t> of finding the point in a given set that is closest (or most similar) to a given point.</w:t>
      </w:r>
    </w:p>
    <w:p w14:paraId="0D217421"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Neural Networks</w:t>
      </w:r>
      <w:r w:rsidRPr="00CC57E4">
        <w:rPr>
          <w:rFonts w:ascii="Times New Roman" w:eastAsia="Times New Roman" w:hAnsi="Times New Roman" w:cs="Times New Roman"/>
          <w:sz w:val="24"/>
          <w:szCs w:val="24"/>
          <w:lang w:eastAsia="en-AU"/>
        </w:rPr>
        <w:t xml:space="preserve"> refers to a computer network </w:t>
      </w:r>
      <w:proofErr w:type="spellStart"/>
      <w:r w:rsidRPr="00CC57E4">
        <w:rPr>
          <w:rFonts w:ascii="Times New Roman" w:eastAsia="Times New Roman" w:hAnsi="Times New Roman" w:cs="Times New Roman"/>
          <w:sz w:val="24"/>
          <w:szCs w:val="24"/>
          <w:lang w:eastAsia="en-AU"/>
        </w:rPr>
        <w:t>modeled</w:t>
      </w:r>
      <w:proofErr w:type="spellEnd"/>
      <w:r w:rsidRPr="00CC57E4">
        <w:rPr>
          <w:rFonts w:ascii="Times New Roman" w:eastAsia="Times New Roman" w:hAnsi="Times New Roman" w:cs="Times New Roman"/>
          <w:sz w:val="24"/>
          <w:szCs w:val="24"/>
          <w:lang w:eastAsia="en-AU"/>
        </w:rPr>
        <w:t xml:space="preserve"> on the human brain and nervous system.</w:t>
      </w:r>
    </w:p>
    <w:p w14:paraId="5770D035" w14:textId="77777777" w:rsidR="00CC57E4" w:rsidRPr="00CC57E4" w:rsidRDefault="00CC57E4" w:rsidP="00CC57E4">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CC57E4">
        <w:rPr>
          <w:rFonts w:ascii="Times New Roman" w:eastAsia="Times New Roman" w:hAnsi="Times New Roman" w:cs="Times New Roman"/>
          <w:b/>
          <w:bCs/>
          <w:sz w:val="36"/>
          <w:szCs w:val="36"/>
          <w:lang w:eastAsia="en-AU"/>
        </w:rPr>
        <w:t xml:space="preserve">O </w:t>
      </w:r>
    </w:p>
    <w:p w14:paraId="1DF06044"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Object function</w:t>
      </w:r>
      <w:r w:rsidRPr="00CC57E4">
        <w:rPr>
          <w:rFonts w:ascii="Times New Roman" w:eastAsia="Times New Roman" w:hAnsi="Times New Roman" w:cs="Times New Roman"/>
          <w:sz w:val="24"/>
          <w:szCs w:val="24"/>
          <w:lang w:eastAsia="en-AU"/>
        </w:rPr>
        <w:t xml:space="preserve"> refers to the function that it is desired to maximize or minimize.</w:t>
      </w:r>
    </w:p>
    <w:p w14:paraId="29A9D078"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Over-fitting</w:t>
      </w:r>
      <w:r w:rsidRPr="00CC57E4">
        <w:rPr>
          <w:rFonts w:ascii="Times New Roman" w:eastAsia="Times New Roman" w:hAnsi="Times New Roman" w:cs="Times New Roman"/>
          <w:sz w:val="24"/>
          <w:szCs w:val="24"/>
          <w:lang w:eastAsia="en-AU"/>
        </w:rPr>
        <w:t xml:space="preserve"> refers to a modelling error which occurs when a function is too closely fit to a limited set. Of data points. Overfitting a model generally takes the form of making an overly complex model to explain idiosyncrasies in the data under </w:t>
      </w:r>
      <w:proofErr w:type="spellStart"/>
      <w:r w:rsidRPr="00CC57E4">
        <w:rPr>
          <w:rFonts w:ascii="Times New Roman" w:eastAsia="Times New Roman" w:hAnsi="Times New Roman" w:cs="Times New Roman"/>
          <w:sz w:val="24"/>
          <w:szCs w:val="24"/>
          <w:lang w:eastAsia="en-AU"/>
        </w:rPr>
        <w:t>stufy</w:t>
      </w:r>
      <w:proofErr w:type="spellEnd"/>
      <w:r w:rsidRPr="00CC57E4">
        <w:rPr>
          <w:rFonts w:ascii="Times New Roman" w:eastAsia="Times New Roman" w:hAnsi="Times New Roman" w:cs="Times New Roman"/>
          <w:sz w:val="24"/>
          <w:szCs w:val="24"/>
          <w:lang w:eastAsia="en-AU"/>
        </w:rPr>
        <w:t>.</w:t>
      </w:r>
    </w:p>
    <w:p w14:paraId="72AF552C" w14:textId="77777777" w:rsidR="00CC57E4" w:rsidRPr="00CC57E4" w:rsidRDefault="00CC57E4" w:rsidP="00CC57E4">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CC57E4">
        <w:rPr>
          <w:rFonts w:ascii="Times New Roman" w:eastAsia="Times New Roman" w:hAnsi="Times New Roman" w:cs="Times New Roman"/>
          <w:b/>
          <w:bCs/>
          <w:sz w:val="36"/>
          <w:szCs w:val="36"/>
          <w:lang w:eastAsia="en-AU"/>
        </w:rPr>
        <w:t xml:space="preserve">P </w:t>
      </w:r>
    </w:p>
    <w:p w14:paraId="4B63610F"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Parameters</w:t>
      </w:r>
      <w:r w:rsidRPr="00CC57E4">
        <w:rPr>
          <w:rFonts w:ascii="Times New Roman" w:eastAsia="Times New Roman" w:hAnsi="Times New Roman" w:cs="Times New Roman"/>
          <w:sz w:val="24"/>
          <w:szCs w:val="24"/>
          <w:lang w:eastAsia="en-AU"/>
        </w:rPr>
        <w:t xml:space="preserve"> refers to a numerical characteristic of a population, as distinct from a statistic of a sample. </w:t>
      </w:r>
    </w:p>
    <w:p w14:paraId="3E8F61D4"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Partition Clustering</w:t>
      </w:r>
      <w:r w:rsidRPr="00CC57E4">
        <w:rPr>
          <w:rFonts w:ascii="Times New Roman" w:eastAsia="Times New Roman" w:hAnsi="Times New Roman" w:cs="Times New Roman"/>
          <w:sz w:val="24"/>
          <w:szCs w:val="24"/>
          <w:lang w:eastAsia="en-AU"/>
        </w:rPr>
        <w:t xml:space="preserve"> is simply a division of the set of data objects into non-overlapping subsets (clusters) such that each data object is in exactly one subset. </w:t>
      </w:r>
    </w:p>
    <w:p w14:paraId="1DA8D2A4"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CC57E4">
        <w:rPr>
          <w:rFonts w:ascii="Times New Roman" w:eastAsia="Times New Roman" w:hAnsi="Times New Roman" w:cs="Times New Roman"/>
          <w:b/>
          <w:bCs/>
          <w:sz w:val="24"/>
          <w:szCs w:val="24"/>
          <w:lang w:eastAsia="en-AU"/>
        </w:rPr>
        <w:t>Parzen</w:t>
      </w:r>
      <w:proofErr w:type="spellEnd"/>
      <w:r w:rsidRPr="00CC57E4">
        <w:rPr>
          <w:rFonts w:ascii="Times New Roman" w:eastAsia="Times New Roman" w:hAnsi="Times New Roman" w:cs="Times New Roman"/>
          <w:b/>
          <w:bCs/>
          <w:sz w:val="24"/>
          <w:szCs w:val="24"/>
          <w:lang w:eastAsia="en-AU"/>
        </w:rPr>
        <w:t xml:space="preserve"> window density </w:t>
      </w:r>
      <w:proofErr w:type="gramStart"/>
      <w:r w:rsidRPr="00CC57E4">
        <w:rPr>
          <w:rFonts w:ascii="Times New Roman" w:eastAsia="Times New Roman" w:hAnsi="Times New Roman" w:cs="Times New Roman"/>
          <w:b/>
          <w:bCs/>
          <w:sz w:val="24"/>
          <w:szCs w:val="24"/>
          <w:lang w:eastAsia="en-AU"/>
        </w:rPr>
        <w:t>estimation</w:t>
      </w:r>
      <w:r w:rsidRPr="00CC57E4">
        <w:rPr>
          <w:rFonts w:ascii="Times New Roman" w:eastAsia="Times New Roman" w:hAnsi="Times New Roman" w:cs="Times New Roman"/>
          <w:sz w:val="24"/>
          <w:szCs w:val="24"/>
          <w:lang w:eastAsia="en-AU"/>
        </w:rPr>
        <w:t>:</w:t>
      </w:r>
      <w:proofErr w:type="gramEnd"/>
      <w:r w:rsidRPr="00CC57E4">
        <w:rPr>
          <w:rFonts w:ascii="Times New Roman" w:eastAsia="Times New Roman" w:hAnsi="Times New Roman" w:cs="Times New Roman"/>
          <w:sz w:val="24"/>
          <w:szCs w:val="24"/>
          <w:lang w:eastAsia="en-AU"/>
        </w:rPr>
        <w:t> is another name for </w:t>
      </w:r>
      <w:r w:rsidRPr="00CC57E4">
        <w:rPr>
          <w:rFonts w:ascii="Times New Roman" w:eastAsia="Times New Roman" w:hAnsi="Times New Roman" w:cs="Times New Roman"/>
          <w:i/>
          <w:iCs/>
          <w:sz w:val="24"/>
          <w:szCs w:val="24"/>
          <w:lang w:eastAsia="en-AU"/>
        </w:rPr>
        <w:t>kernel density estimation</w:t>
      </w:r>
      <w:r w:rsidRPr="00CC57E4">
        <w:rPr>
          <w:rFonts w:ascii="Times New Roman" w:eastAsia="Times New Roman" w:hAnsi="Times New Roman" w:cs="Times New Roman"/>
          <w:sz w:val="24"/>
          <w:szCs w:val="24"/>
          <w:lang w:eastAsia="en-AU"/>
        </w:rPr>
        <w:t>. It is a nonparametric method for estimating continuous density function from the data.</w:t>
      </w:r>
    </w:p>
    <w:p w14:paraId="70A5A223"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lastRenderedPageBreak/>
        <w:t>Principal component analysis (PCA)</w:t>
      </w:r>
      <w:r w:rsidRPr="00CC57E4">
        <w:rPr>
          <w:rFonts w:ascii="Times New Roman" w:eastAsia="Times New Roman" w:hAnsi="Times New Roman" w:cs="Times New Roman"/>
          <w:sz w:val="24"/>
          <w:szCs w:val="24"/>
          <w:lang w:eastAsia="en-AU"/>
        </w:rPr>
        <w:t xml:space="preserve"> is a statistical procedure that uses an orthogonal transformation to convert a set of observations of possibly correlated variables (entities each of which takes on various numerical values) into a set of values of linearly uncorrelated variables called principal components. </w:t>
      </w:r>
    </w:p>
    <w:p w14:paraId="1D49FA46"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Pruning</w:t>
      </w:r>
      <w:r w:rsidRPr="00CC57E4">
        <w:rPr>
          <w:rFonts w:ascii="Times New Roman" w:eastAsia="Times New Roman" w:hAnsi="Times New Roman" w:cs="Times New Roman"/>
          <w:sz w:val="24"/>
          <w:szCs w:val="24"/>
          <w:lang w:eastAsia="en-AU"/>
        </w:rPr>
        <w:t>: When we reduce the size of decision trees by removing nodes (opposite of Splitting), the process is called pruning</w:t>
      </w:r>
      <w:r w:rsidRPr="00CC57E4">
        <w:rPr>
          <w:rFonts w:ascii="Times New Roman" w:eastAsia="Times New Roman" w:hAnsi="Times New Roman" w:cs="Times New Roman"/>
          <w:b/>
          <w:bCs/>
          <w:sz w:val="24"/>
          <w:szCs w:val="24"/>
          <w:lang w:eastAsia="en-AU"/>
        </w:rPr>
        <w:t>.</w:t>
      </w:r>
      <w:r w:rsidRPr="00CC57E4">
        <w:rPr>
          <w:rFonts w:ascii="Times New Roman" w:eastAsia="Times New Roman" w:hAnsi="Times New Roman" w:cs="Times New Roman"/>
          <w:sz w:val="24"/>
          <w:szCs w:val="24"/>
          <w:lang w:eastAsia="en-AU"/>
        </w:rPr>
        <w:t xml:space="preserve"> </w:t>
      </w:r>
    </w:p>
    <w:p w14:paraId="3A131616"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Pseudo R-Squared</w:t>
      </w:r>
      <w:r w:rsidRPr="00CC57E4">
        <w:rPr>
          <w:rFonts w:ascii="Times New Roman" w:eastAsia="Times New Roman" w:hAnsi="Times New Roman" w:cs="Times New Roman"/>
          <w:sz w:val="24"/>
          <w:szCs w:val="24"/>
          <w:lang w:eastAsia="en-AU"/>
        </w:rPr>
        <w:t xml:space="preserve">: is a logical </w:t>
      </w:r>
      <w:proofErr w:type="spellStart"/>
      <w:r w:rsidRPr="00CC57E4">
        <w:rPr>
          <w:rFonts w:ascii="Times New Roman" w:eastAsia="Times New Roman" w:hAnsi="Times New Roman" w:cs="Times New Roman"/>
          <w:sz w:val="24"/>
          <w:szCs w:val="24"/>
          <w:lang w:eastAsia="en-AU"/>
        </w:rPr>
        <w:t>analog</w:t>
      </w:r>
      <w:proofErr w:type="spellEnd"/>
      <w:r w:rsidRPr="00CC57E4">
        <w:rPr>
          <w:rFonts w:ascii="Times New Roman" w:eastAsia="Times New Roman" w:hAnsi="Times New Roman" w:cs="Times New Roman"/>
          <w:sz w:val="24"/>
          <w:szCs w:val="24"/>
          <w:lang w:eastAsia="en-AU"/>
        </w:rPr>
        <w:t xml:space="preserve"> to OLS R2 measures, usually used for Goodness-Of-Fit test of logistic regression (to investigate binary or multinomial outcomes). </w:t>
      </w:r>
    </w:p>
    <w:p w14:paraId="09432ED9" w14:textId="77777777" w:rsidR="00CC57E4" w:rsidRPr="00CC57E4" w:rsidRDefault="00CC57E4" w:rsidP="00CC57E4">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CC57E4">
        <w:rPr>
          <w:rFonts w:ascii="Times New Roman" w:eastAsia="Times New Roman" w:hAnsi="Times New Roman" w:cs="Times New Roman"/>
          <w:b/>
          <w:bCs/>
          <w:sz w:val="36"/>
          <w:szCs w:val="36"/>
          <w:lang w:eastAsia="en-AU"/>
        </w:rPr>
        <w:t xml:space="preserve">R </w:t>
      </w:r>
    </w:p>
    <w:p w14:paraId="7169010A"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 xml:space="preserve">Root Node Error: </w:t>
      </w:r>
      <w:r w:rsidRPr="00CC57E4">
        <w:rPr>
          <w:rFonts w:ascii="Times New Roman" w:eastAsia="Times New Roman" w:hAnsi="Times New Roman" w:cs="Times New Roman"/>
          <w:sz w:val="24"/>
          <w:szCs w:val="24"/>
          <w:lang w:eastAsia="en-AU"/>
        </w:rPr>
        <w:t> is the percent of correctly sorted records at the first (root) splitting node.</w:t>
      </w:r>
    </w:p>
    <w:p w14:paraId="6459BE0A" w14:textId="77777777" w:rsidR="00CC57E4" w:rsidRPr="00CC57E4" w:rsidRDefault="00CC57E4" w:rsidP="00CC57E4">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CC57E4">
        <w:rPr>
          <w:rFonts w:ascii="Times New Roman" w:eastAsia="Times New Roman" w:hAnsi="Times New Roman" w:cs="Times New Roman"/>
          <w:b/>
          <w:bCs/>
          <w:sz w:val="36"/>
          <w:szCs w:val="36"/>
          <w:lang w:eastAsia="en-AU"/>
        </w:rPr>
        <w:t xml:space="preserve">S </w:t>
      </w:r>
    </w:p>
    <w:p w14:paraId="61DC6491"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Sensitivity in statistics</w:t>
      </w:r>
      <w:r w:rsidRPr="00CC57E4">
        <w:rPr>
          <w:rFonts w:ascii="Times New Roman" w:eastAsia="Times New Roman" w:hAnsi="Times New Roman" w:cs="Times New Roman"/>
          <w:sz w:val="24"/>
          <w:szCs w:val="24"/>
          <w:lang w:eastAsia="en-AU"/>
        </w:rPr>
        <w:t xml:space="preserve"> refers to the proportion of actual positives that are </w:t>
      </w:r>
      <w:proofErr w:type="spellStart"/>
      <w:r w:rsidRPr="00CC57E4">
        <w:rPr>
          <w:rFonts w:ascii="Times New Roman" w:eastAsia="Times New Roman" w:hAnsi="Times New Roman" w:cs="Times New Roman"/>
          <w:sz w:val="24"/>
          <w:szCs w:val="24"/>
          <w:lang w:eastAsia="en-AU"/>
        </w:rPr>
        <w:t>correctily</w:t>
      </w:r>
      <w:proofErr w:type="spellEnd"/>
      <w:r w:rsidRPr="00CC57E4">
        <w:rPr>
          <w:rFonts w:ascii="Times New Roman" w:eastAsia="Times New Roman" w:hAnsi="Times New Roman" w:cs="Times New Roman"/>
          <w:sz w:val="24"/>
          <w:szCs w:val="24"/>
          <w:lang w:eastAsia="en-AU"/>
        </w:rPr>
        <w:t xml:space="preserve"> identified as such.</w:t>
      </w:r>
    </w:p>
    <w:p w14:paraId="5F0AEDD5"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Specificity in statistics</w:t>
      </w:r>
      <w:r w:rsidRPr="00CC57E4">
        <w:rPr>
          <w:rFonts w:ascii="Times New Roman" w:eastAsia="Times New Roman" w:hAnsi="Times New Roman" w:cs="Times New Roman"/>
          <w:sz w:val="24"/>
          <w:szCs w:val="24"/>
          <w:lang w:eastAsia="en-AU"/>
        </w:rPr>
        <w:t xml:space="preserve"> refers to the proportion of actual negatives that are correctly identified as such. </w:t>
      </w:r>
    </w:p>
    <w:p w14:paraId="4152F871"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Supervised Learning</w:t>
      </w:r>
      <w:r w:rsidRPr="00CC57E4">
        <w:rPr>
          <w:rFonts w:ascii="Times New Roman" w:eastAsia="Times New Roman" w:hAnsi="Times New Roman" w:cs="Times New Roman"/>
          <w:sz w:val="24"/>
          <w:szCs w:val="24"/>
          <w:lang w:eastAsia="en-AU"/>
        </w:rPr>
        <w:t xml:space="preserve"> refers to the machine learning task of learning a function that maps an input to an output based on example input-output pairs. It infers a function from </w:t>
      </w:r>
      <w:proofErr w:type="spellStart"/>
      <w:r w:rsidRPr="00CC57E4">
        <w:rPr>
          <w:rFonts w:ascii="Times New Roman" w:eastAsia="Times New Roman" w:hAnsi="Times New Roman" w:cs="Times New Roman"/>
          <w:sz w:val="24"/>
          <w:szCs w:val="24"/>
          <w:lang w:eastAsia="en-AU"/>
        </w:rPr>
        <w:t>labeled</w:t>
      </w:r>
      <w:proofErr w:type="spellEnd"/>
      <w:r w:rsidRPr="00CC57E4">
        <w:rPr>
          <w:rFonts w:ascii="Times New Roman" w:eastAsia="Times New Roman" w:hAnsi="Times New Roman" w:cs="Times New Roman"/>
          <w:sz w:val="24"/>
          <w:szCs w:val="24"/>
          <w:lang w:eastAsia="en-AU"/>
        </w:rPr>
        <w:t xml:space="preserve"> training data consisting of a set of training examples. </w:t>
      </w:r>
    </w:p>
    <w:p w14:paraId="2711EEC1"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Support Vector Machines (SVMs)</w:t>
      </w:r>
      <w:r w:rsidRPr="00CC57E4">
        <w:rPr>
          <w:rFonts w:ascii="Times New Roman" w:eastAsia="Times New Roman" w:hAnsi="Times New Roman" w:cs="Times New Roman"/>
          <w:sz w:val="24"/>
          <w:szCs w:val="24"/>
          <w:lang w:eastAsia="en-AU"/>
        </w:rPr>
        <w:t>: are a set of supervised learning methods used for </w:t>
      </w:r>
      <w:hyperlink r:id="rId11" w:anchor="svm-classification" w:tgtFrame="_blank" w:history="1">
        <w:r w:rsidRPr="00CC57E4">
          <w:rPr>
            <w:rFonts w:ascii="Times New Roman" w:eastAsia="Times New Roman" w:hAnsi="Times New Roman" w:cs="Times New Roman"/>
            <w:color w:val="0000FF"/>
            <w:sz w:val="24"/>
            <w:szCs w:val="24"/>
            <w:u w:val="single"/>
            <w:lang w:eastAsia="en-AU"/>
          </w:rPr>
          <w:t>classification</w:t>
        </w:r>
      </w:hyperlink>
      <w:r w:rsidRPr="00CC57E4">
        <w:rPr>
          <w:rFonts w:ascii="Times New Roman" w:eastAsia="Times New Roman" w:hAnsi="Times New Roman" w:cs="Times New Roman"/>
          <w:sz w:val="24"/>
          <w:szCs w:val="24"/>
          <w:lang w:eastAsia="en-AU"/>
        </w:rPr>
        <w:t>, </w:t>
      </w:r>
      <w:hyperlink r:id="rId12" w:anchor="svm-regression" w:tgtFrame="_blank" w:history="1">
        <w:r w:rsidRPr="00CC57E4">
          <w:rPr>
            <w:rFonts w:ascii="Times New Roman" w:eastAsia="Times New Roman" w:hAnsi="Times New Roman" w:cs="Times New Roman"/>
            <w:color w:val="0000FF"/>
            <w:sz w:val="24"/>
            <w:szCs w:val="24"/>
            <w:u w:val="single"/>
            <w:lang w:eastAsia="en-AU"/>
          </w:rPr>
          <w:t>regression</w:t>
        </w:r>
      </w:hyperlink>
      <w:r w:rsidRPr="00CC57E4">
        <w:rPr>
          <w:rFonts w:ascii="Times New Roman" w:eastAsia="Times New Roman" w:hAnsi="Times New Roman" w:cs="Times New Roman"/>
          <w:sz w:val="24"/>
          <w:szCs w:val="24"/>
          <w:lang w:eastAsia="en-AU"/>
        </w:rPr>
        <w:t> and </w:t>
      </w:r>
      <w:hyperlink r:id="rId13" w:anchor="svm-outlier-detection" w:tgtFrame="_blank" w:history="1">
        <w:r w:rsidRPr="00CC57E4">
          <w:rPr>
            <w:rFonts w:ascii="Times New Roman" w:eastAsia="Times New Roman" w:hAnsi="Times New Roman" w:cs="Times New Roman"/>
            <w:color w:val="0000FF"/>
            <w:sz w:val="24"/>
            <w:szCs w:val="24"/>
            <w:u w:val="single"/>
            <w:lang w:eastAsia="en-AU"/>
          </w:rPr>
          <w:t>outliers detection</w:t>
        </w:r>
      </w:hyperlink>
      <w:r w:rsidRPr="00CC57E4">
        <w:rPr>
          <w:rFonts w:ascii="Times New Roman" w:eastAsia="Times New Roman" w:hAnsi="Times New Roman" w:cs="Times New Roman"/>
          <w:sz w:val="24"/>
          <w:szCs w:val="24"/>
          <w:lang w:eastAsia="en-AU"/>
        </w:rPr>
        <w:t>.</w:t>
      </w:r>
    </w:p>
    <w:p w14:paraId="76012492"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SVM or Support Vector Machine</w:t>
      </w:r>
      <w:r w:rsidRPr="00CC57E4">
        <w:rPr>
          <w:rFonts w:ascii="Times New Roman" w:eastAsia="Times New Roman" w:hAnsi="Times New Roman" w:cs="Times New Roman"/>
          <w:sz w:val="24"/>
          <w:szCs w:val="24"/>
          <w:lang w:eastAsia="en-AU"/>
        </w:rPr>
        <w:t xml:space="preserve"> refers to a descriptive classifier formally defined by a </w:t>
      </w:r>
      <w:proofErr w:type="spellStart"/>
      <w:r w:rsidRPr="00CC57E4">
        <w:rPr>
          <w:rFonts w:ascii="Times New Roman" w:eastAsia="Times New Roman" w:hAnsi="Times New Roman" w:cs="Times New Roman"/>
          <w:sz w:val="24"/>
          <w:szCs w:val="24"/>
          <w:lang w:eastAsia="en-AU"/>
        </w:rPr>
        <w:t>serparating</w:t>
      </w:r>
      <w:proofErr w:type="spellEnd"/>
      <w:r w:rsidRPr="00CC57E4">
        <w:rPr>
          <w:rFonts w:ascii="Times New Roman" w:eastAsia="Times New Roman" w:hAnsi="Times New Roman" w:cs="Times New Roman"/>
          <w:sz w:val="24"/>
          <w:szCs w:val="24"/>
          <w:lang w:eastAsia="en-AU"/>
        </w:rPr>
        <w:t xml:space="preserve"> hyperplane. In other words, given </w:t>
      </w:r>
      <w:proofErr w:type="spellStart"/>
      <w:r w:rsidRPr="00CC57E4">
        <w:rPr>
          <w:rFonts w:ascii="Times New Roman" w:eastAsia="Times New Roman" w:hAnsi="Times New Roman" w:cs="Times New Roman"/>
          <w:sz w:val="24"/>
          <w:szCs w:val="24"/>
          <w:lang w:eastAsia="en-AU"/>
        </w:rPr>
        <w:t>labeled</w:t>
      </w:r>
      <w:proofErr w:type="spellEnd"/>
      <w:r w:rsidRPr="00CC57E4">
        <w:rPr>
          <w:rFonts w:ascii="Times New Roman" w:eastAsia="Times New Roman" w:hAnsi="Times New Roman" w:cs="Times New Roman"/>
          <w:sz w:val="24"/>
          <w:szCs w:val="24"/>
          <w:lang w:eastAsia="en-AU"/>
        </w:rPr>
        <w:t xml:space="preserve"> training data, the algorithm outputs an optimal hyperplane which categorizes new examples.</w:t>
      </w:r>
    </w:p>
    <w:p w14:paraId="24E4F9AA" w14:textId="77777777" w:rsidR="00CC57E4" w:rsidRPr="00CC57E4" w:rsidRDefault="00CC57E4" w:rsidP="00CC57E4">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CC57E4">
        <w:rPr>
          <w:rFonts w:ascii="Times New Roman" w:eastAsia="Times New Roman" w:hAnsi="Times New Roman" w:cs="Times New Roman"/>
          <w:b/>
          <w:bCs/>
          <w:sz w:val="36"/>
          <w:szCs w:val="36"/>
          <w:lang w:eastAsia="en-AU"/>
        </w:rPr>
        <w:t xml:space="preserve">T </w:t>
      </w:r>
    </w:p>
    <w:p w14:paraId="7F4AB5B6"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Tuning parameter</w:t>
      </w:r>
      <w:r w:rsidRPr="00CC57E4">
        <w:rPr>
          <w:rFonts w:ascii="Times New Roman" w:eastAsia="Times New Roman" w:hAnsi="Times New Roman" w:cs="Times New Roman"/>
          <w:sz w:val="24"/>
          <w:szCs w:val="24"/>
          <w:lang w:eastAsia="en-AU"/>
        </w:rPr>
        <w:t>: sometimes called a penalty parameter, controls the strength of the penalty term in ridge regression and lasso regression. It is basically the amount of shrinkage, where data values are shrunk towards a central point, like the mean.</w:t>
      </w:r>
    </w:p>
    <w:p w14:paraId="702A07D7" w14:textId="77777777" w:rsidR="00CC57E4" w:rsidRPr="00CC57E4" w:rsidRDefault="00CC57E4" w:rsidP="00CC57E4">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CC57E4">
        <w:rPr>
          <w:rFonts w:ascii="Times New Roman" w:eastAsia="Times New Roman" w:hAnsi="Times New Roman" w:cs="Times New Roman"/>
          <w:b/>
          <w:bCs/>
          <w:sz w:val="36"/>
          <w:szCs w:val="36"/>
          <w:lang w:eastAsia="en-AU"/>
        </w:rPr>
        <w:t>U</w:t>
      </w:r>
    </w:p>
    <w:p w14:paraId="177BC5B5" w14:textId="77777777" w:rsidR="00CC57E4" w:rsidRPr="00CC57E4" w:rsidRDefault="00CC57E4" w:rsidP="00CC57E4">
      <w:pPr>
        <w:spacing w:before="100" w:beforeAutospacing="1" w:after="100" w:afterAutospacing="1" w:line="240" w:lineRule="auto"/>
        <w:rPr>
          <w:rFonts w:ascii="Times New Roman" w:eastAsia="Times New Roman" w:hAnsi="Times New Roman" w:cs="Times New Roman"/>
          <w:sz w:val="24"/>
          <w:szCs w:val="24"/>
          <w:lang w:eastAsia="en-AU"/>
        </w:rPr>
      </w:pPr>
      <w:r w:rsidRPr="00CC57E4">
        <w:rPr>
          <w:rFonts w:ascii="Times New Roman" w:eastAsia="Times New Roman" w:hAnsi="Times New Roman" w:cs="Times New Roman"/>
          <w:b/>
          <w:bCs/>
          <w:sz w:val="24"/>
          <w:szCs w:val="24"/>
          <w:lang w:eastAsia="en-AU"/>
        </w:rPr>
        <w:t xml:space="preserve">Unsupervised Learning </w:t>
      </w:r>
      <w:r w:rsidRPr="00CC57E4">
        <w:rPr>
          <w:rFonts w:ascii="Times New Roman" w:eastAsia="Times New Roman" w:hAnsi="Times New Roman" w:cs="Times New Roman"/>
          <w:sz w:val="24"/>
          <w:szCs w:val="24"/>
          <w:lang w:eastAsia="en-AU"/>
        </w:rPr>
        <w:t xml:space="preserve">refers to a type of machine learning algorithm used to draw inferences from datasets consisting of input data without </w:t>
      </w:r>
      <w:proofErr w:type="spellStart"/>
      <w:r w:rsidRPr="00CC57E4">
        <w:rPr>
          <w:rFonts w:ascii="Times New Roman" w:eastAsia="Times New Roman" w:hAnsi="Times New Roman" w:cs="Times New Roman"/>
          <w:sz w:val="24"/>
          <w:szCs w:val="24"/>
          <w:lang w:eastAsia="en-AU"/>
        </w:rPr>
        <w:t>labeled</w:t>
      </w:r>
      <w:proofErr w:type="spellEnd"/>
      <w:r w:rsidRPr="00CC57E4">
        <w:rPr>
          <w:rFonts w:ascii="Times New Roman" w:eastAsia="Times New Roman" w:hAnsi="Times New Roman" w:cs="Times New Roman"/>
          <w:sz w:val="24"/>
          <w:szCs w:val="24"/>
          <w:lang w:eastAsia="en-AU"/>
        </w:rPr>
        <w:t xml:space="preserve"> responses. The most common unsupervised learning method is cluster analysis, which is used for exploratory data analysis to find hidden patterns or grouping in data.</w:t>
      </w:r>
    </w:p>
    <w:p w14:paraId="414340ED" w14:textId="77777777" w:rsidR="003646A1" w:rsidRDefault="003646A1"/>
    <w:sectPr w:rsidR="00364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E4"/>
    <w:rsid w:val="003646A1"/>
    <w:rsid w:val="0099499D"/>
    <w:rsid w:val="00CC57E4"/>
    <w:rsid w:val="00DC3E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9DE46"/>
  <w15:chartTrackingRefBased/>
  <w15:docId w15:val="{EC4E681E-6562-478B-BBC3-C7AAAA2B2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57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CC57E4"/>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7E4"/>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CC57E4"/>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CC57E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CC57E4"/>
    <w:rPr>
      <w:b/>
      <w:bCs/>
    </w:rPr>
  </w:style>
  <w:style w:type="character" w:styleId="Hyperlink">
    <w:name w:val="Hyperlink"/>
    <w:basedOn w:val="DefaultParagraphFont"/>
    <w:uiPriority w:val="99"/>
    <w:semiHidden/>
    <w:unhideWhenUsed/>
    <w:rsid w:val="00CC57E4"/>
    <w:rPr>
      <w:color w:val="0000FF"/>
      <w:u w:val="single"/>
    </w:rPr>
  </w:style>
  <w:style w:type="character" w:styleId="Emphasis">
    <w:name w:val="Emphasis"/>
    <w:basedOn w:val="DefaultParagraphFont"/>
    <w:uiPriority w:val="20"/>
    <w:qFormat/>
    <w:rsid w:val="00CC57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58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tility" TargetMode="External"/><Relationship Id="rId13" Type="http://schemas.openxmlformats.org/officeDocument/2006/relationships/hyperlink" Target="https://scikit-learn.org/stable/modules/svm.html" TargetMode="External"/><Relationship Id="rId3" Type="http://schemas.openxmlformats.org/officeDocument/2006/relationships/webSettings" Target="webSettings.xml"/><Relationship Id="rId7" Type="http://schemas.openxmlformats.org/officeDocument/2006/relationships/hyperlink" Target="https://en.wikipedia.org/wiki/Probability" TargetMode="External"/><Relationship Id="rId12" Type="http://schemas.openxmlformats.org/officeDocument/2006/relationships/hyperlink" Target="https://scikit-learn.org/stable/modules/svm.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ausal_model" TargetMode="External"/><Relationship Id="rId11" Type="http://schemas.openxmlformats.org/officeDocument/2006/relationships/hyperlink" Target="https://scikit-learn.org/stable/modules/svm.html" TargetMode="External"/><Relationship Id="rId5" Type="http://schemas.openxmlformats.org/officeDocument/2006/relationships/hyperlink" Target="https://en.wikipedia.org/wiki/Tree_(graph_theory)" TargetMode="External"/><Relationship Id="rId15" Type="http://schemas.openxmlformats.org/officeDocument/2006/relationships/theme" Target="theme/theme1.xml"/><Relationship Id="rId10" Type="http://schemas.openxmlformats.org/officeDocument/2006/relationships/hyperlink" Target="https://en.wikipedia.org/wiki/Optimization_problem" TargetMode="External"/><Relationship Id="rId4" Type="http://schemas.openxmlformats.org/officeDocument/2006/relationships/hyperlink" Target="https://en.wikipedia.org/wiki/Decision_support_system" TargetMode="External"/><Relationship Id="rId9" Type="http://schemas.openxmlformats.org/officeDocument/2006/relationships/hyperlink" Target="https://en.wikipedia.org/wiki/Algorith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Department of Industry, Science, and Resources</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Fitzherbert, Nikki</dc:creator>
  <cp:keywords/>
  <dc:description/>
  <cp:lastModifiedBy>Fitzherbert, Nikki</cp:lastModifiedBy>
  <cp:revision>1</cp:revision>
  <dcterms:created xsi:type="dcterms:W3CDTF">2023-04-30T23:46:00Z</dcterms:created>
  <dcterms:modified xsi:type="dcterms:W3CDTF">2023-05-01T00:36:00Z</dcterms:modified>
</cp:coreProperties>
</file>