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F6F1" w14:textId="1714186F" w:rsidR="003646A1" w:rsidRDefault="007A0709" w:rsidP="00CE35AA">
      <w:pPr>
        <w:pStyle w:val="Heading1"/>
      </w:pPr>
      <w:r>
        <w:t>6</w:t>
      </w:r>
      <w:r w:rsidR="00CE35AA">
        <w:t xml:space="preserve">: </w:t>
      </w:r>
      <w:r>
        <w:t>Threats to Validity</w:t>
      </w:r>
    </w:p>
    <w:p w14:paraId="500878D8" w14:textId="7134D694" w:rsidR="007A0709" w:rsidRDefault="007A0709" w:rsidP="007A0709">
      <w:pPr>
        <w:pStyle w:val="Heading2"/>
      </w:pPr>
      <w:r>
        <w:t>Construct Validity</w:t>
      </w:r>
    </w:p>
    <w:p w14:paraId="1B499887" w14:textId="4189C242" w:rsidR="00C43110" w:rsidRDefault="00C43110" w:rsidP="00C43110">
      <w:pPr>
        <w:pStyle w:val="ListParagraph"/>
        <w:numPr>
          <w:ilvl w:val="0"/>
          <w:numId w:val="3"/>
        </w:numPr>
      </w:pPr>
      <w:r>
        <w:t>Report to Board of Directors that students in the program had better grades, so the program must have worked.</w:t>
      </w:r>
    </w:p>
    <w:p w14:paraId="5CEE4587" w14:textId="39C8CED3" w:rsidR="00C43110" w:rsidRDefault="00C43110" w:rsidP="00C43110">
      <w:pPr>
        <w:pStyle w:val="ListParagraph"/>
        <w:numPr>
          <w:ilvl w:val="0"/>
          <w:numId w:val="3"/>
        </w:numPr>
      </w:pPr>
      <w:r>
        <w:t>BUT, don’t actually know. And it could be somewhat of a stretch to argue that commitment to school can be reasonably proxied by test scores.</w:t>
      </w:r>
    </w:p>
    <w:p w14:paraId="67B35216" w14:textId="08E95DD7" w:rsidR="00C43110" w:rsidRDefault="00C43110" w:rsidP="00C43110">
      <w:pPr>
        <w:pStyle w:val="ListParagraph"/>
        <w:numPr>
          <w:ilvl w:val="0"/>
          <w:numId w:val="3"/>
        </w:numPr>
      </w:pPr>
      <w:r>
        <w:t>Streetlight Effect – person looking where they can see rather than in the dark where the thing actually is, but they can’t see.</w:t>
      </w:r>
    </w:p>
    <w:p w14:paraId="7BC1B075" w14:textId="0D96C36E" w:rsidR="00C43110" w:rsidRDefault="00C43110" w:rsidP="00C43110">
      <w:pPr>
        <w:pStyle w:val="ListParagraph"/>
        <w:numPr>
          <w:ilvl w:val="0"/>
          <w:numId w:val="3"/>
        </w:numPr>
      </w:pPr>
      <w:r>
        <w:t>Measuring abstract concepts is difficult because you’re looking in the dark zone.</w:t>
      </w:r>
    </w:p>
    <w:p w14:paraId="6BD40383" w14:textId="6B460BE3" w:rsidR="00C43110" w:rsidRDefault="00C43110" w:rsidP="00C43110">
      <w:pPr>
        <w:pStyle w:val="ListParagraph"/>
        <w:numPr>
          <w:ilvl w:val="0"/>
          <w:numId w:val="3"/>
        </w:numPr>
      </w:pPr>
      <w:r>
        <w:t>Are you really measuring what you want to measure???</w:t>
      </w:r>
    </w:p>
    <w:p w14:paraId="7942EB50" w14:textId="7845BEED" w:rsidR="00DD2FFB" w:rsidRDefault="00DD2FFB" w:rsidP="00DD2FFB"/>
    <w:p w14:paraId="4600DABF" w14:textId="4C674BDD" w:rsidR="007A0709" w:rsidRDefault="007A0709" w:rsidP="007A0709">
      <w:pPr>
        <w:pStyle w:val="Heading2"/>
      </w:pPr>
      <w:r>
        <w:t>Statistical Conc</w:t>
      </w:r>
      <w:r w:rsidR="00C43110">
        <w:t>lusion Validity</w:t>
      </w:r>
    </w:p>
    <w:p w14:paraId="10C94889" w14:textId="2F368EA3" w:rsidR="00C43110" w:rsidRDefault="005E18AC" w:rsidP="005E18AC">
      <w:pPr>
        <w:pStyle w:val="ListParagraph"/>
        <w:numPr>
          <w:ilvl w:val="0"/>
          <w:numId w:val="3"/>
        </w:numPr>
      </w:pPr>
      <w:r>
        <w:t>Want to ensure the statistics in your analysis are correct.</w:t>
      </w:r>
    </w:p>
    <w:p w14:paraId="5B0AC5AD" w14:textId="5B0A2C5C" w:rsidR="00DE37AB" w:rsidRDefault="00DE37AB" w:rsidP="00DE37AB">
      <w:pPr>
        <w:pStyle w:val="Heading3"/>
      </w:pPr>
      <w:r>
        <w:t xml:space="preserve">Statistical </w:t>
      </w:r>
      <w:r w:rsidR="002D2508">
        <w:t>p</w:t>
      </w:r>
      <w:r>
        <w:t>ower</w:t>
      </w:r>
    </w:p>
    <w:p w14:paraId="54D20049" w14:textId="4492B18B" w:rsidR="00660323" w:rsidRDefault="00660323" w:rsidP="00DE37AB">
      <w:pPr>
        <w:pStyle w:val="ListParagraph"/>
        <w:numPr>
          <w:ilvl w:val="0"/>
          <w:numId w:val="3"/>
        </w:numPr>
      </w:pPr>
      <w:r>
        <w:t>In order to find/detect an effect, you need to have sufficient data.</w:t>
      </w:r>
    </w:p>
    <w:p w14:paraId="4AB1ECE0" w14:textId="157B1CA2" w:rsidR="00660323" w:rsidRDefault="00660323" w:rsidP="00DE37AB">
      <w:pPr>
        <w:pStyle w:val="ListParagraph"/>
        <w:numPr>
          <w:ilvl w:val="0"/>
          <w:numId w:val="3"/>
        </w:numPr>
      </w:pPr>
      <w:r>
        <w:t>Can see more accurately what the ‘null’ world/world with no data looks like i.e. the interval around 0 shrunk considerably.</w:t>
      </w:r>
    </w:p>
    <w:p w14:paraId="2F0637B6" w14:textId="66C7BE6F" w:rsidR="00660323" w:rsidRDefault="00660323" w:rsidP="00DE37AB">
      <w:pPr>
        <w:pStyle w:val="ListParagraph"/>
        <w:numPr>
          <w:ilvl w:val="0"/>
          <w:numId w:val="3"/>
        </w:numPr>
      </w:pPr>
      <w:r>
        <w:t>Sample size really matters.</w:t>
      </w:r>
    </w:p>
    <w:p w14:paraId="17E1A4EF" w14:textId="186248DA" w:rsidR="00DE37AB" w:rsidRDefault="00DE37AB" w:rsidP="00DE37AB">
      <w:pPr>
        <w:pStyle w:val="ListParagraph"/>
        <w:numPr>
          <w:ilvl w:val="0"/>
          <w:numId w:val="3"/>
        </w:numPr>
      </w:pPr>
      <w:r>
        <w:t>Need to have a big enough sample size to shrink the null world down to something reasonable.</w:t>
      </w:r>
    </w:p>
    <w:p w14:paraId="0D917F7B" w14:textId="3DE98B69" w:rsidR="00DE37AB" w:rsidRDefault="00DE37AB" w:rsidP="00DE37AB">
      <w:pPr>
        <w:pStyle w:val="Heading3"/>
      </w:pPr>
      <w:r>
        <w:t xml:space="preserve">Test </w:t>
      </w:r>
      <w:r w:rsidR="002D2508">
        <w:t>a</w:t>
      </w:r>
      <w:r>
        <w:t>ssumptions</w:t>
      </w:r>
    </w:p>
    <w:p w14:paraId="6C08A39E" w14:textId="7FB72C39" w:rsidR="00DE37AB" w:rsidRDefault="00E40C5B" w:rsidP="00286E92">
      <w:pPr>
        <w:pStyle w:val="ListParagraph"/>
        <w:numPr>
          <w:ilvl w:val="0"/>
          <w:numId w:val="3"/>
        </w:numPr>
      </w:pPr>
      <w:r>
        <w:t>Ensure that all assumptions are reasonably met.</w:t>
      </w:r>
    </w:p>
    <w:p w14:paraId="31287C7F" w14:textId="5B7C6017" w:rsidR="00E40C5B" w:rsidRDefault="00E40C5B" w:rsidP="00E40C5B">
      <w:pPr>
        <w:pStyle w:val="Heading3"/>
      </w:pPr>
      <w:r>
        <w:t>Fishing and p-hacking</w:t>
      </w:r>
    </w:p>
    <w:p w14:paraId="4D7F2899" w14:textId="56DCC254" w:rsidR="00E40C5B" w:rsidRDefault="00E40C5B" w:rsidP="00E40C5B">
      <w:pPr>
        <w:pStyle w:val="ListParagraph"/>
        <w:numPr>
          <w:ilvl w:val="0"/>
          <w:numId w:val="3"/>
        </w:numPr>
      </w:pPr>
      <w:r>
        <w:t>Causal inference isn’t the same as machine learning. In any situation where you care about the values of the coefficients, you can’t ensemble model/iterate over different combinations of features until you find the results you want.</w:t>
      </w:r>
    </w:p>
    <w:p w14:paraId="6E17E4E2" w14:textId="5A94E1DA" w:rsidR="00E40C5B" w:rsidRDefault="00E40C5B" w:rsidP="00E40C5B">
      <w:pPr>
        <w:pStyle w:val="Heading3"/>
      </w:pPr>
      <w:r>
        <w:t xml:space="preserve">Spurious </w:t>
      </w:r>
      <w:r w:rsidR="002D2508">
        <w:t>s</w:t>
      </w:r>
      <w:r>
        <w:t xml:space="preserve">tatistical </w:t>
      </w:r>
      <w:r w:rsidR="002D2508">
        <w:t>s</w:t>
      </w:r>
      <w:r>
        <w:t>ignificance</w:t>
      </w:r>
    </w:p>
    <w:p w14:paraId="4E634077" w14:textId="07CE6DA8" w:rsidR="00E40C5B" w:rsidRDefault="00E40C5B" w:rsidP="00E40C5B">
      <w:pPr>
        <w:pStyle w:val="ListParagraph"/>
        <w:numPr>
          <w:ilvl w:val="0"/>
          <w:numId w:val="3"/>
        </w:numPr>
      </w:pPr>
      <w:r>
        <w:t>You can’t truly know if the p-value you find is spurious or not</w:t>
      </w:r>
      <w:r w:rsidR="006914C9">
        <w:t xml:space="preserve"> – no magical statistical test</w:t>
      </w:r>
      <w:r>
        <w:t>.</w:t>
      </w:r>
    </w:p>
    <w:p w14:paraId="29CAB519" w14:textId="1207E5BA" w:rsidR="006914C9" w:rsidRDefault="006914C9" w:rsidP="006914C9">
      <w:pPr>
        <w:pStyle w:val="ListParagraph"/>
        <w:numPr>
          <w:ilvl w:val="1"/>
          <w:numId w:val="3"/>
        </w:numPr>
      </w:pPr>
      <w:r>
        <w:t>A 5% threshold means 95% of the time it’ll probably be right, but 5% of the time it could be in the opposite (‘wrong’?) direction just due to the nature of probability.</w:t>
      </w:r>
    </w:p>
    <w:p w14:paraId="7E063AAA" w14:textId="50ACF836" w:rsidR="00E40C5B" w:rsidRDefault="00E40C5B" w:rsidP="00E40C5B">
      <w:pPr>
        <w:pStyle w:val="ListParagraph"/>
        <w:numPr>
          <w:ilvl w:val="0"/>
          <w:numId w:val="3"/>
        </w:numPr>
      </w:pPr>
      <w:r>
        <w:t>You can measure the thing you’re interested in in different ways or add more coefficients to check if the conclusion changes.</w:t>
      </w:r>
    </w:p>
    <w:p w14:paraId="16BB0770" w14:textId="2DB40046" w:rsidR="00E40C5B" w:rsidRDefault="00E40C5B" w:rsidP="00E40C5B">
      <w:pPr>
        <w:pStyle w:val="ListParagraph"/>
        <w:numPr>
          <w:ilvl w:val="0"/>
          <w:numId w:val="3"/>
        </w:numPr>
      </w:pPr>
      <w:r>
        <w:t>You could also recheck the DAG.</w:t>
      </w:r>
    </w:p>
    <w:p w14:paraId="0FD85218" w14:textId="77777777" w:rsidR="00B76081" w:rsidRDefault="00B760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4FA035" w14:textId="01F0D998" w:rsidR="00C43110" w:rsidRDefault="00C43110" w:rsidP="00C43110">
      <w:pPr>
        <w:pStyle w:val="Heading2"/>
      </w:pPr>
      <w:r>
        <w:lastRenderedPageBreak/>
        <w:t>Internal Validity</w:t>
      </w:r>
    </w:p>
    <w:p w14:paraId="2E9E850B" w14:textId="1F6248ED" w:rsidR="00C43110" w:rsidRDefault="00B76081" w:rsidP="00B76081">
      <w:pPr>
        <w:pStyle w:val="ListParagraph"/>
        <w:numPr>
          <w:ilvl w:val="0"/>
          <w:numId w:val="3"/>
        </w:numPr>
      </w:pPr>
      <w:r>
        <w:t>Hidden threats or threats to the study itself.</w:t>
      </w:r>
    </w:p>
    <w:p w14:paraId="18947083" w14:textId="3FFCB6A5" w:rsidR="00DD2FFB" w:rsidRDefault="00DD2FFB" w:rsidP="00B76081">
      <w:pPr>
        <w:pStyle w:val="ListParagraph"/>
        <w:numPr>
          <w:ilvl w:val="0"/>
          <w:numId w:val="3"/>
        </w:numPr>
      </w:pPr>
      <w:r>
        <w:t>Selection and attrition are omitted-variable biases.</w:t>
      </w:r>
    </w:p>
    <w:p w14:paraId="1192A0AF" w14:textId="78AD6807" w:rsidR="00B76081" w:rsidRDefault="00B76081" w:rsidP="00B76081">
      <w:pPr>
        <w:pStyle w:val="Heading3"/>
      </w:pPr>
      <w:r>
        <w:t>Selection</w:t>
      </w:r>
    </w:p>
    <w:p w14:paraId="2F7CD160" w14:textId="31F786B4" w:rsidR="00B76081" w:rsidRDefault="00B76081" w:rsidP="00B76081">
      <w:pPr>
        <w:pStyle w:val="ListParagraph"/>
        <w:numPr>
          <w:ilvl w:val="0"/>
          <w:numId w:val="3"/>
        </w:numPr>
      </w:pPr>
      <w:r>
        <w:t>Subjects signing up for a program will be fundamentally different to those who do not.</w:t>
      </w:r>
    </w:p>
    <w:p w14:paraId="7FF7729D" w14:textId="0A91B9CF" w:rsidR="00B76081" w:rsidRDefault="00B76081" w:rsidP="00B76081">
      <w:pPr>
        <w:pStyle w:val="ListParagraph"/>
        <w:numPr>
          <w:ilvl w:val="0"/>
          <w:numId w:val="3"/>
        </w:numPr>
      </w:pPr>
      <w:r>
        <w:t>Often this is because these subjects need/want the treatment, and this ‘wanting’ is confounding.</w:t>
      </w:r>
    </w:p>
    <w:p w14:paraId="1391E702" w14:textId="6F136333" w:rsidR="00B76081" w:rsidRDefault="00B76081" w:rsidP="00B76081">
      <w:pPr>
        <w:pStyle w:val="ListParagraph"/>
        <w:numPr>
          <w:ilvl w:val="0"/>
          <w:numId w:val="3"/>
        </w:numPr>
      </w:pPr>
      <w:r>
        <w:t>No easy way to fix the problem with observational data.</w:t>
      </w:r>
    </w:p>
    <w:p w14:paraId="55D196EF" w14:textId="4F84427C" w:rsidR="00B76081" w:rsidRDefault="00B76081" w:rsidP="00B76081">
      <w:pPr>
        <w:pStyle w:val="ListParagraph"/>
        <w:numPr>
          <w:ilvl w:val="1"/>
          <w:numId w:val="3"/>
        </w:numPr>
      </w:pPr>
      <w:r>
        <w:t>Specific statistical models like DiD or regression discontinuity.</w:t>
      </w:r>
    </w:p>
    <w:p w14:paraId="1FF769F0" w14:textId="48D26119" w:rsidR="00B76081" w:rsidRDefault="00B76081" w:rsidP="00B76081">
      <w:pPr>
        <w:pStyle w:val="ListParagraph"/>
        <w:numPr>
          <w:ilvl w:val="1"/>
          <w:numId w:val="3"/>
        </w:numPr>
      </w:pPr>
      <w:r>
        <w:t>DAGs.</w:t>
      </w:r>
    </w:p>
    <w:p w14:paraId="49E3DC4A" w14:textId="7B91A26F" w:rsidR="00B76081" w:rsidRDefault="00B76081" w:rsidP="00B76081">
      <w:pPr>
        <w:pStyle w:val="ListParagraph"/>
        <w:numPr>
          <w:ilvl w:val="0"/>
          <w:numId w:val="3"/>
        </w:numPr>
      </w:pPr>
      <w:r>
        <w:t>If time is a factor, ‘waiting’ subjects could be fundamentally different from subjects never intending to enrol in the program.</w:t>
      </w:r>
    </w:p>
    <w:p w14:paraId="1D11872B" w14:textId="1F9E633C" w:rsidR="00B76081" w:rsidRDefault="00ED3582" w:rsidP="00B76081">
      <w:pPr>
        <w:pStyle w:val="ListParagraph"/>
        <w:numPr>
          <w:ilvl w:val="1"/>
          <w:numId w:val="3"/>
        </w:numPr>
      </w:pPr>
      <w:r>
        <w:t>Change from absolute to relative time – doesn’t completely eliminate time-based selection bias but is better than nothing.</w:t>
      </w:r>
    </w:p>
    <w:p w14:paraId="1A51BC95" w14:textId="12566B18" w:rsidR="00ED3582" w:rsidRDefault="00ED3582" w:rsidP="00ED3582">
      <w:pPr>
        <w:pStyle w:val="Heading3"/>
      </w:pPr>
      <w:r>
        <w:t>Attrition</w:t>
      </w:r>
    </w:p>
    <w:p w14:paraId="1857426D" w14:textId="06A45A93" w:rsidR="00ED3582" w:rsidRDefault="00ED3582" w:rsidP="00ED3582">
      <w:pPr>
        <w:pStyle w:val="ListParagraph"/>
        <w:numPr>
          <w:ilvl w:val="0"/>
          <w:numId w:val="3"/>
        </w:numPr>
      </w:pPr>
      <w:r>
        <w:t>Subjects who drop out prior to a study ending could be fundamentally different to those who don’t e.g. if something in the study is making them drop out.</w:t>
      </w:r>
    </w:p>
    <w:p w14:paraId="6A336263" w14:textId="1B92EC6C" w:rsidR="005F14A9" w:rsidRDefault="005F14A9" w:rsidP="00ED3582">
      <w:pPr>
        <w:pStyle w:val="ListParagraph"/>
        <w:numPr>
          <w:ilvl w:val="0"/>
          <w:numId w:val="3"/>
        </w:numPr>
      </w:pPr>
      <w:r>
        <w:t>Need to figure out how to ensure attrition is as low as possible to minimise bias.</w:t>
      </w:r>
    </w:p>
    <w:p w14:paraId="413A6359" w14:textId="03FDBC6B" w:rsidR="00ED3582" w:rsidRDefault="005F14A9" w:rsidP="005F14A9">
      <w:pPr>
        <w:pStyle w:val="Heading3"/>
      </w:pPr>
      <w:r>
        <w:t>Maturation</w:t>
      </w:r>
    </w:p>
    <w:p w14:paraId="79BE72F2" w14:textId="4CE8F012" w:rsidR="005F14A9" w:rsidRDefault="00A11BCE" w:rsidP="00A11BCE">
      <w:pPr>
        <w:pStyle w:val="ListParagraph"/>
        <w:numPr>
          <w:ilvl w:val="0"/>
          <w:numId w:val="3"/>
        </w:numPr>
      </w:pPr>
      <w:r>
        <w:t>Subjects in your treatment group will naturally develop.</w:t>
      </w:r>
    </w:p>
    <w:p w14:paraId="1F4EBFFA" w14:textId="36F9C8C4" w:rsidR="00A11BCE" w:rsidRDefault="00A11BCE" w:rsidP="00A11BCE">
      <w:pPr>
        <w:pStyle w:val="ListParagraph"/>
        <w:numPr>
          <w:ilvl w:val="0"/>
          <w:numId w:val="3"/>
        </w:numPr>
      </w:pPr>
      <w:r>
        <w:t>Need to isolate or remove that trend to observe the real impact of a program/intervention.</w:t>
      </w:r>
    </w:p>
    <w:p w14:paraId="2797EB76" w14:textId="24824301" w:rsidR="00A11BCE" w:rsidRDefault="00A11BCE" w:rsidP="00A11BCE">
      <w:pPr>
        <w:pStyle w:val="Heading3"/>
      </w:pPr>
      <w:r>
        <w:t xml:space="preserve">Secular </w:t>
      </w:r>
      <w:r w:rsidR="002D2508">
        <w:t>t</w:t>
      </w:r>
      <w:r>
        <w:t>rends</w:t>
      </w:r>
    </w:p>
    <w:p w14:paraId="515DE9F9" w14:textId="294EB77F" w:rsidR="00A11BCE" w:rsidRDefault="00A11BCE" w:rsidP="00A11BCE">
      <w:pPr>
        <w:pStyle w:val="ListParagraph"/>
        <w:numPr>
          <w:ilvl w:val="0"/>
          <w:numId w:val="3"/>
        </w:numPr>
      </w:pPr>
      <w:r>
        <w:t>Periodic issues or other issues out in the world will distort results across the board.</w:t>
      </w:r>
    </w:p>
    <w:p w14:paraId="4BE2581B" w14:textId="2BF640D2" w:rsidR="00A11BCE" w:rsidRDefault="00A11BCE" w:rsidP="00A11BCE">
      <w:pPr>
        <w:pStyle w:val="Heading3"/>
      </w:pPr>
      <w:r>
        <w:t xml:space="preserve">Seasonal </w:t>
      </w:r>
      <w:r w:rsidR="002D2508">
        <w:t>t</w:t>
      </w:r>
      <w:r>
        <w:t>rends</w:t>
      </w:r>
    </w:p>
    <w:p w14:paraId="684A56EF" w14:textId="1F0BA1B2" w:rsidR="00A11BCE" w:rsidRDefault="00A11BCE" w:rsidP="00A11BCE">
      <w:pPr>
        <w:pStyle w:val="ListParagraph"/>
        <w:numPr>
          <w:ilvl w:val="0"/>
          <w:numId w:val="3"/>
        </w:numPr>
      </w:pPr>
      <w:r>
        <w:t>Need to use statistical methods to remove the seasonality or compare similar periods.</w:t>
      </w:r>
    </w:p>
    <w:p w14:paraId="1C46E562" w14:textId="5FCD528F" w:rsidR="00A11BCE" w:rsidRDefault="00A11BCE" w:rsidP="00A11BCE">
      <w:pPr>
        <w:pStyle w:val="Heading3"/>
      </w:pPr>
      <w:r>
        <w:t>Testing</w:t>
      </w:r>
    </w:p>
    <w:p w14:paraId="62E51A2E" w14:textId="2FF56207" w:rsidR="00A11BCE" w:rsidRDefault="00A11BCE" w:rsidP="00A11BCE">
      <w:pPr>
        <w:pStyle w:val="ListParagraph"/>
        <w:numPr>
          <w:ilvl w:val="0"/>
          <w:numId w:val="3"/>
        </w:numPr>
      </w:pPr>
      <w:r>
        <w:t>Repeated exposure to the same test can lead to better performance just due to familiarity.</w:t>
      </w:r>
    </w:p>
    <w:p w14:paraId="73BE767D" w14:textId="270A39DA" w:rsidR="00A11BCE" w:rsidRDefault="00A11BCE" w:rsidP="00A11BCE">
      <w:pPr>
        <w:pStyle w:val="ListParagraph"/>
        <w:numPr>
          <w:ilvl w:val="0"/>
          <w:numId w:val="3"/>
        </w:numPr>
      </w:pPr>
      <w:r>
        <w:t>Change tests – run the risk of not measuring the same thing.</w:t>
      </w:r>
    </w:p>
    <w:p w14:paraId="4E5A171E" w14:textId="1C8D7CE9" w:rsidR="00A11BCE" w:rsidRDefault="000B7F4E" w:rsidP="00A11BCE">
      <w:pPr>
        <w:pStyle w:val="ListParagraph"/>
        <w:numPr>
          <w:ilvl w:val="0"/>
          <w:numId w:val="3"/>
        </w:numPr>
      </w:pPr>
      <w:r>
        <w:t>Not offering pre-tests – then don’t have a baseline result for comparison purposes.</w:t>
      </w:r>
    </w:p>
    <w:p w14:paraId="7AFDB907" w14:textId="550A348C" w:rsidR="000B7F4E" w:rsidRDefault="000B7F4E" w:rsidP="00A11BCE">
      <w:pPr>
        <w:pStyle w:val="ListParagraph"/>
        <w:numPr>
          <w:ilvl w:val="0"/>
          <w:numId w:val="3"/>
        </w:numPr>
      </w:pPr>
      <w:r>
        <w:t>No good solution to fixing this issue.</w:t>
      </w:r>
    </w:p>
    <w:p w14:paraId="038EBD7F" w14:textId="1BA89EF0" w:rsidR="000B7F4E" w:rsidRDefault="000B7F4E" w:rsidP="000B7F4E">
      <w:pPr>
        <w:pStyle w:val="Heading3"/>
      </w:pPr>
      <w:r>
        <w:t xml:space="preserve">Regression to the </w:t>
      </w:r>
      <w:r w:rsidR="002D2508">
        <w:t>m</w:t>
      </w:r>
      <w:r>
        <w:t>ean</w:t>
      </w:r>
    </w:p>
    <w:p w14:paraId="363DF0C8" w14:textId="4AE79D5F" w:rsidR="000B7F4E" w:rsidRDefault="000B7F4E" w:rsidP="000B7F4E">
      <w:pPr>
        <w:pStyle w:val="ListParagraph"/>
        <w:numPr>
          <w:ilvl w:val="0"/>
          <w:numId w:val="3"/>
        </w:numPr>
      </w:pPr>
      <w:r>
        <w:t>Extreme values are rarer and often there’s a fair amount of luck involved.</w:t>
      </w:r>
    </w:p>
    <w:p w14:paraId="328D251F" w14:textId="4D6802BB" w:rsidR="000B7F4E" w:rsidRDefault="000B7F4E" w:rsidP="000B7F4E">
      <w:pPr>
        <w:pStyle w:val="ListParagraph"/>
        <w:numPr>
          <w:ilvl w:val="0"/>
          <w:numId w:val="3"/>
        </w:numPr>
      </w:pPr>
      <w:r>
        <w:t>Being able to separate this ‘return to the mean’ from the true effect of the intervention is difficult.</w:t>
      </w:r>
    </w:p>
    <w:p w14:paraId="2A3D8D7C" w14:textId="43C657D6" w:rsidR="000B7F4E" w:rsidRDefault="000B7F4E" w:rsidP="000B7F4E">
      <w:pPr>
        <w:pStyle w:val="ListParagraph"/>
        <w:numPr>
          <w:ilvl w:val="1"/>
          <w:numId w:val="3"/>
        </w:numPr>
      </w:pPr>
      <w:r>
        <w:t>Subjects with extreme values in the treatment group could be systematically different to others and hence may be a good idea to remove them.</w:t>
      </w:r>
    </w:p>
    <w:p w14:paraId="2B2486BC" w14:textId="5F16D931" w:rsidR="000B7F4E" w:rsidRDefault="000B7F4E" w:rsidP="000B7F4E">
      <w:pPr>
        <w:pStyle w:val="ListParagraph"/>
        <w:numPr>
          <w:ilvl w:val="1"/>
          <w:numId w:val="3"/>
        </w:numPr>
      </w:pPr>
      <w:r>
        <w:t>No systematic way of performing this – justification required. (Or could run the model with and without these subjects and observe the effect on the results).</w:t>
      </w:r>
    </w:p>
    <w:p w14:paraId="0A9723F1" w14:textId="4A9E80FE" w:rsidR="000B7F4E" w:rsidRDefault="000B7F4E" w:rsidP="000B7F4E">
      <w:pPr>
        <w:pStyle w:val="Heading3"/>
      </w:pPr>
      <w:r>
        <w:t xml:space="preserve">Measurement </w:t>
      </w:r>
      <w:r w:rsidR="002D2508">
        <w:t>e</w:t>
      </w:r>
      <w:r>
        <w:t>rror</w:t>
      </w:r>
    </w:p>
    <w:p w14:paraId="2364B9AB" w14:textId="185F1394" w:rsidR="000B7F4E" w:rsidRDefault="000B7F4E" w:rsidP="000B7F4E">
      <w:pPr>
        <w:pStyle w:val="ListParagraph"/>
        <w:numPr>
          <w:ilvl w:val="0"/>
          <w:numId w:val="3"/>
        </w:numPr>
      </w:pPr>
      <w:r>
        <w:t>Related to construct validity.</w:t>
      </w:r>
    </w:p>
    <w:p w14:paraId="127EDFEC" w14:textId="23FCE634" w:rsidR="000B7F4E" w:rsidRDefault="000B7F4E" w:rsidP="000B7F4E">
      <w:pPr>
        <w:pStyle w:val="Heading3"/>
      </w:pPr>
      <w:r>
        <w:t xml:space="preserve">Time </w:t>
      </w:r>
      <w:r w:rsidR="002D2508">
        <w:t>f</w:t>
      </w:r>
      <w:r>
        <w:t>rame</w:t>
      </w:r>
    </w:p>
    <w:p w14:paraId="61F55329" w14:textId="37A536CE" w:rsidR="000B7F4E" w:rsidRDefault="000B7F4E" w:rsidP="000B7F4E">
      <w:pPr>
        <w:pStyle w:val="ListParagraph"/>
        <w:numPr>
          <w:ilvl w:val="0"/>
          <w:numId w:val="3"/>
        </w:numPr>
      </w:pPr>
      <w:r>
        <w:t>Need a goldilocks timeframe, which can only be chosen using subject area knowledge.</w:t>
      </w:r>
    </w:p>
    <w:p w14:paraId="58345746" w14:textId="10F4FD6A" w:rsidR="000B7F4E" w:rsidRDefault="000B7F4E" w:rsidP="000B7F4E">
      <w:pPr>
        <w:pStyle w:val="Heading3"/>
      </w:pPr>
      <w:r>
        <w:t xml:space="preserve">Hawthorne </w:t>
      </w:r>
      <w:r w:rsidR="002D2508">
        <w:t>e</w:t>
      </w:r>
      <w:r>
        <w:t>ffect</w:t>
      </w:r>
    </w:p>
    <w:p w14:paraId="4B049C37" w14:textId="24CD512B" w:rsidR="000B7F4E" w:rsidRDefault="00AD4024" w:rsidP="00AD4024">
      <w:pPr>
        <w:pStyle w:val="ListParagraph"/>
        <w:numPr>
          <w:ilvl w:val="0"/>
          <w:numId w:val="3"/>
        </w:numPr>
      </w:pPr>
      <w:r>
        <w:t>Need to be aware of this problem, but may not be able to fix.</w:t>
      </w:r>
    </w:p>
    <w:p w14:paraId="73AF9624" w14:textId="2551F5A9" w:rsidR="00AD4024" w:rsidRDefault="00AD4024" w:rsidP="00AD4024">
      <w:pPr>
        <w:pStyle w:val="Heading3"/>
      </w:pPr>
      <w:r>
        <w:lastRenderedPageBreak/>
        <w:t xml:space="preserve">John Henry </w:t>
      </w:r>
      <w:r w:rsidR="002D2508">
        <w:t>e</w:t>
      </w:r>
      <w:r>
        <w:t>ffect</w:t>
      </w:r>
    </w:p>
    <w:p w14:paraId="4D8D39AF" w14:textId="5BFBFB40" w:rsidR="00AD4024" w:rsidRDefault="00AD4024" w:rsidP="00AD4024">
      <w:pPr>
        <w:pStyle w:val="ListParagraph"/>
        <w:numPr>
          <w:ilvl w:val="0"/>
          <w:numId w:val="3"/>
        </w:numPr>
      </w:pPr>
      <w:r>
        <w:t>Often occurs if the control group knows there’s an experiment being conducted and they know there could be some positive outcome (and they know they’re the control?).</w:t>
      </w:r>
    </w:p>
    <w:p w14:paraId="6CE2AEFF" w14:textId="5522C874" w:rsidR="00AD4024" w:rsidRDefault="00AD4024" w:rsidP="00AD4024">
      <w:pPr>
        <w:pStyle w:val="ListParagraph"/>
        <w:numPr>
          <w:ilvl w:val="0"/>
          <w:numId w:val="3"/>
        </w:numPr>
      </w:pPr>
      <w:r>
        <w:t>The control group is no longer the control, they’re also the treatment group and hence the results are distorted.</w:t>
      </w:r>
    </w:p>
    <w:p w14:paraId="3270ED33" w14:textId="1C088130" w:rsidR="00AD4024" w:rsidRDefault="00AD4024" w:rsidP="00AD4024">
      <w:pPr>
        <w:pStyle w:val="ListParagraph"/>
        <w:numPr>
          <w:ilvl w:val="0"/>
          <w:numId w:val="3"/>
        </w:numPr>
      </w:pPr>
      <w:r>
        <w:t>Ensure that the two groups can’t interact.</w:t>
      </w:r>
    </w:p>
    <w:p w14:paraId="0D50C9B6" w14:textId="393C0F3E" w:rsidR="00AD4024" w:rsidRDefault="00AD4024" w:rsidP="00AD4024">
      <w:pPr>
        <w:pStyle w:val="Heading3"/>
      </w:pPr>
      <w:r>
        <w:t xml:space="preserve">Spillover </w:t>
      </w:r>
      <w:r w:rsidR="002D2508">
        <w:t>e</w:t>
      </w:r>
      <w:r>
        <w:t>ffect</w:t>
      </w:r>
    </w:p>
    <w:p w14:paraId="1665D7AF" w14:textId="4EE4B37C" w:rsidR="00AD4024" w:rsidRDefault="00AD4024" w:rsidP="00AD4024">
      <w:pPr>
        <w:pStyle w:val="ListParagraph"/>
        <w:numPr>
          <w:ilvl w:val="0"/>
          <w:numId w:val="3"/>
        </w:numPr>
      </w:pPr>
      <w:r>
        <w:t>Similar to the John Henry Effect.</w:t>
      </w:r>
    </w:p>
    <w:p w14:paraId="36C68D57" w14:textId="23F8FA50" w:rsidR="00AD4024" w:rsidRDefault="00AD4024" w:rsidP="00AD4024">
      <w:pPr>
        <w:pStyle w:val="ListParagraph"/>
        <w:numPr>
          <w:ilvl w:val="0"/>
          <w:numId w:val="3"/>
        </w:numPr>
      </w:pPr>
      <w:r>
        <w:t>Sometimes the treatment will have positive effects on the surrounding subjects/environment.</w:t>
      </w:r>
    </w:p>
    <w:p w14:paraId="21A79400" w14:textId="78CEE8F4" w:rsidR="00AD4024" w:rsidRDefault="00AD4024" w:rsidP="00AD4024">
      <w:pPr>
        <w:pStyle w:val="ListParagraph"/>
        <w:numPr>
          <w:ilvl w:val="0"/>
          <w:numId w:val="3"/>
        </w:numPr>
      </w:pPr>
      <w:r>
        <w:t>If the system improves as a result of that intervention, it can make it hard to separate the impact of the program from this general improvement.</w:t>
      </w:r>
    </w:p>
    <w:p w14:paraId="34CBC955" w14:textId="4C4A3A86" w:rsidR="00AD4024" w:rsidRDefault="00AD4024" w:rsidP="00AD4024">
      <w:pPr>
        <w:pStyle w:val="ListParagraph"/>
        <w:numPr>
          <w:ilvl w:val="0"/>
          <w:numId w:val="3"/>
        </w:numPr>
      </w:pPr>
      <w:r>
        <w:t>Similar to the John Henry Effect, try to keep the groups very separate to avoid contamination e.g. different geographical locations.</w:t>
      </w:r>
    </w:p>
    <w:p w14:paraId="56B3F581" w14:textId="31E9D148" w:rsidR="00AD4024" w:rsidRDefault="00AD4024" w:rsidP="00AD4024">
      <w:pPr>
        <w:pStyle w:val="Heading3"/>
      </w:pPr>
      <w:r>
        <w:t xml:space="preserve">Intervening </w:t>
      </w:r>
      <w:r w:rsidR="002D2508">
        <w:t>e</w:t>
      </w:r>
      <w:r>
        <w:t>vents</w:t>
      </w:r>
    </w:p>
    <w:p w14:paraId="3DAA81E2" w14:textId="72BFBBD8" w:rsidR="00AD4024" w:rsidRDefault="00AD4024" w:rsidP="00AD4024">
      <w:pPr>
        <w:pStyle w:val="ListParagraph"/>
        <w:numPr>
          <w:ilvl w:val="0"/>
          <w:numId w:val="3"/>
        </w:numPr>
      </w:pPr>
      <w:r>
        <w:t>Something happens to one group and not the other that’s out of the researcher’s control.</w:t>
      </w:r>
    </w:p>
    <w:p w14:paraId="29404B4B" w14:textId="1214DB23" w:rsidR="00AD4024" w:rsidRDefault="00AD4024" w:rsidP="00AD4024">
      <w:pPr>
        <w:pStyle w:val="ListParagraph"/>
        <w:numPr>
          <w:ilvl w:val="0"/>
          <w:numId w:val="3"/>
        </w:numPr>
      </w:pPr>
      <w:r>
        <w:t>No easy way to fix this. Impossible? Typically means the study needs to be thrown out.</w:t>
      </w:r>
    </w:p>
    <w:p w14:paraId="452794AC" w14:textId="312E9E31" w:rsidR="009A2398" w:rsidRDefault="009A2398">
      <w:r>
        <w:br w:type="page"/>
      </w:r>
    </w:p>
    <w:p w14:paraId="73E4140F" w14:textId="5846BFAD" w:rsidR="00C43110" w:rsidRDefault="00C43110" w:rsidP="009A2398">
      <w:pPr>
        <w:pStyle w:val="Heading2"/>
      </w:pPr>
      <w:r>
        <w:lastRenderedPageBreak/>
        <w:t>External Validity</w:t>
      </w:r>
    </w:p>
    <w:p w14:paraId="4DCE52E3" w14:textId="57A939EA" w:rsidR="009A2398" w:rsidRDefault="009A2398" w:rsidP="009A2398">
      <w:pPr>
        <w:pStyle w:val="Heading3"/>
      </w:pPr>
      <w:r>
        <w:t>Generalisability</w:t>
      </w:r>
    </w:p>
    <w:p w14:paraId="21B97EC2" w14:textId="64408E59" w:rsidR="009A2398" w:rsidRDefault="009A2398" w:rsidP="009A2398">
      <w:pPr>
        <w:pStyle w:val="ListParagraph"/>
        <w:numPr>
          <w:ilvl w:val="0"/>
          <w:numId w:val="3"/>
        </w:numPr>
      </w:pPr>
      <w:r>
        <w:t>Ensuring the study is generalisable to broader populations rather than anything to do with the internal functioning of the study.</w:t>
      </w:r>
    </w:p>
    <w:p w14:paraId="1BA1DD2D" w14:textId="297D13A3" w:rsidR="009A2398" w:rsidRDefault="009A2398" w:rsidP="009A2398">
      <w:pPr>
        <w:pStyle w:val="Heading3"/>
      </w:pPr>
      <w:r>
        <w:t xml:space="preserve">Lab </w:t>
      </w:r>
      <w:r w:rsidR="002D2508">
        <w:t>c</w:t>
      </w:r>
      <w:r>
        <w:t xml:space="preserve">onditions vs </w:t>
      </w:r>
      <w:r w:rsidR="002D2508">
        <w:t>the r</w:t>
      </w:r>
      <w:r>
        <w:t xml:space="preserve">eal </w:t>
      </w:r>
      <w:r w:rsidR="002D2508">
        <w:t>w</w:t>
      </w:r>
      <w:r>
        <w:t>orld</w:t>
      </w:r>
    </w:p>
    <w:p w14:paraId="3417EF88" w14:textId="678AB95A" w:rsidR="009A2398" w:rsidRDefault="009A2398" w:rsidP="009A2398">
      <w:pPr>
        <w:pStyle w:val="ListParagraph"/>
        <w:numPr>
          <w:ilvl w:val="0"/>
          <w:numId w:val="3"/>
        </w:numPr>
      </w:pPr>
      <w:r>
        <w:t>Typical study participants are university undergraduates i.e. different from the rest of the world.</w:t>
      </w:r>
    </w:p>
    <w:p w14:paraId="4FF5A0BD" w14:textId="0AA35815" w:rsidR="009A2398" w:rsidRDefault="009A2398" w:rsidP="009A2398">
      <w:pPr>
        <w:pStyle w:val="ListParagraph"/>
        <w:numPr>
          <w:ilvl w:val="0"/>
          <w:numId w:val="3"/>
        </w:numPr>
      </w:pPr>
      <w:r>
        <w:t>Not everyone takes surveys.</w:t>
      </w:r>
    </w:p>
    <w:p w14:paraId="3776C544" w14:textId="3AB4D3B0" w:rsidR="009A2398" w:rsidRDefault="009A2398" w:rsidP="009A2398">
      <w:pPr>
        <w:pStyle w:val="ListParagraph"/>
        <w:numPr>
          <w:ilvl w:val="0"/>
          <w:numId w:val="3"/>
        </w:numPr>
      </w:pPr>
      <w:r>
        <w:t>Need to justify why the results of the study are relative to a broader population.</w:t>
      </w:r>
    </w:p>
    <w:p w14:paraId="4629EB1E" w14:textId="57BEA3A4" w:rsidR="009A2398" w:rsidRDefault="009A2398" w:rsidP="009A2398">
      <w:pPr>
        <w:pStyle w:val="Heading3"/>
      </w:pPr>
      <w:r>
        <w:t xml:space="preserve">Different </w:t>
      </w:r>
      <w:r w:rsidR="002D2508">
        <w:t>s</w:t>
      </w:r>
      <w:r>
        <w:t xml:space="preserve">ettings and </w:t>
      </w:r>
      <w:r w:rsidR="002D2508">
        <w:t>c</w:t>
      </w:r>
      <w:r>
        <w:t>ircumstances</w:t>
      </w:r>
    </w:p>
    <w:p w14:paraId="317B79B6" w14:textId="72D5E411" w:rsidR="009A2398" w:rsidRDefault="009A2398" w:rsidP="009A2398">
      <w:pPr>
        <w:pStyle w:val="ListParagraph"/>
        <w:numPr>
          <w:ilvl w:val="0"/>
          <w:numId w:val="3"/>
        </w:numPr>
      </w:pPr>
      <w:r>
        <w:t>Could do everything right in terms of study design but then need to justify why a study in one geographical location can apply to another geographical location.</w:t>
      </w:r>
    </w:p>
    <w:p w14:paraId="129B60E8" w14:textId="20D1FFB2" w:rsidR="009A2398" w:rsidRDefault="009A2398" w:rsidP="009A2398">
      <w:pPr>
        <w:pStyle w:val="ListParagraph"/>
        <w:numPr>
          <w:ilvl w:val="0"/>
          <w:numId w:val="3"/>
        </w:numPr>
      </w:pPr>
      <w:r>
        <w:t>Could be systemic differences in the two locations.</w:t>
      </w:r>
    </w:p>
    <w:p w14:paraId="334B25D5" w14:textId="41769BA8" w:rsidR="00063BAA" w:rsidRPr="009A2398" w:rsidRDefault="00063BAA" w:rsidP="009A2398">
      <w:pPr>
        <w:pStyle w:val="ListParagraph"/>
        <w:numPr>
          <w:ilvl w:val="0"/>
          <w:numId w:val="3"/>
        </w:numPr>
      </w:pPr>
      <w:r>
        <w:t>Could just run another trial in that location, but this is expensive.</w:t>
      </w:r>
    </w:p>
    <w:p w14:paraId="0646A63C" w14:textId="77777777" w:rsidR="009A2398" w:rsidRPr="009A2398" w:rsidRDefault="009A2398" w:rsidP="009A2398"/>
    <w:p w14:paraId="121F9C8E" w14:textId="77777777" w:rsidR="009A2398" w:rsidRPr="009A2398" w:rsidRDefault="009A2398" w:rsidP="009A2398"/>
    <w:sectPr w:rsidR="009A2398" w:rsidRPr="009A2398" w:rsidSect="002D367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C84"/>
    <w:multiLevelType w:val="hybridMultilevel"/>
    <w:tmpl w:val="C4E080F0"/>
    <w:lvl w:ilvl="0" w:tplc="88442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70AB8"/>
    <w:multiLevelType w:val="hybridMultilevel"/>
    <w:tmpl w:val="F1A01ECC"/>
    <w:lvl w:ilvl="0" w:tplc="F2D09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E64AC"/>
    <w:multiLevelType w:val="hybridMultilevel"/>
    <w:tmpl w:val="996A1096"/>
    <w:lvl w:ilvl="0" w:tplc="00CC0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518278">
    <w:abstractNumId w:val="2"/>
  </w:num>
  <w:num w:numId="2" w16cid:durableId="381059033">
    <w:abstractNumId w:val="1"/>
  </w:num>
  <w:num w:numId="3" w16cid:durableId="152031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5AA"/>
    <w:rsid w:val="00014E58"/>
    <w:rsid w:val="00063BAA"/>
    <w:rsid w:val="000B7F4E"/>
    <w:rsid w:val="0024196D"/>
    <w:rsid w:val="00243FC0"/>
    <w:rsid w:val="00286E92"/>
    <w:rsid w:val="002C7825"/>
    <w:rsid w:val="002D2508"/>
    <w:rsid w:val="002D367A"/>
    <w:rsid w:val="003646A1"/>
    <w:rsid w:val="004531AC"/>
    <w:rsid w:val="00486C04"/>
    <w:rsid w:val="0052597B"/>
    <w:rsid w:val="005E18AC"/>
    <w:rsid w:val="005F14A9"/>
    <w:rsid w:val="00601851"/>
    <w:rsid w:val="00660323"/>
    <w:rsid w:val="006914C9"/>
    <w:rsid w:val="007A0709"/>
    <w:rsid w:val="008A0797"/>
    <w:rsid w:val="009102D6"/>
    <w:rsid w:val="00937BEB"/>
    <w:rsid w:val="00937E7F"/>
    <w:rsid w:val="00943081"/>
    <w:rsid w:val="00971196"/>
    <w:rsid w:val="009A2398"/>
    <w:rsid w:val="00A11BCE"/>
    <w:rsid w:val="00A41EB8"/>
    <w:rsid w:val="00AD4024"/>
    <w:rsid w:val="00AF7A4C"/>
    <w:rsid w:val="00B65939"/>
    <w:rsid w:val="00B76081"/>
    <w:rsid w:val="00C43110"/>
    <w:rsid w:val="00CE35AA"/>
    <w:rsid w:val="00DB37DC"/>
    <w:rsid w:val="00DC3EDB"/>
    <w:rsid w:val="00DD2FFB"/>
    <w:rsid w:val="00DE37AB"/>
    <w:rsid w:val="00E40C5B"/>
    <w:rsid w:val="00E743F7"/>
    <w:rsid w:val="00ED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54C4"/>
  <w15:docId w15:val="{F222A4BF-FDDF-4B5A-974E-6E08F78E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5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5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0797"/>
    <w:rPr>
      <w:color w:val="808080"/>
    </w:rPr>
  </w:style>
  <w:style w:type="table" w:styleId="TableGrid">
    <w:name w:val="Table Grid"/>
    <w:basedOn w:val="TableNormal"/>
    <w:uiPriority w:val="39"/>
    <w:rsid w:val="0045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7</cp:revision>
  <dcterms:created xsi:type="dcterms:W3CDTF">2023-07-31T23:35:00Z</dcterms:created>
  <dcterms:modified xsi:type="dcterms:W3CDTF">2023-08-06T23:13:00Z</dcterms:modified>
</cp:coreProperties>
</file>