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C27" w:rsidRDefault="00E53C27">
      <w:pPr>
        <w:rPr>
          <w:lang w:val="en-US"/>
        </w:rPr>
      </w:pPr>
      <w:r>
        <w:rPr>
          <w:lang w:val="en-US"/>
        </w:rPr>
        <w:t>ADT Report Names:</w:t>
      </w:r>
    </w:p>
    <w:p w:rsidR="00E53C27" w:rsidRDefault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19DBB6B9" wp14:editId="531B979F">
            <wp:extent cx="2372056" cy="353426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>
      <w:pPr>
        <w:rPr>
          <w:lang w:val="en-US"/>
        </w:rPr>
      </w:pPr>
    </w:p>
    <w:p w:rsidR="00E53C27" w:rsidRDefault="00E53C27">
      <w:pPr>
        <w:rPr>
          <w:lang w:val="en-US"/>
        </w:rPr>
      </w:pPr>
      <w:r>
        <w:rPr>
          <w:lang w:val="en-US"/>
        </w:rPr>
        <w:t>1.</w:t>
      </w:r>
      <w:r w:rsidRPr="00E53C27">
        <w:t xml:space="preserve"> </w:t>
      </w:r>
      <w:r w:rsidRPr="00E53C27">
        <w:rPr>
          <w:lang w:val="en-US"/>
        </w:rPr>
        <w:t>admission</w:t>
      </w:r>
      <w:r>
        <w:rPr>
          <w:lang w:val="en-US"/>
        </w:rPr>
        <w:t xml:space="preserve"> </w:t>
      </w:r>
      <w:r w:rsidRPr="00E53C27">
        <w:rPr>
          <w:lang w:val="en-US"/>
        </w:rPr>
        <w:t>Reports</w:t>
      </w:r>
      <w:r>
        <w:rPr>
          <w:lang w:val="en-US"/>
        </w:rPr>
        <w:br/>
      </w:r>
      <w:r>
        <w:rPr>
          <w:lang w:val="en-US"/>
        </w:rPr>
        <w:br/>
      </w:r>
      <w:r w:rsidRPr="00E53C27">
        <w:rPr>
          <w:lang w:val="en-US"/>
        </w:rPr>
        <w:drawing>
          <wp:inline distT="0" distB="0" distL="0" distR="0" wp14:anchorId="195AE70A" wp14:editId="022DC0DD">
            <wp:extent cx="5731510" cy="1606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6C1BF5AF" wp14:editId="6A0E1AC9">
            <wp:extent cx="5731510" cy="18472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>
      <w:pPr>
        <w:rPr>
          <w:lang w:val="en-US"/>
        </w:rPr>
      </w:pPr>
    </w:p>
    <w:p w:rsidR="00E53C27" w:rsidRDefault="00E53C27">
      <w:pPr>
        <w:rPr>
          <w:lang w:val="en-US"/>
        </w:rPr>
      </w:pPr>
    </w:p>
    <w:p w:rsidR="00E53C27" w:rsidRDefault="00E53C27">
      <w:pPr>
        <w:rPr>
          <w:noProof/>
          <w:lang w:eastAsia="en-IN"/>
        </w:rPr>
      </w:pPr>
      <w:r>
        <w:rPr>
          <w:lang w:val="en-US"/>
        </w:rPr>
        <w:lastRenderedPageBreak/>
        <w:t>2.</w:t>
      </w:r>
      <w:r w:rsidRPr="00E53C27">
        <w:rPr>
          <w:noProof/>
          <w:lang w:eastAsia="en-IN"/>
        </w:rPr>
        <w:t xml:space="preserve"> DischargeReports</w:t>
      </w:r>
    </w:p>
    <w:p w:rsidR="00E53C27" w:rsidRDefault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35F2566A" wp14:editId="183918BE">
            <wp:extent cx="5731510" cy="2287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Pr="00E53C27" w:rsidRDefault="00E53C27" w:rsidP="00E53C27">
      <w:pPr>
        <w:rPr>
          <w:lang w:val="en-US"/>
        </w:rPr>
      </w:pPr>
    </w:p>
    <w:p w:rsidR="00E53C27" w:rsidRP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  <w:r>
        <w:rPr>
          <w:lang w:val="en-US"/>
        </w:rPr>
        <w:t>3.</w:t>
      </w:r>
      <w:r w:rsidRPr="00E53C27">
        <w:t xml:space="preserve"> </w:t>
      </w:r>
      <w:r w:rsidRPr="00E53C27">
        <w:rPr>
          <w:lang w:val="en-US"/>
        </w:rPr>
        <w:t>Current</w:t>
      </w:r>
      <w:r>
        <w:rPr>
          <w:lang w:val="en-US"/>
        </w:rPr>
        <w:t xml:space="preserve"> </w:t>
      </w:r>
      <w:r w:rsidRPr="00E53C27">
        <w:rPr>
          <w:lang w:val="en-US"/>
        </w:rPr>
        <w:t>In</w:t>
      </w:r>
      <w:r>
        <w:rPr>
          <w:lang w:val="en-US"/>
        </w:rPr>
        <w:t xml:space="preserve"> </w:t>
      </w:r>
      <w:r w:rsidRPr="00E53C27">
        <w:rPr>
          <w:lang w:val="en-US"/>
        </w:rPr>
        <w:t>Patient</w:t>
      </w:r>
      <w:r>
        <w:rPr>
          <w:lang w:val="en-US"/>
        </w:rPr>
        <w:t xml:space="preserve"> </w:t>
      </w:r>
      <w:r w:rsidRPr="00E53C27">
        <w:rPr>
          <w:lang w:val="en-US"/>
        </w:rPr>
        <w:t>Reports</w:t>
      </w:r>
      <w:r>
        <w:rPr>
          <w:lang w:val="en-US"/>
        </w:rPr>
        <w:br/>
      </w:r>
      <w:r>
        <w:rPr>
          <w:lang w:val="en-US"/>
        </w:rPr>
        <w:br/>
      </w:r>
      <w:r w:rsidRPr="00E53C27">
        <w:rPr>
          <w:lang w:val="en-US"/>
        </w:rPr>
        <w:drawing>
          <wp:inline distT="0" distB="0" distL="0" distR="0" wp14:anchorId="56A9BD44" wp14:editId="5E3C06C5">
            <wp:extent cx="5731510" cy="1631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  <w:r>
        <w:rPr>
          <w:lang w:val="en-US"/>
        </w:rPr>
        <w:t>4.</w:t>
      </w:r>
      <w:r w:rsidRPr="00E53C27">
        <w:t xml:space="preserve"> </w:t>
      </w:r>
      <w:r w:rsidRPr="00E53C27">
        <w:rPr>
          <w:lang w:val="en-US"/>
        </w:rPr>
        <w:t>Census</w:t>
      </w:r>
      <w:r>
        <w:rPr>
          <w:lang w:val="en-US"/>
        </w:rPr>
        <w:t xml:space="preserve"> </w:t>
      </w:r>
      <w:r w:rsidRPr="00E53C27">
        <w:rPr>
          <w:lang w:val="en-US"/>
        </w:rPr>
        <w:t>Reports</w:t>
      </w:r>
      <w:r>
        <w:rPr>
          <w:lang w:val="en-US"/>
        </w:rPr>
        <w:br/>
      </w:r>
      <w:r>
        <w:rPr>
          <w:lang w:val="en-US"/>
        </w:rPr>
        <w:br/>
      </w:r>
      <w:r w:rsidRPr="00E53C27">
        <w:rPr>
          <w:lang w:val="en-US"/>
        </w:rPr>
        <w:drawing>
          <wp:inline distT="0" distB="0" distL="0" distR="0" wp14:anchorId="648A51FD" wp14:editId="7B0702D5">
            <wp:extent cx="5731510" cy="18516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noProof/>
          <w:lang w:eastAsia="en-IN"/>
        </w:rPr>
      </w:pPr>
      <w:r>
        <w:rPr>
          <w:lang w:val="en-US"/>
        </w:rPr>
        <w:lastRenderedPageBreak/>
        <w:t>5.</w:t>
      </w:r>
      <w:r w:rsidRPr="00E53C27">
        <w:rPr>
          <w:noProof/>
          <w:lang w:eastAsia="en-IN"/>
        </w:rPr>
        <w:t xml:space="preserve"> BedStatusReports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Pr="00E53C27">
        <w:rPr>
          <w:lang w:val="en-US"/>
        </w:rPr>
        <w:drawing>
          <wp:inline distT="0" distB="0" distL="0" distR="0" wp14:anchorId="4382985C" wp14:editId="23D4ECF6">
            <wp:extent cx="5731510" cy="2882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noProof/>
          <w:lang w:eastAsia="en-IN"/>
        </w:rPr>
      </w:pPr>
    </w:p>
    <w:p w:rsidR="00E53C27" w:rsidRDefault="00E53C27" w:rsidP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57FC5E08" wp14:editId="5DB3BFF2">
            <wp:extent cx="5731510" cy="32804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  <w:r>
        <w:rPr>
          <w:lang w:val="en-US"/>
        </w:rPr>
        <w:t>6.</w:t>
      </w:r>
      <w:r w:rsidRPr="00E53C27">
        <w:t xml:space="preserve"> </w:t>
      </w:r>
      <w:r w:rsidRPr="00E53C27">
        <w:rPr>
          <w:lang w:val="en-US"/>
        </w:rPr>
        <w:t>Package</w:t>
      </w:r>
      <w:r>
        <w:rPr>
          <w:lang w:val="en-US"/>
        </w:rPr>
        <w:t xml:space="preserve"> </w:t>
      </w:r>
      <w:r w:rsidRPr="00E53C27">
        <w:rPr>
          <w:lang w:val="en-US"/>
        </w:rPr>
        <w:t>Status</w:t>
      </w:r>
      <w:r>
        <w:rPr>
          <w:lang w:val="en-US"/>
        </w:rPr>
        <w:t xml:space="preserve"> </w:t>
      </w:r>
      <w:r w:rsidRPr="00E53C27">
        <w:rPr>
          <w:lang w:val="en-US"/>
        </w:rPr>
        <w:t>Reports</w:t>
      </w:r>
    </w:p>
    <w:p w:rsidR="00E53C27" w:rsidRDefault="00E53C27" w:rsidP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54E53ADB" wp14:editId="5460947E">
            <wp:extent cx="5731510" cy="11264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  <w:r>
        <w:rPr>
          <w:lang w:val="en-US"/>
        </w:rPr>
        <w:t>7.</w:t>
      </w:r>
      <w:r w:rsidRPr="00E53C27">
        <w:t xml:space="preserve"> </w:t>
      </w:r>
      <w:r w:rsidRPr="00E53C27">
        <w:rPr>
          <w:lang w:val="en-US"/>
        </w:rPr>
        <w:t>Duplicate</w:t>
      </w:r>
      <w:r>
        <w:rPr>
          <w:lang w:val="en-US"/>
        </w:rPr>
        <w:t xml:space="preserve"> </w:t>
      </w:r>
      <w:r w:rsidRPr="00E53C27">
        <w:rPr>
          <w:lang w:val="en-US"/>
        </w:rPr>
        <w:t>Activity</w:t>
      </w:r>
      <w:r>
        <w:rPr>
          <w:lang w:val="en-US"/>
        </w:rPr>
        <w:t xml:space="preserve"> </w:t>
      </w:r>
      <w:r w:rsidRPr="00E53C27">
        <w:rPr>
          <w:lang w:val="en-US"/>
        </w:rPr>
        <w:t>Sheet</w:t>
      </w:r>
      <w:r>
        <w:rPr>
          <w:lang w:val="en-US"/>
        </w:rPr>
        <w:t xml:space="preserve"> </w:t>
      </w:r>
      <w:r w:rsidRPr="00E53C27">
        <w:rPr>
          <w:lang w:val="en-US"/>
        </w:rPr>
        <w:t>ADT</w:t>
      </w:r>
      <w:r>
        <w:rPr>
          <w:lang w:val="en-US"/>
        </w:rPr>
        <w:br/>
      </w:r>
      <w:r>
        <w:rPr>
          <w:lang w:val="en-US"/>
        </w:rPr>
        <w:br/>
      </w:r>
      <w:r w:rsidRPr="00E53C27">
        <w:rPr>
          <w:lang w:val="en-US"/>
        </w:rPr>
        <w:drawing>
          <wp:inline distT="0" distB="0" distL="0" distR="0" wp14:anchorId="6AE59F7B" wp14:editId="620C3FBC">
            <wp:extent cx="5731510" cy="17786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27" w:rsidRDefault="00E53C27" w:rsidP="00E53C27">
      <w:pPr>
        <w:rPr>
          <w:lang w:val="en-US"/>
        </w:rPr>
      </w:pPr>
    </w:p>
    <w:p w:rsidR="00E53C27" w:rsidRDefault="00E53C27" w:rsidP="00E53C27">
      <w:pPr>
        <w:rPr>
          <w:lang w:val="en-US"/>
        </w:rPr>
      </w:pPr>
      <w:r>
        <w:rPr>
          <w:lang w:val="en-US"/>
        </w:rPr>
        <w:t>8.</w:t>
      </w:r>
      <w:r w:rsidRPr="00E53C27">
        <w:t xml:space="preserve"> </w:t>
      </w:r>
      <w:r w:rsidRPr="00E53C27">
        <w:rPr>
          <w:lang w:val="en-US"/>
        </w:rPr>
        <w:t>IP</w:t>
      </w:r>
      <w:r w:rsidR="000F51F3">
        <w:rPr>
          <w:lang w:val="en-US"/>
        </w:rPr>
        <w:t xml:space="preserve"> </w:t>
      </w:r>
      <w:r w:rsidRPr="00E53C27">
        <w:rPr>
          <w:lang w:val="en-US"/>
        </w:rPr>
        <w:t>Discharge</w:t>
      </w:r>
      <w:r w:rsidR="000F51F3">
        <w:rPr>
          <w:lang w:val="en-US"/>
        </w:rPr>
        <w:t xml:space="preserve"> </w:t>
      </w:r>
      <w:r w:rsidRPr="00E53C27">
        <w:rPr>
          <w:lang w:val="en-US"/>
        </w:rPr>
        <w:t>TAT</w:t>
      </w:r>
      <w:r w:rsidR="000F51F3">
        <w:rPr>
          <w:lang w:val="en-US"/>
        </w:rPr>
        <w:t xml:space="preserve"> </w:t>
      </w:r>
      <w:r w:rsidRPr="00E53C27">
        <w:rPr>
          <w:lang w:val="en-US"/>
        </w:rPr>
        <w:t>Report</w:t>
      </w:r>
      <w:r w:rsidR="000F51F3">
        <w:rPr>
          <w:lang w:val="en-US"/>
        </w:rPr>
        <w:t xml:space="preserve"> </w:t>
      </w:r>
      <w:r w:rsidRPr="00E53C27">
        <w:rPr>
          <w:lang w:val="en-US"/>
        </w:rPr>
        <w:t>ADT</w:t>
      </w:r>
    </w:p>
    <w:p w:rsidR="00E53C27" w:rsidRDefault="00E53C27" w:rsidP="00E53C27">
      <w:pPr>
        <w:rPr>
          <w:lang w:val="en-US"/>
        </w:rPr>
      </w:pPr>
      <w:r w:rsidRPr="00E53C27">
        <w:rPr>
          <w:lang w:val="en-US"/>
        </w:rPr>
        <w:drawing>
          <wp:inline distT="0" distB="0" distL="0" distR="0" wp14:anchorId="398D9D3F" wp14:editId="1C2AF4BE">
            <wp:extent cx="5731510" cy="17062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F3" w:rsidRDefault="000F51F3" w:rsidP="00E53C27">
      <w:pPr>
        <w:rPr>
          <w:noProof/>
          <w:lang w:eastAsia="en-IN"/>
        </w:rPr>
      </w:pPr>
      <w:r>
        <w:rPr>
          <w:lang w:val="en-US"/>
        </w:rPr>
        <w:t>9.</w:t>
      </w:r>
      <w:r w:rsidRPr="000F51F3">
        <w:rPr>
          <w:noProof/>
          <w:lang w:eastAsia="en-IN"/>
        </w:rPr>
        <w:t xml:space="preserve"> Print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Label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ADT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Pr="000F51F3">
        <w:rPr>
          <w:lang w:val="en-US"/>
        </w:rPr>
        <w:drawing>
          <wp:inline distT="0" distB="0" distL="0" distR="0" wp14:anchorId="56F24935" wp14:editId="5D1C3635">
            <wp:extent cx="5731510" cy="16871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F3" w:rsidRDefault="000F51F3" w:rsidP="00E53C27">
      <w:pPr>
        <w:rPr>
          <w:noProof/>
          <w:lang w:eastAsia="en-IN"/>
        </w:rPr>
      </w:pPr>
      <w:bookmarkStart w:id="0" w:name="_GoBack"/>
      <w:bookmarkEnd w:id="0"/>
    </w:p>
    <w:p w:rsidR="000F51F3" w:rsidRPr="00E53C27" w:rsidRDefault="000F51F3" w:rsidP="00E53C27">
      <w:pPr>
        <w:rPr>
          <w:lang w:val="en-US"/>
        </w:rPr>
      </w:pPr>
      <w:r>
        <w:rPr>
          <w:noProof/>
          <w:lang w:eastAsia="en-IN"/>
        </w:rPr>
        <w:t>10.</w:t>
      </w:r>
      <w:r w:rsidRPr="000F51F3">
        <w:t xml:space="preserve"> </w:t>
      </w:r>
      <w:r w:rsidRPr="000F51F3">
        <w:rPr>
          <w:noProof/>
          <w:lang w:eastAsia="en-IN"/>
        </w:rPr>
        <w:t>Doctor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wise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Inpatient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Chart</w:t>
      </w:r>
      <w:r>
        <w:rPr>
          <w:noProof/>
          <w:lang w:eastAsia="en-IN"/>
        </w:rPr>
        <w:t xml:space="preserve"> </w:t>
      </w:r>
      <w:r w:rsidRPr="000F51F3">
        <w:rPr>
          <w:noProof/>
          <w:lang w:eastAsia="en-IN"/>
        </w:rPr>
        <w:t>ADT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Pr="000F51F3">
        <w:rPr>
          <w:lang w:val="en-US"/>
        </w:rPr>
        <w:drawing>
          <wp:inline distT="0" distB="0" distL="0" distR="0" wp14:anchorId="217CA02B" wp14:editId="409B77EE">
            <wp:extent cx="5731510" cy="21266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1F3" w:rsidRPr="00E53C27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98B" w:rsidRDefault="006A198B" w:rsidP="00E53C27">
      <w:pPr>
        <w:spacing w:after="0" w:line="240" w:lineRule="auto"/>
      </w:pPr>
      <w:r>
        <w:separator/>
      </w:r>
    </w:p>
  </w:endnote>
  <w:endnote w:type="continuationSeparator" w:id="0">
    <w:p w:rsidR="006A198B" w:rsidRDefault="006A198B" w:rsidP="00E53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98B" w:rsidRDefault="006A198B" w:rsidP="00E53C27">
      <w:pPr>
        <w:spacing w:after="0" w:line="240" w:lineRule="auto"/>
      </w:pPr>
      <w:r>
        <w:separator/>
      </w:r>
    </w:p>
  </w:footnote>
  <w:footnote w:type="continuationSeparator" w:id="0">
    <w:p w:rsidR="006A198B" w:rsidRDefault="006A198B" w:rsidP="00E53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C27" w:rsidRPr="00E53C27" w:rsidRDefault="00E53C27" w:rsidP="00E53C27">
    <w:pPr>
      <w:pStyle w:val="Header"/>
      <w:jc w:val="center"/>
      <w:rPr>
        <w:sz w:val="30"/>
        <w:szCs w:val="30"/>
        <w:u w:val="single"/>
        <w:lang w:val="en-US"/>
      </w:rPr>
    </w:pPr>
    <w:r w:rsidRPr="00E53C27">
      <w:rPr>
        <w:sz w:val="30"/>
        <w:szCs w:val="30"/>
        <w:u w:val="single"/>
        <w:lang w:val="en-US"/>
      </w:rPr>
      <w:t>ADT MODULE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857"/>
    <w:rsid w:val="000F51F3"/>
    <w:rsid w:val="006A198B"/>
    <w:rsid w:val="009E6857"/>
    <w:rsid w:val="00E53C27"/>
    <w:rsid w:val="00F7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2227"/>
  <w15:chartTrackingRefBased/>
  <w15:docId w15:val="{3FA4CEAA-0763-4FFA-8D0C-753F5818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C27"/>
  </w:style>
  <w:style w:type="paragraph" w:styleId="Footer">
    <w:name w:val="footer"/>
    <w:basedOn w:val="Normal"/>
    <w:link w:val="FooterChar"/>
    <w:uiPriority w:val="99"/>
    <w:unhideWhenUsed/>
    <w:rsid w:val="00E53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MDM</dc:creator>
  <cp:keywords/>
  <dc:description/>
  <cp:lastModifiedBy>MDM</cp:lastModifiedBy>
  <cp:revision>2</cp:revision>
  <dcterms:created xsi:type="dcterms:W3CDTF">2025-07-14T07:19:00Z</dcterms:created>
  <dcterms:modified xsi:type="dcterms:W3CDTF">2025-07-14T07:33:00Z</dcterms:modified>
</cp:coreProperties>
</file>