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DE4C6" w14:textId="3C46C8EF" w:rsidR="00A56F79" w:rsidRDefault="002B14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Что такое свертка?</w:t>
      </w:r>
    </w:p>
    <w:p w14:paraId="0297536B" w14:textId="431824D2" w:rsidR="002B142D" w:rsidRDefault="002B14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60B22F" wp14:editId="24A0ACF6">
            <wp:extent cx="4867275" cy="1447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62C2" w14:textId="540625DD" w:rsidR="002B142D" w:rsidRDefault="002B142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856E96" wp14:editId="05493F31">
            <wp:extent cx="5940425" cy="6581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EEB9" w14:textId="0E1B27E2" w:rsidR="00803B6C" w:rsidRDefault="00803B6C" w:rsidP="00803B6C">
      <w:pPr>
        <w:spacing w:after="0" w:line="240" w:lineRule="auto"/>
        <w:rPr>
          <w:i/>
          <w:color w:val="C00000"/>
          <w:sz w:val="28"/>
          <w:szCs w:val="28"/>
        </w:rPr>
      </w:pPr>
      <w:r w:rsidRPr="00803B6C">
        <w:rPr>
          <w:i/>
          <w:color w:val="C00000"/>
          <w:sz w:val="28"/>
          <w:szCs w:val="28"/>
        </w:rPr>
        <w:t>Для чего используются фильтры? Опишите принципы их работы.</w:t>
      </w:r>
    </w:p>
    <w:p w14:paraId="2DE36F15" w14:textId="77777777" w:rsidR="00803B6C" w:rsidRPr="00803B6C" w:rsidRDefault="00803B6C" w:rsidP="00803B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03B6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803B6C">
        <w:rPr>
          <w:rFonts w:ascii="Times New Roman" w:hAnsi="Times New Roman" w:cs="Times New Roman"/>
          <w:sz w:val="28"/>
          <w:szCs w:val="28"/>
        </w:rPr>
        <w:t xml:space="preserve"> фильтром.</w:t>
      </w:r>
    </w:p>
    <w:p w14:paraId="09294117" w14:textId="77777777" w:rsidR="00803B6C" w:rsidRPr="00803B6C" w:rsidRDefault="00803B6C" w:rsidP="00803B6C">
      <w:pPr>
        <w:rPr>
          <w:rFonts w:ascii="Times New Roman" w:hAnsi="Times New Roman" w:cs="Times New Roman"/>
          <w:sz w:val="28"/>
          <w:szCs w:val="28"/>
        </w:rPr>
      </w:pPr>
    </w:p>
    <w:p w14:paraId="42D5AF64" w14:textId="061424E1" w:rsidR="00803B6C" w:rsidRDefault="00803B6C" w:rsidP="00803B6C">
      <w:pPr>
        <w:rPr>
          <w:rFonts w:ascii="Times New Roman" w:hAnsi="Times New Roman" w:cs="Times New Roman"/>
          <w:sz w:val="28"/>
          <w:szCs w:val="28"/>
        </w:rPr>
      </w:pPr>
      <w:r w:rsidRPr="00803B6C">
        <w:rPr>
          <w:rFonts w:ascii="Times New Roman" w:hAnsi="Times New Roman" w:cs="Times New Roman"/>
          <w:sz w:val="28"/>
          <w:szCs w:val="28"/>
        </w:rPr>
        <w:t xml:space="preserve">Данный фильтр, математически говоря, делает операцию свертки на изображении с ядром. В зависимости от того, какое ядро мы применяем к изображению и получается разница в результирующем сглаженном изображении. Все что делает этот фильтр, так это получает средние значение соседей </w:t>
      </w:r>
      <w:proofErr w:type="spellStart"/>
      <w:r w:rsidRPr="00803B6C">
        <w:rPr>
          <w:rFonts w:ascii="Times New Roman" w:hAnsi="Times New Roman" w:cs="Times New Roman"/>
          <w:sz w:val="28"/>
          <w:szCs w:val="28"/>
        </w:rPr>
        <w:t>пикселя.Нам</w:t>
      </w:r>
      <w:proofErr w:type="spellEnd"/>
      <w:r w:rsidRPr="00803B6C">
        <w:rPr>
          <w:rFonts w:ascii="Times New Roman" w:hAnsi="Times New Roman" w:cs="Times New Roman"/>
          <w:sz w:val="28"/>
          <w:szCs w:val="28"/>
        </w:rPr>
        <w:t xml:space="preserve"> нужно выбрать правильный размер ядра. Если он слишком велик, он может размыть и удалить мелкие особенности изображения. Но если он слишком мал, то не будут устранены шумы изображения.</w:t>
      </w:r>
    </w:p>
    <w:p w14:paraId="650BBCB5" w14:textId="6B8D5DCA" w:rsidR="00803B6C" w:rsidRDefault="00803B6C" w:rsidP="00803B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03B6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803B6C">
        <w:rPr>
          <w:rFonts w:ascii="Times New Roman" w:hAnsi="Times New Roman" w:cs="Times New Roman"/>
          <w:sz w:val="28"/>
          <w:szCs w:val="28"/>
        </w:rPr>
        <w:t>GaussianBlur</w:t>
      </w:r>
      <w:proofErr w:type="spellEnd"/>
      <w:r w:rsidRPr="00803B6C">
        <w:rPr>
          <w:rFonts w:ascii="Times New Roman" w:hAnsi="Times New Roman" w:cs="Times New Roman"/>
          <w:sz w:val="28"/>
          <w:szCs w:val="28"/>
        </w:rPr>
        <w:t xml:space="preserve"> осуществляет размытия с помощью вычисления свертки изображения с дискретным ядром Гаусса со стандартными отклонениями, равными </w:t>
      </w:r>
      <w:proofErr w:type="spellStart"/>
      <w:r w:rsidRPr="00803B6C">
        <w:rPr>
          <w:rFonts w:ascii="Times New Roman" w:hAnsi="Times New Roman" w:cs="Times New Roman"/>
          <w:sz w:val="28"/>
          <w:szCs w:val="28"/>
        </w:rPr>
        <w:t>sigmaX</w:t>
      </w:r>
      <w:proofErr w:type="spellEnd"/>
      <w:r w:rsidRPr="00803B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3B6C">
        <w:rPr>
          <w:rFonts w:ascii="Times New Roman" w:hAnsi="Times New Roman" w:cs="Times New Roman"/>
          <w:sz w:val="28"/>
          <w:szCs w:val="28"/>
        </w:rPr>
        <w:t>sigmaY</w:t>
      </w:r>
      <w:proofErr w:type="spellEnd"/>
      <w:r w:rsidRPr="00803B6C">
        <w:rPr>
          <w:rFonts w:ascii="Times New Roman" w:hAnsi="Times New Roman" w:cs="Times New Roman"/>
          <w:sz w:val="28"/>
          <w:szCs w:val="28"/>
        </w:rPr>
        <w:t xml:space="preserve"> по осям </w:t>
      </w:r>
      <w:proofErr w:type="spellStart"/>
      <w:r w:rsidRPr="00803B6C">
        <w:rPr>
          <w:rFonts w:ascii="Times New Roman" w:hAnsi="Times New Roman" w:cs="Times New Roman"/>
          <w:sz w:val="28"/>
          <w:szCs w:val="28"/>
        </w:rPr>
        <w:t>Ox</w:t>
      </w:r>
      <w:proofErr w:type="spellEnd"/>
      <w:r w:rsidRPr="00803B6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03B6C">
        <w:rPr>
          <w:rFonts w:ascii="Times New Roman" w:hAnsi="Times New Roman" w:cs="Times New Roman"/>
          <w:sz w:val="28"/>
          <w:szCs w:val="28"/>
        </w:rPr>
        <w:t>Oy</w:t>
      </w:r>
      <w:proofErr w:type="spellEnd"/>
      <w:r w:rsidRPr="00803B6C">
        <w:rPr>
          <w:rFonts w:ascii="Times New Roman" w:hAnsi="Times New Roman" w:cs="Times New Roman"/>
          <w:sz w:val="28"/>
          <w:szCs w:val="28"/>
        </w:rPr>
        <w:t xml:space="preserve"> соответственно. Заметим, что при вызове данной функции накладывается ограничение на параметр </w:t>
      </w:r>
      <w:proofErr w:type="spellStart"/>
      <w:r w:rsidRPr="00803B6C">
        <w:rPr>
          <w:rFonts w:ascii="Times New Roman" w:hAnsi="Times New Roman" w:cs="Times New Roman"/>
          <w:sz w:val="28"/>
          <w:szCs w:val="28"/>
        </w:rPr>
        <w:t>kSize</w:t>
      </w:r>
      <w:proofErr w:type="spellEnd"/>
      <w:r w:rsidRPr="00803B6C">
        <w:rPr>
          <w:rFonts w:ascii="Times New Roman" w:hAnsi="Times New Roman" w:cs="Times New Roman"/>
          <w:sz w:val="28"/>
          <w:szCs w:val="28"/>
        </w:rPr>
        <w:t>. Ширина и высота ядра должны быть положительными и нечетными, либо нулевыми, если размер ядра определяется из стандартных отклонений.</w:t>
      </w:r>
      <w:r w:rsidRPr="00803B6C">
        <w:rPr>
          <w:rFonts w:ascii="Times New Roman" w:hAnsi="Times New Roman" w:cs="Times New Roman"/>
          <w:sz w:val="28"/>
          <w:szCs w:val="28"/>
          <w:lang w:val="ru-RU"/>
        </w:rPr>
        <w:t xml:space="preserve"> Это наиболее часто используемый метод размытия. Мы можем использовать этот фильтр для устранения шумов на изображении. Но нам нужно быть очень осторожными в выборе размера ядра и стандартного отклонения распределения Гаусса по X и Y направлению. Они должны быть тщательно подобраны.</w:t>
      </w:r>
    </w:p>
    <w:p w14:paraId="2953F470" w14:textId="14D52F74" w:rsidR="00351B09" w:rsidRDefault="00351B09" w:rsidP="00803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A55022" w14:textId="77777777" w:rsidR="00351B09" w:rsidRDefault="00351B09" w:rsidP="00351B09">
      <w:pPr>
        <w:pStyle w:val="a3"/>
        <w:numPr>
          <w:ilvl w:val="0"/>
          <w:numId w:val="2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В каких случая лучше применять медианный фильтр? Принцип его работы. </w:t>
      </w:r>
    </w:p>
    <w:p w14:paraId="28A9B54E" w14:textId="149089F3" w:rsidR="00351B09" w:rsidRPr="00351B09" w:rsidRDefault="00351B09" w:rsidP="00803B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1B09">
        <w:rPr>
          <w:rFonts w:ascii="Times New Roman" w:hAnsi="Times New Roman" w:cs="Times New Roman"/>
          <w:sz w:val="28"/>
          <w:szCs w:val="28"/>
          <w:lang w:val="ru-RU"/>
        </w:rPr>
        <w:t>Выбор медианы из выборки пикселей по окрестности данного. Устойчивость к выбросам (</w:t>
      </w:r>
      <w:proofErr w:type="spellStart"/>
      <w:r w:rsidRPr="00351B09">
        <w:rPr>
          <w:rFonts w:ascii="Times New Roman" w:hAnsi="Times New Roman" w:cs="Times New Roman"/>
          <w:sz w:val="28"/>
          <w:szCs w:val="28"/>
          <w:lang w:val="ru-RU"/>
        </w:rPr>
        <w:t>outliers</w:t>
      </w:r>
      <w:proofErr w:type="spellEnd"/>
      <w:r w:rsidRPr="00351B09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18A228C" w14:textId="02F0F55B" w:rsidR="00351B09" w:rsidRDefault="00351B09" w:rsidP="00803B6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1B09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351B09">
        <w:rPr>
          <w:rFonts w:ascii="Times New Roman" w:hAnsi="Times New Roman" w:cs="Times New Roman"/>
          <w:sz w:val="28"/>
          <w:szCs w:val="28"/>
          <w:lang w:val="ru-RU"/>
        </w:rPr>
        <w:t>medianBlur</w:t>
      </w:r>
      <w:proofErr w:type="spellEnd"/>
      <w:r w:rsidRPr="00351B09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размытие посредством применения медианного фильтра. Медианный фильтр строится подобно линейному фильтру. Выбирается некоторый шаблон, который накладывается на все пиксели изображения. Набор интенсивностей пикселей, которые накрыты шаблоном, сортируются, и выбирается интенсивность, находящаяся в середине отсортированного множества. По сути, определяется медиана в отсортированном наборе данных. Исходное изображение </w:t>
      </w:r>
      <w:proofErr w:type="spellStart"/>
      <w:r w:rsidRPr="00351B09">
        <w:rPr>
          <w:rFonts w:ascii="Times New Roman" w:hAnsi="Times New Roman" w:cs="Times New Roman"/>
          <w:sz w:val="28"/>
          <w:szCs w:val="28"/>
          <w:lang w:val="ru-RU"/>
        </w:rPr>
        <w:t>src</w:t>
      </w:r>
      <w:proofErr w:type="spellEnd"/>
      <w:r w:rsidRPr="00351B09">
        <w:rPr>
          <w:rFonts w:ascii="Times New Roman" w:hAnsi="Times New Roman" w:cs="Times New Roman"/>
          <w:sz w:val="28"/>
          <w:szCs w:val="28"/>
          <w:lang w:val="ru-RU"/>
        </w:rPr>
        <w:t xml:space="preserve"> может представляться 1-, 3-, либо 4-канальной матрицей. В случае нескольких каналов медианный фильтр применяется независимо к каждому из них. Размер апертуры определяется параметром </w:t>
      </w:r>
      <w:proofErr w:type="spellStart"/>
      <w:r w:rsidRPr="00351B09">
        <w:rPr>
          <w:rFonts w:ascii="Times New Roman" w:hAnsi="Times New Roman" w:cs="Times New Roman"/>
          <w:sz w:val="28"/>
          <w:szCs w:val="28"/>
          <w:lang w:val="ru-RU"/>
        </w:rPr>
        <w:t>kSize</w:t>
      </w:r>
      <w:proofErr w:type="spellEnd"/>
      <w:r w:rsidRPr="00351B09">
        <w:rPr>
          <w:rFonts w:ascii="Times New Roman" w:hAnsi="Times New Roman" w:cs="Times New Roman"/>
          <w:sz w:val="28"/>
          <w:szCs w:val="28"/>
          <w:lang w:val="ru-RU"/>
        </w:rPr>
        <w:t xml:space="preserve">. Если размер шаблона составляет 3 или 5, то глубина изображения должна иметь тип CV_8U, CV_16U или CV_32F. Для большей величины </w:t>
      </w:r>
      <w:proofErr w:type="spellStart"/>
      <w:r w:rsidRPr="00351B09">
        <w:rPr>
          <w:rFonts w:ascii="Times New Roman" w:hAnsi="Times New Roman" w:cs="Times New Roman"/>
          <w:sz w:val="28"/>
          <w:szCs w:val="28"/>
          <w:lang w:val="ru-RU"/>
        </w:rPr>
        <w:t>kSize</w:t>
      </w:r>
      <w:proofErr w:type="spellEnd"/>
      <w:r w:rsidRPr="00351B0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поддерживается только CV_8U.</w:t>
      </w:r>
    </w:p>
    <w:p w14:paraId="71015775" w14:textId="5B851492" w:rsidR="000455E2" w:rsidRDefault="000455E2" w:rsidP="00803B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9E213CE" w14:textId="77777777" w:rsidR="001D6A0D" w:rsidRDefault="001D6A0D" w:rsidP="001D6A0D">
      <w:pPr>
        <w:pStyle w:val="a3"/>
        <w:numPr>
          <w:ilvl w:val="0"/>
          <w:numId w:val="4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lastRenderedPageBreak/>
        <w:t>Для каких целей применяются морфологические преобразования дилатация и эрозия.</w:t>
      </w:r>
    </w:p>
    <w:p w14:paraId="1B73198E" w14:textId="7AA52572" w:rsidR="000455E2" w:rsidRDefault="001D6A0D" w:rsidP="00803B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0A9AEFC" wp14:editId="475A9F7C">
            <wp:extent cx="5940425" cy="40855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789B" w14:textId="2A7732CE" w:rsidR="001D6A0D" w:rsidRDefault="001D6A0D" w:rsidP="00803B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31A7792" wp14:editId="36128A40">
            <wp:extent cx="5940425" cy="2317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DDBB" w14:textId="32FB4C62" w:rsidR="001D6A0D" w:rsidRDefault="001D6A0D" w:rsidP="00803B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DAE23DD" wp14:editId="1E461619">
            <wp:extent cx="5940425" cy="70637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FE929" w14:textId="2FACDDBB" w:rsidR="001D6A0D" w:rsidRPr="001D6A0D" w:rsidRDefault="001D6A0D" w:rsidP="00803B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C309C1" wp14:editId="3DB6D787">
            <wp:extent cx="5940425" cy="55073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3935" w14:textId="77777777" w:rsidR="00DA4065" w:rsidRDefault="00DA4065" w:rsidP="00DA4065">
      <w:pPr>
        <w:pStyle w:val="a3"/>
        <w:numPr>
          <w:ilvl w:val="0"/>
          <w:numId w:val="5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Что такое гистограмма в контексте обработки изображений? Что означает «выровнять гистограмму»? Для чего применяют этот метод?</w:t>
      </w:r>
    </w:p>
    <w:p w14:paraId="0AE76B73" w14:textId="33B6398D" w:rsidR="00803B6C" w:rsidRDefault="003B3E28" w:rsidP="003B3E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A3A439C" wp14:editId="7C56B4D6">
            <wp:extent cx="3888276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415" cy="298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87E" w14:textId="253070A0" w:rsidR="00D8480E" w:rsidRDefault="00D8480E" w:rsidP="003B3E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7E5BC7B" wp14:editId="65149546">
            <wp:extent cx="5940425" cy="17240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7AD" w14:textId="3441ABD9" w:rsidR="00FF6DB6" w:rsidRDefault="00FF6DB6" w:rsidP="003B3E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F14880F" wp14:editId="674DF1C9">
            <wp:extent cx="5940425" cy="24453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906" w14:textId="34BE5C22" w:rsidR="00FF6DB6" w:rsidRPr="00D8480E" w:rsidRDefault="00A56F79" w:rsidP="003B3E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en-US"/>
        </w:rPr>
        <w:lastRenderedPageBreak/>
        <w:t>0</w:t>
      </w:r>
      <w:r w:rsidR="00FF6DB6">
        <w:rPr>
          <w:noProof/>
        </w:rPr>
        <w:drawing>
          <wp:inline distT="0" distB="0" distL="0" distR="0" wp14:anchorId="40F8BD13" wp14:editId="68BE8B6F">
            <wp:extent cx="5940425" cy="47853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DB6" w:rsidRPr="00D84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3341A"/>
    <w:multiLevelType w:val="hybridMultilevel"/>
    <w:tmpl w:val="11E850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B87D22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0FDC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1735F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76"/>
    <w:rsid w:val="000455E2"/>
    <w:rsid w:val="001D6A0D"/>
    <w:rsid w:val="0026628F"/>
    <w:rsid w:val="002B142D"/>
    <w:rsid w:val="00351B09"/>
    <w:rsid w:val="003B3E28"/>
    <w:rsid w:val="006406E6"/>
    <w:rsid w:val="00803B6C"/>
    <w:rsid w:val="00A56F79"/>
    <w:rsid w:val="00BB1C34"/>
    <w:rsid w:val="00BC2E75"/>
    <w:rsid w:val="00D8480E"/>
    <w:rsid w:val="00DA4065"/>
    <w:rsid w:val="00F00E73"/>
    <w:rsid w:val="00FE1076"/>
    <w:rsid w:val="00FF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28CA"/>
  <w15:chartTrackingRefBased/>
  <w15:docId w15:val="{15D6827C-3AB5-4FAF-8DB1-941A967F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B6C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Yarmolik</dc:creator>
  <cp:keywords/>
  <dc:description/>
  <cp:lastModifiedBy>Nickolay Yarmolik</cp:lastModifiedBy>
  <cp:revision>10</cp:revision>
  <dcterms:created xsi:type="dcterms:W3CDTF">2020-09-14T15:35:00Z</dcterms:created>
  <dcterms:modified xsi:type="dcterms:W3CDTF">2020-09-15T07:29:00Z</dcterms:modified>
</cp:coreProperties>
</file>