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C5D" w:rsidRPr="00DD28F4" w:rsidRDefault="00571C5D" w:rsidP="00571C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571C5D" w:rsidRPr="00DD28F4" w:rsidRDefault="00571C5D" w:rsidP="00571C5D">
      <w:pPr>
        <w:jc w:val="center"/>
        <w:rPr>
          <w:rFonts w:ascii="Times New Roman" w:hAnsi="Times New Roman" w:cs="Times New Roman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образование</w:t>
      </w:r>
    </w:p>
    <w:p w:rsidR="00571C5D" w:rsidRPr="00DD28F4" w:rsidRDefault="00571C5D" w:rsidP="00571C5D">
      <w:pPr>
        <w:jc w:val="center"/>
        <w:rPr>
          <w:rFonts w:ascii="Times New Roman" w:hAnsi="Times New Roman" w:cs="Times New Roman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 xml:space="preserve"> «Белорусский государственный технологический университет»</w:t>
      </w:r>
    </w:p>
    <w:p w:rsidR="00571C5D" w:rsidRPr="00DD28F4" w:rsidRDefault="00571C5D" w:rsidP="00571C5D">
      <w:pPr>
        <w:jc w:val="center"/>
        <w:rPr>
          <w:rFonts w:ascii="Times New Roman" w:hAnsi="Times New Roman" w:cs="Times New Roman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>Кафедра информационных систем и технологий</w:t>
      </w:r>
    </w:p>
    <w:p w:rsidR="00571C5D" w:rsidRPr="00DD28F4" w:rsidRDefault="00571C5D" w:rsidP="00571C5D">
      <w:pPr>
        <w:rPr>
          <w:rFonts w:ascii="Times New Roman" w:hAnsi="Times New Roman" w:cs="Times New Roman"/>
          <w:lang w:val="ru-RU"/>
        </w:rPr>
      </w:pPr>
    </w:p>
    <w:p w:rsidR="00571C5D" w:rsidRPr="00DD28F4" w:rsidRDefault="00571C5D" w:rsidP="00571C5D">
      <w:pPr>
        <w:rPr>
          <w:rFonts w:ascii="Times New Roman" w:hAnsi="Times New Roman" w:cs="Times New Roman"/>
          <w:lang w:val="ru-RU"/>
        </w:rPr>
      </w:pPr>
    </w:p>
    <w:p w:rsidR="00571C5D" w:rsidRPr="00DD28F4" w:rsidRDefault="00571C5D" w:rsidP="00571C5D">
      <w:pPr>
        <w:rPr>
          <w:rFonts w:ascii="Times New Roman" w:hAnsi="Times New Roman" w:cs="Times New Roman"/>
          <w:lang w:val="ru-RU"/>
        </w:rPr>
      </w:pPr>
    </w:p>
    <w:p w:rsidR="00571C5D" w:rsidRPr="00DD28F4" w:rsidRDefault="00571C5D" w:rsidP="00571C5D">
      <w:pPr>
        <w:rPr>
          <w:rFonts w:ascii="Times New Roman" w:hAnsi="Times New Roman" w:cs="Times New Roman"/>
          <w:lang w:val="ru-RU"/>
        </w:rPr>
      </w:pPr>
    </w:p>
    <w:p w:rsidR="00571C5D" w:rsidRDefault="00571C5D" w:rsidP="00571C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118AE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>Отчет к лабораторной работе</w:t>
      </w:r>
      <w:r w:rsidRPr="007118AE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:</w:t>
      </w:r>
      <w:r w:rsidRPr="00DD28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571C5D" w:rsidRPr="00571C5D" w:rsidRDefault="00571C5D" w:rsidP="00571C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71C5D">
        <w:rPr>
          <w:rFonts w:ascii="Times New Roman" w:hAnsi="Times New Roman" w:cs="Times New Roman"/>
          <w:sz w:val="28"/>
          <w:szCs w:val="28"/>
          <w:lang w:val="ru-RU"/>
        </w:rPr>
        <w:t xml:space="preserve">«Исследование асимметричных шифров </w:t>
      </w:r>
      <w:r w:rsidRPr="00571C5D">
        <w:rPr>
          <w:rFonts w:ascii="Times New Roman" w:hAnsi="Times New Roman" w:cs="Times New Roman"/>
          <w:sz w:val="28"/>
          <w:szCs w:val="28"/>
        </w:rPr>
        <w:t>RSA</w:t>
      </w:r>
      <w:r w:rsidRPr="00571C5D">
        <w:rPr>
          <w:rFonts w:ascii="Times New Roman" w:hAnsi="Times New Roman" w:cs="Times New Roman"/>
          <w:sz w:val="28"/>
          <w:szCs w:val="28"/>
          <w:lang w:val="ru-RU"/>
        </w:rPr>
        <w:t xml:space="preserve"> и Эль-</w:t>
      </w:r>
      <w:proofErr w:type="spellStart"/>
      <w:r w:rsidRPr="00571C5D">
        <w:rPr>
          <w:rFonts w:ascii="Times New Roman" w:hAnsi="Times New Roman" w:cs="Times New Roman"/>
          <w:sz w:val="28"/>
          <w:szCs w:val="28"/>
          <w:lang w:val="ru-RU"/>
        </w:rPr>
        <w:t>Гамаля</w:t>
      </w:r>
      <w:proofErr w:type="spellEnd"/>
      <w:r w:rsidRPr="00571C5D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571C5D" w:rsidRPr="00DD28F4" w:rsidRDefault="00571C5D" w:rsidP="00571C5D">
      <w:pPr>
        <w:jc w:val="right"/>
        <w:rPr>
          <w:rFonts w:ascii="Times New Roman" w:hAnsi="Times New Roman" w:cs="Times New Roman"/>
          <w:lang w:val="ru-RU"/>
        </w:rPr>
      </w:pPr>
    </w:p>
    <w:p w:rsidR="00571C5D" w:rsidRPr="00DD28F4" w:rsidRDefault="00571C5D" w:rsidP="00571C5D">
      <w:pPr>
        <w:jc w:val="right"/>
        <w:rPr>
          <w:rFonts w:ascii="Times New Roman" w:hAnsi="Times New Roman" w:cs="Times New Roman"/>
          <w:lang w:val="ru-RU"/>
        </w:rPr>
      </w:pPr>
    </w:p>
    <w:p w:rsidR="00571C5D" w:rsidRDefault="00571C5D" w:rsidP="00571C5D">
      <w:pPr>
        <w:jc w:val="right"/>
        <w:rPr>
          <w:rFonts w:ascii="Times New Roman" w:hAnsi="Times New Roman" w:cs="Times New Roman"/>
          <w:lang w:val="ru-RU"/>
        </w:rPr>
      </w:pPr>
    </w:p>
    <w:p w:rsidR="00571C5D" w:rsidRDefault="00571C5D" w:rsidP="00571C5D">
      <w:pPr>
        <w:jc w:val="right"/>
        <w:rPr>
          <w:rFonts w:ascii="Times New Roman" w:hAnsi="Times New Roman" w:cs="Times New Roman"/>
          <w:lang w:val="ru-RU"/>
        </w:rPr>
      </w:pPr>
    </w:p>
    <w:p w:rsidR="00571C5D" w:rsidRPr="00411179" w:rsidRDefault="00571C5D" w:rsidP="00571C5D">
      <w:pPr>
        <w:jc w:val="right"/>
        <w:rPr>
          <w:rFonts w:ascii="Times New Roman" w:hAnsi="Times New Roman" w:cs="Times New Roman"/>
          <w:lang w:val="ru-RU"/>
        </w:rPr>
      </w:pPr>
    </w:p>
    <w:p w:rsidR="00571C5D" w:rsidRPr="00DD28F4" w:rsidRDefault="00571C5D" w:rsidP="00571C5D">
      <w:pPr>
        <w:jc w:val="right"/>
        <w:rPr>
          <w:rFonts w:ascii="Times New Roman" w:hAnsi="Times New Roman" w:cs="Times New Roman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 xml:space="preserve">Выполнил: </w:t>
      </w:r>
    </w:p>
    <w:p w:rsidR="00571C5D" w:rsidRPr="00DD28F4" w:rsidRDefault="00571C5D" w:rsidP="00571C5D">
      <w:pPr>
        <w:jc w:val="right"/>
        <w:rPr>
          <w:rFonts w:ascii="Times New Roman" w:hAnsi="Times New Roman" w:cs="Times New Roman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 xml:space="preserve">студент 3 курса </w:t>
      </w:r>
      <w:r w:rsidRPr="008D0CDB"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DD28F4">
        <w:rPr>
          <w:rFonts w:ascii="Times New Roman" w:hAnsi="Times New Roman" w:cs="Times New Roman"/>
          <w:sz w:val="28"/>
          <w:szCs w:val="28"/>
          <w:lang w:val="ru-RU"/>
        </w:rPr>
        <w:t xml:space="preserve"> группы ФИТ</w:t>
      </w:r>
    </w:p>
    <w:p w:rsidR="00571C5D" w:rsidRPr="008D0CDB" w:rsidRDefault="00571C5D" w:rsidP="00571C5D">
      <w:pPr>
        <w:jc w:val="right"/>
        <w:rPr>
          <w:rFonts w:ascii="Times New Roman" w:hAnsi="Times New Roman" w:cs="Times New Roman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Ярмолик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Николай Сергеевич</w:t>
      </w:r>
    </w:p>
    <w:p w:rsidR="00571C5D" w:rsidRPr="00DD28F4" w:rsidRDefault="00571C5D" w:rsidP="00571C5D">
      <w:pPr>
        <w:jc w:val="right"/>
        <w:rPr>
          <w:rFonts w:ascii="Times New Roman" w:hAnsi="Times New Roman" w:cs="Times New Roman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>Проверил:</w:t>
      </w:r>
    </w:p>
    <w:p w:rsidR="00571C5D" w:rsidRPr="00DD28F4" w:rsidRDefault="00571C5D" w:rsidP="00571C5D">
      <w:pPr>
        <w:jc w:val="right"/>
        <w:rPr>
          <w:rFonts w:ascii="Times New Roman" w:hAnsi="Times New Roman" w:cs="Times New Roman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>Берников В</w:t>
      </w:r>
      <w:r>
        <w:rPr>
          <w:rFonts w:ascii="Times New Roman" w:hAnsi="Times New Roman" w:cs="Times New Roman"/>
          <w:sz w:val="28"/>
          <w:szCs w:val="28"/>
          <w:lang w:val="ru-RU"/>
        </w:rPr>
        <w:t>. О.</w:t>
      </w:r>
    </w:p>
    <w:p w:rsidR="00571C5D" w:rsidRDefault="00571C5D" w:rsidP="00571C5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71C5D" w:rsidRDefault="00571C5D" w:rsidP="00571C5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71C5D" w:rsidRDefault="00571C5D" w:rsidP="00571C5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71C5D" w:rsidRDefault="00571C5D" w:rsidP="00571C5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71C5D" w:rsidRDefault="00571C5D" w:rsidP="00571C5D">
      <w:pPr>
        <w:spacing w:after="36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Минск 2020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br w:type="page"/>
      </w:r>
    </w:p>
    <w:p w:rsidR="00571C5D" w:rsidRPr="00392CF2" w:rsidRDefault="00571C5D" w:rsidP="00571C5D">
      <w:pPr>
        <w:pStyle w:val="a3"/>
        <w:keepNext/>
        <w:keepLines/>
        <w:numPr>
          <w:ilvl w:val="0"/>
          <w:numId w:val="1"/>
        </w:numPr>
        <w:spacing w:after="360" w:line="240" w:lineRule="auto"/>
        <w:jc w:val="both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ru-RU"/>
        </w:rPr>
      </w:pPr>
      <w:r w:rsidRPr="00392CF2"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ru-RU"/>
        </w:rPr>
        <w:lastRenderedPageBreak/>
        <w:t>Теоретические сведения</w:t>
      </w:r>
    </w:p>
    <w:p w:rsidR="00571C5D" w:rsidRPr="00D528C2" w:rsidRDefault="00571C5D" w:rsidP="00B56E74">
      <w:pPr>
        <w:pStyle w:val="a4"/>
        <w:numPr>
          <w:ilvl w:val="1"/>
          <w:numId w:val="9"/>
        </w:numPr>
        <w:spacing w:after="240"/>
        <w:jc w:val="both"/>
        <w:rPr>
          <w:b/>
        </w:rPr>
      </w:pPr>
      <w:r>
        <w:rPr>
          <w:b/>
        </w:rPr>
        <w:t>Математические основы ассиметричных шифров</w:t>
      </w:r>
    </w:p>
    <w:p w:rsidR="00571C5D" w:rsidRPr="00571C5D" w:rsidRDefault="00571C5D" w:rsidP="00571C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ru-RU"/>
        </w:rPr>
      </w:pPr>
    </w:p>
    <w:p w:rsidR="00571C5D" w:rsidRPr="00465FE2" w:rsidRDefault="00571C5D" w:rsidP="00B56E7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</w:pPr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Как отмечалось выше, асимметричная криптография основана на сложности решения некоторых математических задач. </w:t>
      </w:r>
      <w:proofErr w:type="gramStart"/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>По существу</w:t>
      </w:r>
      <w:proofErr w:type="gramEnd"/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 таких задач две:</w:t>
      </w:r>
      <w:r w:rsidR="00B56E74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 </w:t>
      </w:r>
      <w:r w:rsidRPr="00B56E74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разложение больших чисел на простые сомножители (задача факторизации), </w:t>
      </w:r>
      <w:r w:rsidR="00B56E74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и </w:t>
      </w:r>
      <w:r w:rsidRPr="00B56E74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вычисление дискретного логарифма в конечном поле, </w:t>
      </w:r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вычислительные операции над точками эллиптической кривой. </w:t>
      </w:r>
    </w:p>
    <w:p w:rsidR="00571C5D" w:rsidRPr="00571C5D" w:rsidRDefault="00571C5D" w:rsidP="00465F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</w:pPr>
      <w:r w:rsidRPr="00571C5D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Эти задачи объединяет то, что они используют операцию получения остатка от целочисленного деления. </w:t>
      </w:r>
    </w:p>
    <w:p w:rsidR="00571C5D" w:rsidRPr="00571C5D" w:rsidRDefault="00571C5D" w:rsidP="00465F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</w:pPr>
      <w:r w:rsidRPr="00571C5D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>В силу этого практически все системы асимметричного зашифрования/расшифрования основаны либо на проблеме факторизации (среди них – RSA), либо на проблеме дискретного логарифмирования (среди них – Эль-</w:t>
      </w:r>
      <w:proofErr w:type="spellStart"/>
      <w:r w:rsidRPr="00571C5D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>Гамаля</w:t>
      </w:r>
      <w:proofErr w:type="spellEnd"/>
      <w:r w:rsidRPr="00571C5D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). </w:t>
      </w:r>
    </w:p>
    <w:p w:rsidR="00571C5D" w:rsidRPr="00571C5D" w:rsidRDefault="00571C5D" w:rsidP="00465F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</w:pPr>
      <w:r w:rsidRPr="00571C5D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Базовые элементы перечисленных проблем мы рассмотрели с практической точки зрения при выполнении лабораторной работы № 1. Алгебраическая теория рассматриваемого класса криптосистем подробно </w:t>
      </w:r>
      <w:r w:rsidR="00465FE2"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>рассмотрена в</w:t>
      </w:r>
      <w:r w:rsidRPr="00571C5D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. Мы же здесь остановимся лишь на нескольких основных элементах этой теории. </w:t>
      </w:r>
    </w:p>
    <w:p w:rsidR="00571C5D" w:rsidRPr="00571C5D" w:rsidRDefault="00571C5D" w:rsidP="00465F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</w:pPr>
      <w:r w:rsidRPr="00571C5D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 xml:space="preserve">Теорема </w:t>
      </w:r>
      <w:r w:rsidRPr="00571C5D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>1.</w:t>
      </w:r>
      <w:r w:rsidR="00465FE2"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 </w:t>
      </w:r>
      <w:r w:rsidRPr="00571C5D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>Основная теорема арифметики</w:t>
      </w:r>
      <w:r w:rsidRPr="00571C5D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. Всякое натуральное число </w:t>
      </w:r>
      <w:r w:rsidRPr="00571C5D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>N</w:t>
      </w:r>
      <w:r w:rsidRPr="00571C5D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, кроме 1, можно </w:t>
      </w:r>
      <w:proofErr w:type="gramStart"/>
      <w:r w:rsidRPr="00571C5D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>представить</w:t>
      </w:r>
      <w:proofErr w:type="gramEnd"/>
      <w:r w:rsidRPr="00571C5D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 как произведение простых множителей</w:t>
      </w:r>
      <w:r w:rsidR="00465FE2"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>.</w:t>
      </w:r>
      <w:r w:rsidRPr="00571C5D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 </w:t>
      </w:r>
    </w:p>
    <w:p w:rsidR="00571C5D" w:rsidRPr="00571C5D" w:rsidRDefault="00571C5D" w:rsidP="00465F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</w:pPr>
      <w:r w:rsidRPr="00571C5D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 xml:space="preserve">Определение </w:t>
      </w:r>
      <w:r w:rsidRPr="00571C5D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1. </w:t>
      </w:r>
      <w:r w:rsidRPr="00571C5D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 xml:space="preserve">Задача дискретного логарифмирования </w:t>
      </w:r>
      <w:r w:rsidRPr="00571C5D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формулируется так: для данных целых чисел </w:t>
      </w:r>
      <w:r w:rsidRPr="00571C5D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 xml:space="preserve">а </w:t>
      </w:r>
      <w:r w:rsidRPr="00571C5D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и </w:t>
      </w:r>
      <w:r w:rsidRPr="00571C5D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>b</w:t>
      </w:r>
      <w:r w:rsidRPr="00571C5D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, 1 </w:t>
      </w:r>
      <w:proofErr w:type="gramStart"/>
      <w:r w:rsidRPr="00571C5D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&lt; </w:t>
      </w:r>
      <w:r w:rsidRPr="00571C5D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>а</w:t>
      </w:r>
      <w:proofErr w:type="gramEnd"/>
      <w:r w:rsidRPr="00571C5D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571C5D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 xml:space="preserve">b </w:t>
      </w:r>
      <w:r w:rsidRPr="00571C5D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&lt; </w:t>
      </w:r>
      <w:r w:rsidRPr="00571C5D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 xml:space="preserve">n </w:t>
      </w:r>
      <w:r w:rsidRPr="00571C5D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найти логарифм – такое целое число </w:t>
      </w:r>
      <w:r w:rsidRPr="00571C5D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>х</w:t>
      </w:r>
      <w:r w:rsidRPr="00571C5D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, что </w:t>
      </w:r>
      <w:proofErr w:type="spellStart"/>
      <w:r w:rsidRPr="00571C5D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>ax</w:t>
      </w:r>
      <w:proofErr w:type="spellEnd"/>
      <w:r w:rsidRPr="00571C5D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 xml:space="preserve"> ≡ b (mod n</w:t>
      </w:r>
      <w:r w:rsidR="00465FE2"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), </w:t>
      </w:r>
      <w:r w:rsidRPr="00571C5D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 если такое число существует. </w:t>
      </w:r>
    </w:p>
    <w:p w:rsidR="00571C5D" w:rsidRPr="00571C5D" w:rsidRDefault="00571C5D" w:rsidP="00465F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</w:pPr>
      <w:r w:rsidRPr="00571C5D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По аналогии с вещественными числами используется обозначение </w:t>
      </w:r>
      <w:r w:rsidRPr="00571C5D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 xml:space="preserve">х </w:t>
      </w:r>
      <w:r w:rsidRPr="00571C5D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= </w:t>
      </w:r>
      <w:proofErr w:type="spellStart"/>
      <w:r w:rsidRPr="00571C5D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>loga</w:t>
      </w:r>
      <w:r w:rsidRPr="00571C5D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>b</w:t>
      </w:r>
      <w:proofErr w:type="spellEnd"/>
      <w:r w:rsidRPr="00571C5D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. </w:t>
      </w:r>
    </w:p>
    <w:p w:rsidR="00571C5D" w:rsidRPr="00571C5D" w:rsidRDefault="00571C5D" w:rsidP="00465F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</w:pPr>
      <w:r w:rsidRPr="00571C5D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 xml:space="preserve">Теорема </w:t>
      </w:r>
      <w:r w:rsidRPr="00571C5D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2. </w:t>
      </w:r>
      <w:r w:rsidRPr="00571C5D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>Китайская теорема об остатках</w:t>
      </w:r>
      <w:r w:rsidRPr="00571C5D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. В общем случае, если разложение числа </w:t>
      </w:r>
      <w:r w:rsidRPr="00571C5D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 xml:space="preserve">N </w:t>
      </w:r>
      <w:r w:rsidRPr="00571C5D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на простые множители представляет собой </w:t>
      </w:r>
      <w:r w:rsidRPr="00571C5D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>p1*p2*…*</w:t>
      </w:r>
      <w:proofErr w:type="spellStart"/>
      <w:r w:rsidRPr="00571C5D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>pt</w:t>
      </w:r>
      <w:proofErr w:type="spellEnd"/>
      <w:r w:rsidRPr="00571C5D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 xml:space="preserve"> </w:t>
      </w:r>
      <w:r w:rsidRPr="00571C5D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>(некоторые простые числа могут встречаться несколько раз), то система уравнений (</w:t>
      </w:r>
      <w:r w:rsidRPr="00571C5D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 xml:space="preserve">x </w:t>
      </w:r>
      <w:r w:rsidRPr="00571C5D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mod </w:t>
      </w:r>
      <w:proofErr w:type="spellStart"/>
      <w:r w:rsidRPr="00571C5D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>pi</w:t>
      </w:r>
      <w:proofErr w:type="spellEnd"/>
      <w:r w:rsidRPr="00571C5D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) = </w:t>
      </w:r>
      <w:proofErr w:type="spellStart"/>
      <w:r w:rsidRPr="00571C5D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>ai</w:t>
      </w:r>
      <w:proofErr w:type="spellEnd"/>
      <w:r w:rsidR="00465FE2"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571C5D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где </w:t>
      </w:r>
      <w:r w:rsidRPr="00571C5D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>i</w:t>
      </w:r>
      <w:r w:rsidRPr="00571C5D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= 1,2…, </w:t>
      </w:r>
      <w:r w:rsidRPr="00571C5D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 xml:space="preserve">t </w:t>
      </w:r>
      <w:r w:rsidRPr="00571C5D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имеет единственное решение: </w:t>
      </w:r>
      <w:r w:rsidRPr="00571C5D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>x</w:t>
      </w:r>
      <w:r w:rsidRPr="00571C5D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, меньшее </w:t>
      </w:r>
      <w:r w:rsidRPr="00571C5D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>N</w:t>
      </w:r>
      <w:r w:rsidRPr="00571C5D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. </w:t>
      </w:r>
    </w:p>
    <w:p w:rsidR="00465FE2" w:rsidRDefault="00571C5D" w:rsidP="00465FE2">
      <w:pPr>
        <w:pStyle w:val="a4"/>
        <w:ind w:left="0" w:firstLine="709"/>
        <w:jc w:val="both"/>
        <w:rPr>
          <w:rFonts w:eastAsiaTheme="minorHAnsi"/>
          <w:color w:val="000000"/>
          <w:lang w:eastAsia="en-US" w:bidi="ar-SA"/>
        </w:rPr>
      </w:pPr>
      <w:proofErr w:type="gramStart"/>
      <w:r w:rsidRPr="00465FE2">
        <w:rPr>
          <w:rFonts w:eastAsiaTheme="minorHAnsi"/>
          <w:color w:val="000000"/>
          <w:lang w:eastAsia="en-US" w:bidi="ar-SA"/>
        </w:rPr>
        <w:t>Иными словами</w:t>
      </w:r>
      <w:proofErr w:type="gramEnd"/>
      <w:r w:rsidRPr="00465FE2">
        <w:rPr>
          <w:rFonts w:eastAsiaTheme="minorHAnsi"/>
          <w:color w:val="000000"/>
          <w:lang w:eastAsia="en-US" w:bidi="ar-SA"/>
        </w:rPr>
        <w:t xml:space="preserve"> число (меньшее, чем произведение нескольких простых чисел) однозначно определяется своими вычетами по модулю от этих простых чисел. Китайской теоремой об остатках можно воспользоваться для решения полной системы уравнений в том случае, если известно разложение числа </w:t>
      </w:r>
      <w:r w:rsidRPr="00465FE2">
        <w:rPr>
          <w:rFonts w:eastAsiaTheme="minorHAnsi"/>
          <w:i/>
          <w:iCs/>
          <w:color w:val="000000"/>
          <w:lang w:eastAsia="en-US" w:bidi="ar-SA"/>
        </w:rPr>
        <w:t xml:space="preserve">N </w:t>
      </w:r>
      <w:r w:rsidRPr="00465FE2">
        <w:rPr>
          <w:rFonts w:eastAsiaTheme="minorHAnsi"/>
          <w:color w:val="000000"/>
          <w:lang w:eastAsia="en-US" w:bidi="ar-SA"/>
        </w:rPr>
        <w:t xml:space="preserve">на простые множители. </w:t>
      </w:r>
    </w:p>
    <w:p w:rsidR="00470D6E" w:rsidRDefault="00470D6E" w:rsidP="00465FE2">
      <w:pPr>
        <w:pStyle w:val="a4"/>
        <w:ind w:left="0" w:firstLine="709"/>
        <w:jc w:val="both"/>
        <w:rPr>
          <w:rFonts w:eastAsiaTheme="minorHAnsi"/>
          <w:color w:val="000000"/>
          <w:lang w:eastAsia="en-US" w:bidi="ar-SA"/>
        </w:rPr>
      </w:pPr>
    </w:p>
    <w:p w:rsidR="00470D6E" w:rsidRDefault="00470D6E" w:rsidP="00465FE2">
      <w:pPr>
        <w:pStyle w:val="a4"/>
        <w:ind w:left="0" w:firstLine="709"/>
        <w:jc w:val="both"/>
        <w:rPr>
          <w:rFonts w:eastAsiaTheme="minorHAnsi"/>
          <w:color w:val="000000"/>
          <w:lang w:eastAsia="en-US" w:bidi="ar-SA"/>
        </w:rPr>
      </w:pPr>
    </w:p>
    <w:p w:rsidR="00470D6E" w:rsidRPr="00465FE2" w:rsidRDefault="00470D6E" w:rsidP="00465FE2">
      <w:pPr>
        <w:pStyle w:val="a4"/>
        <w:ind w:left="0" w:firstLine="709"/>
        <w:jc w:val="both"/>
        <w:rPr>
          <w:rFonts w:eastAsiaTheme="minorHAnsi"/>
          <w:color w:val="000000"/>
          <w:lang w:eastAsia="en-US" w:bidi="ar-SA"/>
        </w:rPr>
      </w:pPr>
      <w:bookmarkStart w:id="0" w:name="_GoBack"/>
      <w:bookmarkEnd w:id="0"/>
    </w:p>
    <w:p w:rsidR="00571C5D" w:rsidRPr="00465FE2" w:rsidRDefault="00571C5D" w:rsidP="00571C5D">
      <w:pPr>
        <w:pStyle w:val="a4"/>
        <w:spacing w:before="360" w:after="240"/>
        <w:ind w:left="0" w:firstLine="709"/>
        <w:jc w:val="both"/>
        <w:rPr>
          <w:b/>
        </w:rPr>
      </w:pPr>
      <w:r>
        <w:rPr>
          <w:b/>
        </w:rPr>
        <w:lastRenderedPageBreak/>
        <w:t xml:space="preserve">1.2 </w:t>
      </w:r>
      <w:r w:rsidR="00465FE2">
        <w:rPr>
          <w:b/>
        </w:rPr>
        <w:t xml:space="preserve">Алгоритм </w:t>
      </w:r>
      <w:r w:rsidR="00465FE2">
        <w:rPr>
          <w:b/>
          <w:lang w:val="en-US"/>
        </w:rPr>
        <w:t>RSA</w:t>
      </w:r>
    </w:p>
    <w:p w:rsidR="00465FE2" w:rsidRPr="00465FE2" w:rsidRDefault="00465FE2" w:rsidP="00465F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</w:pPr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Рассматриваемый алгоритм появился (1977 г.) после алгоритма рюкзака Меркла. Он стал первым полноценный алгоритмом с открытым ключом, который впоследствии стал одним из основных для шифрования и для электронных цифровых подписей. </w:t>
      </w:r>
    </w:p>
    <w:p w:rsidR="00465FE2" w:rsidRPr="00465FE2" w:rsidRDefault="00465FE2" w:rsidP="00465F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</w:pPr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Из всех предложенных алгоритмов с открытыми ключами RSA проще всего понять и реализовать. Названный в честь трех его создателей: Рона </w:t>
      </w:r>
      <w:proofErr w:type="spellStart"/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>Ривеста</w:t>
      </w:r>
      <w:proofErr w:type="spellEnd"/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 (</w:t>
      </w:r>
      <w:proofErr w:type="spellStart"/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>Ron</w:t>
      </w:r>
      <w:r w:rsidRPr="00465FE2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ru-RU"/>
        </w:rPr>
        <w:t>R</w:t>
      </w:r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>ivest</w:t>
      </w:r>
      <w:proofErr w:type="spellEnd"/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), </w:t>
      </w:r>
      <w:proofErr w:type="spellStart"/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>Ади</w:t>
      </w:r>
      <w:proofErr w:type="spellEnd"/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 Шамира (</w:t>
      </w:r>
      <w:proofErr w:type="spellStart"/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>Adi</w:t>
      </w:r>
      <w:proofErr w:type="spellEnd"/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>Shamir</w:t>
      </w:r>
      <w:proofErr w:type="spellEnd"/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) и Леонарда </w:t>
      </w:r>
      <w:proofErr w:type="spellStart"/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>Эдлемана</w:t>
      </w:r>
      <w:proofErr w:type="spellEnd"/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 (</w:t>
      </w:r>
      <w:proofErr w:type="spellStart"/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>Leonard</w:t>
      </w:r>
      <w:proofErr w:type="spellEnd"/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65FE2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ru-RU"/>
        </w:rPr>
        <w:t>A</w:t>
      </w:r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>dleman</w:t>
      </w:r>
      <w:proofErr w:type="spellEnd"/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). </w:t>
      </w:r>
    </w:p>
    <w:p w:rsidR="00465FE2" w:rsidRPr="00465FE2" w:rsidRDefault="00465FE2" w:rsidP="00465F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</w:pPr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Как было отмечено, безопасность RSA основана на трудности разложения на множители больших чисел. Открытый и закрытый ключи являются функциями двух больших простых чисел. Предполагается, что восстановление открытого текста по </w:t>
      </w:r>
      <w:proofErr w:type="spellStart"/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>шифртексту</w:t>
      </w:r>
      <w:proofErr w:type="spellEnd"/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 и открытому ключу эквивалентно разложению на множители двух больших чисел. </w:t>
      </w:r>
    </w:p>
    <w:p w:rsidR="00465FE2" w:rsidRPr="00465FE2" w:rsidRDefault="00465FE2" w:rsidP="00465F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</w:pPr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Для генерации двух ключей: тайного и открытого (а по сути – двух взаимосвязанных частей одного ключа, т. е. ключа, принадлежащего одному физическому лицу (или группе лиц), либо одному юридическому лицу) используются два больших случайных простых числа, </w:t>
      </w:r>
      <w:r w:rsidRPr="00465FE2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 xml:space="preserve">p </w:t>
      </w:r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и </w:t>
      </w:r>
      <w:r w:rsidRPr="00465FE2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>q</w:t>
      </w:r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. Для максимальной большей криптостойкости нужно выбирать </w:t>
      </w:r>
      <w:r w:rsidRPr="00465FE2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 xml:space="preserve">p </w:t>
      </w:r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и </w:t>
      </w:r>
      <w:r w:rsidRPr="00465FE2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 xml:space="preserve">q </w:t>
      </w:r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равной длины. Рассчитывается произведение: </w:t>
      </w:r>
      <w:r w:rsidRPr="00465FE2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 xml:space="preserve">n </w:t>
      </w:r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= </w:t>
      </w:r>
      <w:proofErr w:type="spellStart"/>
      <w:r w:rsidRPr="00465FE2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>pq</w:t>
      </w:r>
      <w:proofErr w:type="spellEnd"/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. Этой есть один из трех компонент ключа, состоящего из чисел </w:t>
      </w:r>
      <w:r w:rsidRPr="00465FE2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>n</w:t>
      </w:r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465FE2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>e</w:t>
      </w:r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465FE2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>d</w:t>
      </w:r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. </w:t>
      </w:r>
    </w:p>
    <w:p w:rsidR="00465FE2" w:rsidRPr="00465FE2" w:rsidRDefault="00465FE2" w:rsidP="00465F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</w:pPr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Затем случайным образом выбирается второй компонент </w:t>
      </w:r>
      <w:proofErr w:type="gramStart"/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>ключа(</w:t>
      </w:r>
      <w:proofErr w:type="gramEnd"/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открытый ключ или ключ зашифрования, </w:t>
      </w:r>
      <w:r w:rsidRPr="00465FE2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>e</w:t>
      </w:r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, такой что </w:t>
      </w:r>
      <w:r w:rsidRPr="00465FE2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 xml:space="preserve">e </w:t>
      </w:r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>и (</w:t>
      </w:r>
      <w:r w:rsidRPr="00465FE2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>p</w:t>
      </w:r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>-1)(</w:t>
      </w:r>
      <w:r w:rsidRPr="00465FE2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>q</w:t>
      </w:r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>-1) являются взаимно простыми числами; вспомним, что (</w:t>
      </w:r>
      <w:r w:rsidRPr="00465FE2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>p</w:t>
      </w:r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>-1)(</w:t>
      </w:r>
      <w:r w:rsidRPr="00465FE2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>q</w:t>
      </w:r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>-1) = φ(</w:t>
      </w:r>
      <w:r w:rsidRPr="00465FE2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>n</w:t>
      </w:r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) – функция Эйлера. Б. </w:t>
      </w:r>
      <w:proofErr w:type="spellStart"/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>Шнайер</w:t>
      </w:r>
      <w:proofErr w:type="spellEnd"/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 рекомендует число е выбирать из ряда: 3, 17, 216 + 1. </w:t>
      </w:r>
    </w:p>
    <w:p w:rsidR="00465FE2" w:rsidRPr="00465FE2" w:rsidRDefault="00465FE2" w:rsidP="00465F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</w:pPr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Наконец расширенный алгоритм Евклида используется для вычисления третьего компонента ключа: ключа расшифрования, </w:t>
      </w:r>
      <w:r w:rsidRPr="00465FE2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>d</w:t>
      </w:r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, такого, что выполняется условие: </w:t>
      </w:r>
      <w:proofErr w:type="spellStart"/>
      <w:r w:rsidRPr="00465FE2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>ed</w:t>
      </w:r>
      <w:proofErr w:type="spellEnd"/>
      <w:r w:rsidRPr="00465FE2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 xml:space="preserve"> </w:t>
      </w:r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= 1 (mod φ(n)). </w:t>
      </w:r>
    </w:p>
    <w:p w:rsidR="00465FE2" w:rsidRPr="00465FE2" w:rsidRDefault="00465FE2" w:rsidP="00465F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</w:pPr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>Таким образом, сформирован ключ, состоящий из трех чисел, которые, в свою очередь, образуют две вышеупомянутые взаимосвязанные части: открытый (публичный) ключ, (</w:t>
      </w:r>
      <w:r w:rsidRPr="00465FE2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>e</w:t>
      </w:r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465FE2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>n</w:t>
      </w:r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>), и тайный ключ, (</w:t>
      </w:r>
      <w:r w:rsidRPr="00465FE2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>d</w:t>
      </w:r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465FE2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>n</w:t>
      </w:r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; на самом деле, как видим, тайным здесь является лишь первое из пары чисел). </w:t>
      </w:r>
    </w:p>
    <w:p w:rsidR="00465FE2" w:rsidRPr="00465FE2" w:rsidRDefault="00465FE2" w:rsidP="00465F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</w:pPr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Примеры генерации ключевой информации, как и ее использования, можно найти. </w:t>
      </w:r>
    </w:p>
    <w:p w:rsidR="00465FE2" w:rsidRPr="00465FE2" w:rsidRDefault="00465FE2" w:rsidP="00465F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</w:pPr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Использование ключа. </w:t>
      </w:r>
    </w:p>
    <w:p w:rsidR="00465FE2" w:rsidRPr="00465FE2" w:rsidRDefault="00465FE2" w:rsidP="00465F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</w:pPr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Для зашифрования/расшифрования используется ключ получателя: отправитель шифрует сообщение открытым ключом, а получатель расшифровывает </w:t>
      </w:r>
      <w:proofErr w:type="spellStart"/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>шифртекст</w:t>
      </w:r>
      <w:proofErr w:type="spellEnd"/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 своим тайным ключом. </w:t>
      </w:r>
    </w:p>
    <w:p w:rsidR="00465FE2" w:rsidRPr="00465FE2" w:rsidRDefault="00465FE2" w:rsidP="00465F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</w:pPr>
      <w:r w:rsidRPr="00465FE2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 xml:space="preserve">Зашифрование. </w:t>
      </w:r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Если шифруется сообщение </w:t>
      </w:r>
      <w:r w:rsidRPr="00465FE2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>М</w:t>
      </w:r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, состоящее из </w:t>
      </w:r>
      <w:r w:rsidRPr="00465FE2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 xml:space="preserve">r </w:t>
      </w:r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блоков: </w:t>
      </w:r>
      <w:r w:rsidRPr="00465FE2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>m1, m</w:t>
      </w:r>
      <w:proofErr w:type="gramStart"/>
      <w:r w:rsidRPr="00465FE2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>2 ,</w:t>
      </w:r>
      <w:proofErr w:type="gramEnd"/>
      <w:r w:rsidRPr="00465FE2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 xml:space="preserve"> …, </w:t>
      </w:r>
      <w:proofErr w:type="spellStart"/>
      <w:r w:rsidRPr="00465FE2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>mi</w:t>
      </w:r>
      <w:proofErr w:type="spellEnd"/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>,…,</w:t>
      </w:r>
      <w:proofErr w:type="spellStart"/>
      <w:r w:rsidRPr="00465FE2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>mr</w:t>
      </w:r>
      <w:proofErr w:type="spellEnd"/>
      <w:r w:rsidRPr="00465FE2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 xml:space="preserve">, </w:t>
      </w:r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то </w:t>
      </w:r>
      <w:proofErr w:type="spellStart"/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>шифртекст</w:t>
      </w:r>
      <w:proofErr w:type="spellEnd"/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 </w:t>
      </w:r>
      <w:r w:rsidRPr="00465FE2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 xml:space="preserve">С </w:t>
      </w:r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>будет состоять из такого же числа (</w:t>
      </w:r>
      <w:r w:rsidRPr="00465FE2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>r</w:t>
      </w:r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) блоков, представляемых числами: </w:t>
      </w:r>
    </w:p>
    <w:p w:rsidR="00465FE2" w:rsidRPr="00465FE2" w:rsidRDefault="00465FE2" w:rsidP="00465F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</w:pPr>
      <w:proofErr w:type="spellStart"/>
      <w:r w:rsidRPr="00465FE2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>ci</w:t>
      </w:r>
      <w:proofErr w:type="spellEnd"/>
      <w:r w:rsidRPr="00465FE2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 xml:space="preserve"> </w:t>
      </w:r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>= (</w:t>
      </w:r>
      <w:proofErr w:type="spellStart"/>
      <w:r w:rsidRPr="00465FE2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>mi</w:t>
      </w:r>
      <w:proofErr w:type="spellEnd"/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>)</w:t>
      </w:r>
      <w:r w:rsidRPr="00465FE2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 xml:space="preserve">e </w:t>
      </w:r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mod </w:t>
      </w:r>
      <w:r w:rsidRPr="00465FE2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>n</w:t>
      </w:r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. </w:t>
      </w:r>
    </w:p>
    <w:p w:rsidR="00465FE2" w:rsidRPr="00465FE2" w:rsidRDefault="00465FE2" w:rsidP="00465F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</w:pPr>
      <w:r w:rsidRPr="00465FE2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lastRenderedPageBreak/>
        <w:t>Расшифрование</w:t>
      </w:r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. Для расшифрования каждого зашифрованного блока производится вычисление вида: </w:t>
      </w:r>
    </w:p>
    <w:p w:rsidR="00465FE2" w:rsidRPr="00465FE2" w:rsidRDefault="00465FE2" w:rsidP="00465F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</w:pPr>
      <w:proofErr w:type="spellStart"/>
      <w:r w:rsidRPr="00465FE2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>mi</w:t>
      </w:r>
      <w:proofErr w:type="spellEnd"/>
      <w:r w:rsidRPr="00465FE2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 xml:space="preserve"> </w:t>
      </w:r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>= (</w:t>
      </w:r>
      <w:proofErr w:type="spellStart"/>
      <w:r w:rsidRPr="00465FE2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>ci</w:t>
      </w:r>
      <w:proofErr w:type="spellEnd"/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>)</w:t>
      </w:r>
      <w:r w:rsidRPr="00465FE2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 xml:space="preserve">d </w:t>
      </w:r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mod </w:t>
      </w:r>
      <w:r w:rsidRPr="00465FE2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>n</w:t>
      </w:r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>.</w:t>
      </w:r>
    </w:p>
    <w:p w:rsidR="00465FE2" w:rsidRPr="00465FE2" w:rsidRDefault="00465FE2" w:rsidP="00465F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</w:pPr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Разработаны несколько версий стандарта рассматриваемого алгоритма. Среди прочего, в этих документах обсуждаются размеры безопасного ключа. Доступна одна из последних версий стандарта RSA: RFC 3447. </w:t>
      </w:r>
    </w:p>
    <w:p w:rsidR="00571C5D" w:rsidRPr="00470D6E" w:rsidRDefault="00465FE2" w:rsidP="00465F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Размер ключа в алгоритме RSA связан с размером модуля, </w:t>
      </w:r>
      <w:r w:rsidRPr="00465FE2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>n</w:t>
      </w:r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. Два числа </w:t>
      </w:r>
      <w:r w:rsidRPr="00465FE2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 xml:space="preserve">p </w:t>
      </w:r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и </w:t>
      </w:r>
      <w:r w:rsidRPr="00465FE2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>q</w:t>
      </w:r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, произведение которых равно </w:t>
      </w:r>
      <w:r w:rsidRPr="00465FE2"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>n</w:t>
      </w:r>
      <w:r w:rsidRPr="00465FE2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, должны иметь приблизительно </w:t>
      </w:r>
    </w:p>
    <w:p w:rsidR="00571C5D" w:rsidRDefault="00571C5D" w:rsidP="00571C5D">
      <w:pPr>
        <w:pStyle w:val="a4"/>
        <w:ind w:left="0" w:firstLine="709"/>
        <w:jc w:val="both"/>
      </w:pPr>
      <w:r>
        <w:t xml:space="preserve">Стандарт устанавливает криптографические алгоритмы генерации псевдослучайных чисел. Алгоритмы стандарта могут применяться для построения ключей, </w:t>
      </w:r>
      <w:proofErr w:type="spellStart"/>
      <w:r>
        <w:t>синхропосылок</w:t>
      </w:r>
      <w:proofErr w:type="spellEnd"/>
      <w:r>
        <w:t>, одноразовых паролей, других непредсказуемых или уникальных параметров криптографических алгоритмов и протоколов. Стандарт применяется при разработке, испытаниях и эксплуатации средств криптографической защиты информации.</w:t>
      </w:r>
    </w:p>
    <w:p w:rsidR="00571C5D" w:rsidRPr="00465FE2" w:rsidRDefault="00571C5D" w:rsidP="00571C5D">
      <w:pPr>
        <w:pStyle w:val="a4"/>
        <w:spacing w:before="360" w:after="240"/>
        <w:ind w:left="0" w:firstLine="709"/>
        <w:jc w:val="both"/>
        <w:rPr>
          <w:b/>
        </w:rPr>
      </w:pPr>
      <w:r w:rsidRPr="00D528C2">
        <w:rPr>
          <w:b/>
        </w:rPr>
        <w:t xml:space="preserve">1.3 </w:t>
      </w:r>
      <w:r w:rsidR="00465FE2">
        <w:rPr>
          <w:b/>
        </w:rPr>
        <w:t>Алгоритм Эль-</w:t>
      </w:r>
      <w:proofErr w:type="spellStart"/>
      <w:r w:rsidR="00465FE2">
        <w:rPr>
          <w:b/>
        </w:rPr>
        <w:t>Гамаля</w:t>
      </w:r>
      <w:proofErr w:type="spellEnd"/>
    </w:p>
    <w:p w:rsidR="00465FE2" w:rsidRPr="00465FE2" w:rsidRDefault="00465FE2" w:rsidP="00465FE2">
      <w:pPr>
        <w:pStyle w:val="Default"/>
        <w:ind w:firstLine="709"/>
        <w:jc w:val="both"/>
        <w:rPr>
          <w:sz w:val="28"/>
          <w:szCs w:val="28"/>
        </w:rPr>
      </w:pPr>
      <w:r w:rsidRPr="00465FE2">
        <w:rPr>
          <w:sz w:val="28"/>
          <w:szCs w:val="28"/>
        </w:rPr>
        <w:t>Предложен Эль-</w:t>
      </w:r>
      <w:proofErr w:type="spellStart"/>
      <w:r w:rsidRPr="00465FE2">
        <w:rPr>
          <w:sz w:val="28"/>
          <w:szCs w:val="28"/>
        </w:rPr>
        <w:t>Гамалем</w:t>
      </w:r>
      <w:proofErr w:type="spellEnd"/>
      <w:r w:rsidRPr="00465FE2">
        <w:rPr>
          <w:sz w:val="28"/>
          <w:szCs w:val="28"/>
        </w:rPr>
        <w:t xml:space="preserve"> (T. </w:t>
      </w:r>
      <w:proofErr w:type="spellStart"/>
      <w:r w:rsidRPr="00465FE2">
        <w:rPr>
          <w:sz w:val="28"/>
          <w:szCs w:val="28"/>
        </w:rPr>
        <w:t>El-Gamal</w:t>
      </w:r>
      <w:proofErr w:type="spellEnd"/>
      <w:r w:rsidRPr="00465FE2">
        <w:rPr>
          <w:sz w:val="28"/>
          <w:szCs w:val="28"/>
        </w:rPr>
        <w:t xml:space="preserve">) в 1985 г. Он может быть использован для решения трех основных криптографических задач: для зашифрования/расшифрования данных, для формирования цифровой подписи и для согласования общего ключа. Кроме того, возможны модификации алгоритма для схем проверки пароля, доказательства идентичности сообщения и другие варианты. </w:t>
      </w:r>
    </w:p>
    <w:p w:rsidR="00465FE2" w:rsidRPr="00465FE2" w:rsidRDefault="00465FE2" w:rsidP="00465FE2">
      <w:pPr>
        <w:pStyle w:val="Default"/>
        <w:ind w:firstLine="709"/>
        <w:jc w:val="both"/>
        <w:rPr>
          <w:sz w:val="28"/>
          <w:szCs w:val="28"/>
        </w:rPr>
      </w:pPr>
      <w:r w:rsidRPr="00465FE2">
        <w:rPr>
          <w:sz w:val="28"/>
          <w:szCs w:val="28"/>
        </w:rPr>
        <w:t>Как подчеркивалось выше, безопасность алгоритма Эль-</w:t>
      </w:r>
      <w:proofErr w:type="spellStart"/>
      <w:r w:rsidRPr="00465FE2">
        <w:rPr>
          <w:sz w:val="28"/>
          <w:szCs w:val="28"/>
        </w:rPr>
        <w:t>Гамаля</w:t>
      </w:r>
      <w:proofErr w:type="spellEnd"/>
      <w:r w:rsidRPr="00465FE2">
        <w:rPr>
          <w:sz w:val="28"/>
          <w:szCs w:val="28"/>
        </w:rPr>
        <w:t xml:space="preserve">, как и безопасность алгоритма </w:t>
      </w:r>
      <w:proofErr w:type="spellStart"/>
      <w:r w:rsidRPr="00465FE2">
        <w:rPr>
          <w:sz w:val="28"/>
          <w:szCs w:val="28"/>
        </w:rPr>
        <w:t>Диффи-Хеллмана</w:t>
      </w:r>
      <w:proofErr w:type="spellEnd"/>
      <w:r w:rsidRPr="00465FE2">
        <w:rPr>
          <w:sz w:val="28"/>
          <w:szCs w:val="28"/>
        </w:rPr>
        <w:t>, основана на трудности вычисления дискретных логарифмов. Алгоритм Эль-</w:t>
      </w:r>
      <w:proofErr w:type="spellStart"/>
      <w:r w:rsidRPr="00465FE2">
        <w:rPr>
          <w:sz w:val="28"/>
          <w:szCs w:val="28"/>
        </w:rPr>
        <w:t>Гамаля</w:t>
      </w:r>
      <w:proofErr w:type="spellEnd"/>
      <w:r w:rsidRPr="00465FE2">
        <w:rPr>
          <w:sz w:val="28"/>
          <w:szCs w:val="28"/>
        </w:rPr>
        <w:t xml:space="preserve"> фактически использует схему </w:t>
      </w:r>
      <w:proofErr w:type="spellStart"/>
      <w:r w:rsidRPr="00465FE2">
        <w:rPr>
          <w:sz w:val="28"/>
          <w:szCs w:val="28"/>
        </w:rPr>
        <w:t>Диффи-Хеллмана</w:t>
      </w:r>
      <w:proofErr w:type="spellEnd"/>
      <w:r w:rsidRPr="00465FE2">
        <w:rPr>
          <w:sz w:val="28"/>
          <w:szCs w:val="28"/>
        </w:rPr>
        <w:t xml:space="preserve">, чтобы сформировать общий секретный ключ для абонентов, передающих друг другу сообщение, и затем сообщение шифруется путем умножения его на этот ключ. </w:t>
      </w:r>
    </w:p>
    <w:p w:rsidR="00465FE2" w:rsidRPr="00465FE2" w:rsidRDefault="00465FE2" w:rsidP="00465FE2">
      <w:pPr>
        <w:pStyle w:val="Default"/>
        <w:ind w:firstLine="709"/>
        <w:jc w:val="both"/>
        <w:rPr>
          <w:sz w:val="28"/>
          <w:szCs w:val="28"/>
        </w:rPr>
      </w:pPr>
      <w:r w:rsidRPr="00465FE2">
        <w:rPr>
          <w:sz w:val="28"/>
          <w:szCs w:val="28"/>
        </w:rPr>
        <w:t xml:space="preserve">И в случае шифрования, и в случае формирования цифровой подписи каждому пользователю необходимо сгенерировать пару ключей. </w:t>
      </w:r>
    </w:p>
    <w:p w:rsidR="00465FE2" w:rsidRPr="00465FE2" w:rsidRDefault="00465FE2" w:rsidP="00465FE2">
      <w:pPr>
        <w:pStyle w:val="Default"/>
        <w:ind w:firstLine="709"/>
        <w:jc w:val="both"/>
        <w:rPr>
          <w:sz w:val="28"/>
          <w:szCs w:val="28"/>
        </w:rPr>
      </w:pPr>
      <w:r w:rsidRPr="00465FE2">
        <w:rPr>
          <w:sz w:val="28"/>
          <w:szCs w:val="28"/>
        </w:rPr>
        <w:t xml:space="preserve">Рассматриваемый алгоритм отличается от алгоритма RSA несколькими параметрами и особенностями: </w:t>
      </w:r>
    </w:p>
    <w:p w:rsidR="00465FE2" w:rsidRPr="00465FE2" w:rsidRDefault="00465FE2" w:rsidP="00465FE2">
      <w:pPr>
        <w:pStyle w:val="Default"/>
        <w:ind w:firstLine="709"/>
        <w:jc w:val="both"/>
        <w:rPr>
          <w:sz w:val="28"/>
          <w:szCs w:val="28"/>
        </w:rPr>
      </w:pPr>
      <w:r w:rsidRPr="00465FE2">
        <w:rPr>
          <w:sz w:val="28"/>
          <w:szCs w:val="28"/>
        </w:rPr>
        <w:t xml:space="preserve">1) генерацией ключевой информации и числом компонент, составляющих ключ; </w:t>
      </w:r>
    </w:p>
    <w:p w:rsidR="00465FE2" w:rsidRPr="00465FE2" w:rsidRDefault="00465FE2" w:rsidP="00465FE2">
      <w:pPr>
        <w:pStyle w:val="Default"/>
        <w:ind w:firstLine="709"/>
        <w:jc w:val="both"/>
        <w:rPr>
          <w:sz w:val="28"/>
          <w:szCs w:val="28"/>
        </w:rPr>
      </w:pPr>
      <w:r w:rsidRPr="00465FE2">
        <w:rPr>
          <w:sz w:val="28"/>
          <w:szCs w:val="28"/>
        </w:rPr>
        <w:t>2) каждому блоку (символу) открытого сообщения в шифртексте на основе алгоритма Эль-</w:t>
      </w:r>
      <w:proofErr w:type="spellStart"/>
      <w:r w:rsidRPr="00465FE2">
        <w:rPr>
          <w:sz w:val="28"/>
          <w:szCs w:val="28"/>
        </w:rPr>
        <w:t>Гамаля</w:t>
      </w:r>
      <w:proofErr w:type="spellEnd"/>
      <w:r w:rsidRPr="00465FE2">
        <w:rPr>
          <w:sz w:val="28"/>
          <w:szCs w:val="28"/>
        </w:rPr>
        <w:t xml:space="preserve"> соответствуют 2 блока (в RSA – один-один); </w:t>
      </w:r>
    </w:p>
    <w:p w:rsidR="00465FE2" w:rsidRPr="00465FE2" w:rsidRDefault="00465FE2" w:rsidP="00465FE2">
      <w:pPr>
        <w:pStyle w:val="Default"/>
        <w:ind w:firstLine="709"/>
        <w:jc w:val="both"/>
        <w:rPr>
          <w:sz w:val="28"/>
          <w:szCs w:val="28"/>
        </w:rPr>
      </w:pPr>
      <w:r w:rsidRPr="00465FE2">
        <w:rPr>
          <w:sz w:val="28"/>
          <w:szCs w:val="28"/>
        </w:rPr>
        <w:t>3) в алгоритме Эль-</w:t>
      </w:r>
      <w:proofErr w:type="spellStart"/>
      <w:r w:rsidRPr="00465FE2">
        <w:rPr>
          <w:sz w:val="28"/>
          <w:szCs w:val="28"/>
        </w:rPr>
        <w:t>Гамаля</w:t>
      </w:r>
      <w:proofErr w:type="spellEnd"/>
      <w:r w:rsidRPr="00465FE2">
        <w:rPr>
          <w:sz w:val="28"/>
          <w:szCs w:val="28"/>
        </w:rPr>
        <w:t xml:space="preserve"> при зашифровании используется число (обозначим его </w:t>
      </w:r>
      <w:r w:rsidRPr="00465FE2">
        <w:rPr>
          <w:i/>
          <w:iCs/>
          <w:sz w:val="28"/>
          <w:szCs w:val="28"/>
        </w:rPr>
        <w:t>k</w:t>
      </w:r>
      <w:r w:rsidRPr="00465FE2">
        <w:rPr>
          <w:sz w:val="28"/>
          <w:szCs w:val="28"/>
        </w:rPr>
        <w:t xml:space="preserve">), которое практически никак не связано с ключевой информацией получателя и которое принимает (по определению) различные значения при зашифровании различных блоков сообщения. </w:t>
      </w:r>
    </w:p>
    <w:p w:rsidR="00465FE2" w:rsidRPr="00465FE2" w:rsidRDefault="00465FE2" w:rsidP="00465FE2">
      <w:pPr>
        <w:pStyle w:val="Default"/>
        <w:ind w:firstLine="709"/>
        <w:jc w:val="both"/>
        <w:rPr>
          <w:sz w:val="28"/>
          <w:szCs w:val="28"/>
        </w:rPr>
      </w:pPr>
      <w:r w:rsidRPr="00465FE2">
        <w:rPr>
          <w:b/>
          <w:bCs/>
          <w:i/>
          <w:iCs/>
          <w:sz w:val="28"/>
          <w:szCs w:val="28"/>
        </w:rPr>
        <w:lastRenderedPageBreak/>
        <w:t>Генерация ключевой информации</w:t>
      </w:r>
      <w:r w:rsidRPr="00465FE2">
        <w:rPr>
          <w:sz w:val="28"/>
          <w:szCs w:val="28"/>
        </w:rPr>
        <w:t xml:space="preserve">. Выбирается простое число, </w:t>
      </w:r>
      <w:r w:rsidRPr="00465FE2">
        <w:rPr>
          <w:i/>
          <w:iCs/>
          <w:sz w:val="28"/>
          <w:szCs w:val="28"/>
        </w:rPr>
        <w:t>р</w:t>
      </w:r>
      <w:r w:rsidRPr="00465FE2">
        <w:rPr>
          <w:sz w:val="28"/>
          <w:szCs w:val="28"/>
        </w:rPr>
        <w:t>. Выбирается число (</w:t>
      </w:r>
      <w:r w:rsidRPr="00465FE2">
        <w:rPr>
          <w:i/>
          <w:iCs/>
          <w:sz w:val="28"/>
          <w:szCs w:val="28"/>
        </w:rPr>
        <w:t xml:space="preserve">g, g </w:t>
      </w:r>
      <w:proofErr w:type="gramStart"/>
      <w:r w:rsidRPr="00465FE2">
        <w:rPr>
          <w:sz w:val="28"/>
          <w:szCs w:val="28"/>
        </w:rPr>
        <w:t xml:space="preserve">&lt; </w:t>
      </w:r>
      <w:r w:rsidRPr="00465FE2">
        <w:rPr>
          <w:i/>
          <w:iCs/>
          <w:sz w:val="28"/>
          <w:szCs w:val="28"/>
        </w:rPr>
        <w:t>p</w:t>
      </w:r>
      <w:proofErr w:type="gramEnd"/>
      <w:r w:rsidRPr="00465FE2">
        <w:rPr>
          <w:sz w:val="28"/>
          <w:szCs w:val="28"/>
        </w:rPr>
        <w:t xml:space="preserve">), являющееся первообразным корнем числа </w:t>
      </w:r>
      <w:r w:rsidRPr="00465FE2">
        <w:rPr>
          <w:i/>
          <w:iCs/>
          <w:sz w:val="28"/>
          <w:szCs w:val="28"/>
        </w:rPr>
        <w:t xml:space="preserve">р </w:t>
      </w:r>
      <w:r w:rsidRPr="00465FE2">
        <w:rPr>
          <w:sz w:val="28"/>
          <w:szCs w:val="28"/>
        </w:rPr>
        <w:t xml:space="preserve">– очень важный элемент с точки зрения безопасности алгоритма (см. ниже). </w:t>
      </w:r>
    </w:p>
    <w:p w:rsidR="00465FE2" w:rsidRPr="00465FE2" w:rsidRDefault="00465FE2" w:rsidP="00465FE2">
      <w:pPr>
        <w:pStyle w:val="Default"/>
        <w:ind w:firstLine="709"/>
        <w:jc w:val="both"/>
        <w:rPr>
          <w:sz w:val="28"/>
          <w:szCs w:val="28"/>
        </w:rPr>
      </w:pPr>
      <w:r w:rsidRPr="00465FE2">
        <w:rPr>
          <w:sz w:val="28"/>
          <w:szCs w:val="28"/>
        </w:rPr>
        <w:t xml:space="preserve">Далее выбирается число х (х </w:t>
      </w:r>
      <w:proofErr w:type="gramStart"/>
      <w:r w:rsidRPr="00465FE2">
        <w:rPr>
          <w:sz w:val="28"/>
          <w:szCs w:val="28"/>
        </w:rPr>
        <w:t xml:space="preserve">&lt; </w:t>
      </w:r>
      <w:r w:rsidRPr="00465FE2">
        <w:rPr>
          <w:i/>
          <w:iCs/>
          <w:sz w:val="28"/>
          <w:szCs w:val="28"/>
        </w:rPr>
        <w:t>p</w:t>
      </w:r>
      <w:proofErr w:type="gramEnd"/>
      <w:r w:rsidRPr="00465FE2">
        <w:rPr>
          <w:sz w:val="28"/>
          <w:szCs w:val="28"/>
        </w:rPr>
        <w:t xml:space="preserve">) и вычисляется последний компонент ключевой информации: </w:t>
      </w:r>
    </w:p>
    <w:p w:rsidR="00465FE2" w:rsidRPr="00465FE2" w:rsidRDefault="00465FE2" w:rsidP="00465FE2">
      <w:pPr>
        <w:pStyle w:val="Default"/>
        <w:ind w:firstLine="709"/>
        <w:jc w:val="both"/>
        <w:rPr>
          <w:sz w:val="28"/>
          <w:szCs w:val="28"/>
        </w:rPr>
      </w:pPr>
      <w:r w:rsidRPr="00465FE2">
        <w:rPr>
          <w:i/>
          <w:iCs/>
          <w:sz w:val="28"/>
          <w:szCs w:val="28"/>
        </w:rPr>
        <w:t>y =</w:t>
      </w:r>
      <w:proofErr w:type="spellStart"/>
      <w:r w:rsidRPr="00465FE2">
        <w:rPr>
          <w:i/>
          <w:iCs/>
          <w:sz w:val="28"/>
          <w:szCs w:val="28"/>
        </w:rPr>
        <w:t>g</w:t>
      </w:r>
      <w:r w:rsidRPr="00465FE2">
        <w:rPr>
          <w:sz w:val="28"/>
          <w:szCs w:val="28"/>
        </w:rPr>
        <w:t>х</w:t>
      </w:r>
      <w:proofErr w:type="spellEnd"/>
      <w:r w:rsidRPr="00465FE2">
        <w:rPr>
          <w:sz w:val="28"/>
          <w:szCs w:val="28"/>
        </w:rPr>
        <w:t xml:space="preserve"> mod </w:t>
      </w:r>
      <w:r w:rsidRPr="00465FE2">
        <w:rPr>
          <w:i/>
          <w:iCs/>
          <w:sz w:val="28"/>
          <w:szCs w:val="28"/>
        </w:rPr>
        <w:t>р</w:t>
      </w:r>
      <w:r w:rsidRPr="00465FE2">
        <w:rPr>
          <w:sz w:val="28"/>
          <w:szCs w:val="28"/>
        </w:rPr>
        <w:t>.</w:t>
      </w:r>
    </w:p>
    <w:p w:rsidR="00465FE2" w:rsidRPr="00465FE2" w:rsidRDefault="00465FE2" w:rsidP="00465FE2">
      <w:pPr>
        <w:pStyle w:val="Default"/>
        <w:ind w:firstLine="709"/>
        <w:jc w:val="both"/>
        <w:rPr>
          <w:sz w:val="28"/>
          <w:szCs w:val="28"/>
        </w:rPr>
      </w:pPr>
      <w:r w:rsidRPr="00465FE2">
        <w:rPr>
          <w:sz w:val="28"/>
          <w:szCs w:val="28"/>
        </w:rPr>
        <w:t xml:space="preserve">Владельцу сформированной ключевой информации, состоящей из 4 чисел, может посылаться некоторый </w:t>
      </w:r>
      <w:proofErr w:type="spellStart"/>
      <w:r w:rsidRPr="00465FE2">
        <w:rPr>
          <w:sz w:val="28"/>
          <w:szCs w:val="28"/>
        </w:rPr>
        <w:t>шифртекст</w:t>
      </w:r>
      <w:proofErr w:type="spellEnd"/>
      <w:r w:rsidRPr="00465FE2">
        <w:rPr>
          <w:sz w:val="28"/>
          <w:szCs w:val="28"/>
        </w:rPr>
        <w:t xml:space="preserve">, созданный с использованием открытого ключа получателя: </w:t>
      </w:r>
      <w:r w:rsidRPr="00465FE2">
        <w:rPr>
          <w:i/>
          <w:iCs/>
          <w:sz w:val="28"/>
          <w:szCs w:val="28"/>
        </w:rPr>
        <w:t>p</w:t>
      </w:r>
      <w:r w:rsidRPr="00465FE2">
        <w:rPr>
          <w:sz w:val="28"/>
          <w:szCs w:val="28"/>
        </w:rPr>
        <w:t xml:space="preserve">, </w:t>
      </w:r>
      <w:r w:rsidRPr="00465FE2">
        <w:rPr>
          <w:i/>
          <w:iCs/>
          <w:sz w:val="28"/>
          <w:szCs w:val="28"/>
        </w:rPr>
        <w:t>g</w:t>
      </w:r>
      <w:r w:rsidRPr="00465FE2">
        <w:rPr>
          <w:sz w:val="28"/>
          <w:szCs w:val="28"/>
        </w:rPr>
        <w:t xml:space="preserve">, </w:t>
      </w:r>
      <w:r w:rsidRPr="00465FE2">
        <w:rPr>
          <w:i/>
          <w:iCs/>
          <w:sz w:val="28"/>
          <w:szCs w:val="28"/>
        </w:rPr>
        <w:t>y</w:t>
      </w:r>
      <w:r w:rsidRPr="00465FE2">
        <w:rPr>
          <w:sz w:val="28"/>
          <w:szCs w:val="28"/>
        </w:rPr>
        <w:t xml:space="preserve">. Расшифрование шифртекста получатель производит своим тайным ключом: </w:t>
      </w:r>
      <w:r w:rsidRPr="00465FE2">
        <w:rPr>
          <w:i/>
          <w:iCs/>
          <w:sz w:val="28"/>
          <w:szCs w:val="28"/>
        </w:rPr>
        <w:t>p</w:t>
      </w:r>
      <w:r w:rsidRPr="00465FE2">
        <w:rPr>
          <w:sz w:val="28"/>
          <w:szCs w:val="28"/>
        </w:rPr>
        <w:t xml:space="preserve">, </w:t>
      </w:r>
      <w:r w:rsidRPr="00465FE2">
        <w:rPr>
          <w:i/>
          <w:iCs/>
          <w:sz w:val="28"/>
          <w:szCs w:val="28"/>
        </w:rPr>
        <w:t>g</w:t>
      </w:r>
      <w:r w:rsidRPr="00465FE2">
        <w:rPr>
          <w:sz w:val="28"/>
          <w:szCs w:val="28"/>
        </w:rPr>
        <w:t xml:space="preserve">, х. </w:t>
      </w:r>
    </w:p>
    <w:p w:rsidR="00465FE2" w:rsidRPr="00465FE2" w:rsidRDefault="00465FE2" w:rsidP="00465FE2">
      <w:pPr>
        <w:pStyle w:val="Default"/>
        <w:ind w:firstLine="709"/>
        <w:jc w:val="both"/>
        <w:rPr>
          <w:sz w:val="28"/>
          <w:szCs w:val="28"/>
        </w:rPr>
      </w:pPr>
      <w:r w:rsidRPr="00465FE2">
        <w:rPr>
          <w:sz w:val="28"/>
          <w:szCs w:val="28"/>
        </w:rPr>
        <w:t xml:space="preserve">Как видим, на самом деле тайным является лишь одно число (как и в RSA): </w:t>
      </w:r>
      <w:r w:rsidRPr="00465FE2">
        <w:rPr>
          <w:i/>
          <w:iCs/>
          <w:sz w:val="28"/>
          <w:szCs w:val="28"/>
        </w:rPr>
        <w:t>х</w:t>
      </w:r>
      <w:r w:rsidRPr="00465FE2">
        <w:rPr>
          <w:sz w:val="28"/>
          <w:szCs w:val="28"/>
        </w:rPr>
        <w:t xml:space="preserve">. </w:t>
      </w:r>
    </w:p>
    <w:p w:rsidR="00465FE2" w:rsidRPr="00465FE2" w:rsidRDefault="00465FE2" w:rsidP="00465FE2">
      <w:pPr>
        <w:pStyle w:val="Default"/>
        <w:ind w:firstLine="709"/>
        <w:jc w:val="both"/>
        <w:rPr>
          <w:sz w:val="28"/>
          <w:szCs w:val="28"/>
        </w:rPr>
      </w:pPr>
      <w:r w:rsidRPr="00465FE2">
        <w:rPr>
          <w:i/>
          <w:iCs/>
          <w:sz w:val="28"/>
          <w:szCs w:val="28"/>
        </w:rPr>
        <w:t xml:space="preserve">Определение </w:t>
      </w:r>
      <w:r w:rsidRPr="00465FE2">
        <w:rPr>
          <w:sz w:val="28"/>
          <w:szCs w:val="28"/>
        </w:rPr>
        <w:t xml:space="preserve">2. </w:t>
      </w:r>
      <w:r w:rsidRPr="00465FE2">
        <w:rPr>
          <w:i/>
          <w:iCs/>
          <w:sz w:val="28"/>
          <w:szCs w:val="28"/>
        </w:rPr>
        <w:t xml:space="preserve">Первообразный корень </w:t>
      </w:r>
      <w:r w:rsidRPr="00465FE2">
        <w:rPr>
          <w:sz w:val="28"/>
          <w:szCs w:val="28"/>
        </w:rPr>
        <w:t>(</w:t>
      </w:r>
      <w:proofErr w:type="spellStart"/>
      <w:r w:rsidRPr="00465FE2">
        <w:rPr>
          <w:sz w:val="28"/>
          <w:szCs w:val="28"/>
        </w:rPr>
        <w:t>primary</w:t>
      </w:r>
      <w:proofErr w:type="spellEnd"/>
      <w:r w:rsidRPr="00465FE2">
        <w:rPr>
          <w:sz w:val="28"/>
          <w:szCs w:val="28"/>
        </w:rPr>
        <w:t xml:space="preserve"> (</w:t>
      </w:r>
      <w:proofErr w:type="spellStart"/>
      <w:proofErr w:type="gramStart"/>
      <w:r w:rsidRPr="00465FE2">
        <w:rPr>
          <w:sz w:val="28"/>
          <w:szCs w:val="28"/>
        </w:rPr>
        <w:t>residual</w:t>
      </w:r>
      <w:proofErr w:type="spellEnd"/>
      <w:r w:rsidRPr="00465FE2">
        <w:rPr>
          <w:sz w:val="28"/>
          <w:szCs w:val="28"/>
        </w:rPr>
        <w:t xml:space="preserve"> )</w:t>
      </w:r>
      <w:proofErr w:type="gramEnd"/>
      <w:r w:rsidRPr="00465FE2">
        <w:rPr>
          <w:sz w:val="28"/>
          <w:szCs w:val="28"/>
        </w:rPr>
        <w:t xml:space="preserve"> </w:t>
      </w:r>
      <w:proofErr w:type="spellStart"/>
      <w:r w:rsidRPr="00465FE2">
        <w:rPr>
          <w:sz w:val="28"/>
          <w:szCs w:val="28"/>
        </w:rPr>
        <w:t>root</w:t>
      </w:r>
      <w:proofErr w:type="spellEnd"/>
      <w:r w:rsidRPr="00465FE2">
        <w:rPr>
          <w:sz w:val="28"/>
          <w:szCs w:val="28"/>
        </w:rPr>
        <w:t xml:space="preserve"> ) по модулю </w:t>
      </w:r>
      <w:r w:rsidRPr="00465FE2">
        <w:rPr>
          <w:i/>
          <w:iCs/>
          <w:sz w:val="28"/>
          <w:szCs w:val="28"/>
        </w:rPr>
        <w:t xml:space="preserve">р </w:t>
      </w:r>
      <w:r w:rsidRPr="00465FE2">
        <w:rPr>
          <w:sz w:val="28"/>
          <w:szCs w:val="28"/>
        </w:rPr>
        <w:t>является таким числом, что его степени (</w:t>
      </w:r>
      <w:proofErr w:type="spellStart"/>
      <w:r w:rsidRPr="00465FE2">
        <w:rPr>
          <w:i/>
          <w:iCs/>
          <w:sz w:val="28"/>
          <w:szCs w:val="28"/>
        </w:rPr>
        <w:t>gi</w:t>
      </w:r>
      <w:proofErr w:type="spellEnd"/>
      <w:r w:rsidRPr="00465FE2">
        <w:rPr>
          <w:sz w:val="28"/>
          <w:szCs w:val="28"/>
        </w:rPr>
        <w:t>, 1 ≤</w:t>
      </w:r>
      <w:r w:rsidRPr="00465FE2">
        <w:rPr>
          <w:i/>
          <w:iCs/>
          <w:sz w:val="28"/>
          <w:szCs w:val="28"/>
        </w:rPr>
        <w:t>i</w:t>
      </w:r>
      <w:r w:rsidRPr="00465FE2">
        <w:rPr>
          <w:sz w:val="28"/>
          <w:szCs w:val="28"/>
        </w:rPr>
        <w:t>≤</w:t>
      </w:r>
      <w:r w:rsidRPr="00465FE2">
        <w:rPr>
          <w:i/>
          <w:iCs/>
          <w:sz w:val="28"/>
          <w:szCs w:val="28"/>
        </w:rPr>
        <w:t>p</w:t>
      </w:r>
      <w:r w:rsidRPr="00465FE2">
        <w:rPr>
          <w:sz w:val="28"/>
          <w:szCs w:val="28"/>
        </w:rPr>
        <w:t xml:space="preserve">-1 ) дают все возможные по модулю </w:t>
      </w:r>
      <w:r w:rsidRPr="00465FE2">
        <w:rPr>
          <w:i/>
          <w:iCs/>
          <w:sz w:val="28"/>
          <w:szCs w:val="28"/>
        </w:rPr>
        <w:t xml:space="preserve">р </w:t>
      </w:r>
      <w:r w:rsidRPr="00465FE2">
        <w:rPr>
          <w:sz w:val="28"/>
          <w:szCs w:val="28"/>
        </w:rPr>
        <w:t xml:space="preserve">вычеты (остатки), которые взаимно просты с </w:t>
      </w:r>
      <w:r w:rsidRPr="00465FE2">
        <w:rPr>
          <w:i/>
          <w:iCs/>
          <w:sz w:val="28"/>
          <w:szCs w:val="28"/>
        </w:rPr>
        <w:t>p</w:t>
      </w:r>
      <w:r w:rsidRPr="00465FE2">
        <w:rPr>
          <w:sz w:val="28"/>
          <w:szCs w:val="28"/>
        </w:rPr>
        <w:t xml:space="preserve">. </w:t>
      </w:r>
    </w:p>
    <w:p w:rsidR="00465FE2" w:rsidRPr="00465FE2" w:rsidRDefault="00465FE2" w:rsidP="00465FE2">
      <w:pPr>
        <w:pStyle w:val="Default"/>
        <w:ind w:firstLine="709"/>
        <w:jc w:val="both"/>
        <w:rPr>
          <w:sz w:val="28"/>
          <w:szCs w:val="28"/>
        </w:rPr>
      </w:pPr>
      <w:r w:rsidRPr="00465FE2">
        <w:rPr>
          <w:i/>
          <w:iCs/>
          <w:sz w:val="28"/>
          <w:szCs w:val="28"/>
        </w:rPr>
        <w:t xml:space="preserve">Пример </w:t>
      </w:r>
      <w:r w:rsidRPr="00465FE2">
        <w:rPr>
          <w:sz w:val="28"/>
          <w:szCs w:val="28"/>
        </w:rPr>
        <w:t>1. Следующие остатки по модулю 5 (</w:t>
      </w:r>
      <w:r w:rsidRPr="00465FE2">
        <w:rPr>
          <w:i/>
          <w:iCs/>
          <w:sz w:val="28"/>
          <w:szCs w:val="28"/>
        </w:rPr>
        <w:t xml:space="preserve">p </w:t>
      </w:r>
      <w:r w:rsidRPr="00465FE2">
        <w:rPr>
          <w:sz w:val="28"/>
          <w:szCs w:val="28"/>
        </w:rPr>
        <w:t xml:space="preserve">= 5) от 2i: 2, 4, 3, 1. Они дают все возможные остатки. Число 2 является первообразным корнем по модулю 5. </w:t>
      </w:r>
    </w:p>
    <w:p w:rsidR="00465FE2" w:rsidRPr="00465FE2" w:rsidRDefault="00465FE2" w:rsidP="00465FE2">
      <w:pPr>
        <w:pStyle w:val="Default"/>
        <w:ind w:firstLine="709"/>
        <w:jc w:val="both"/>
        <w:rPr>
          <w:sz w:val="28"/>
          <w:szCs w:val="28"/>
        </w:rPr>
      </w:pPr>
      <w:r w:rsidRPr="00465FE2">
        <w:rPr>
          <w:i/>
          <w:iCs/>
          <w:sz w:val="28"/>
          <w:szCs w:val="28"/>
        </w:rPr>
        <w:t>Пример</w:t>
      </w:r>
      <w:r w:rsidRPr="00465FE2">
        <w:rPr>
          <w:sz w:val="28"/>
          <w:szCs w:val="28"/>
        </w:rPr>
        <w:t xml:space="preserve">2. Следующие остатки по модулю 7 от 2i: 2, 4, 1, 2, ... (они не дают всех возможных остатков). Число 2 не является первообразным корнем по модулю 7. </w:t>
      </w:r>
      <w:r w:rsidRPr="00465FE2">
        <w:rPr>
          <w:i/>
          <w:iCs/>
          <w:sz w:val="28"/>
          <w:szCs w:val="28"/>
        </w:rPr>
        <w:t xml:space="preserve">Пример </w:t>
      </w:r>
      <w:r w:rsidRPr="00465FE2">
        <w:rPr>
          <w:sz w:val="28"/>
          <w:szCs w:val="28"/>
        </w:rPr>
        <w:t xml:space="preserve">3. Для </w:t>
      </w:r>
      <w:r w:rsidRPr="00465FE2">
        <w:rPr>
          <w:i/>
          <w:iCs/>
          <w:sz w:val="28"/>
          <w:szCs w:val="28"/>
        </w:rPr>
        <w:t xml:space="preserve">р </w:t>
      </w:r>
      <w:r w:rsidRPr="00465FE2">
        <w:rPr>
          <w:sz w:val="28"/>
          <w:szCs w:val="28"/>
        </w:rPr>
        <w:t xml:space="preserve">= 17 и </w:t>
      </w:r>
      <w:r w:rsidRPr="00465FE2">
        <w:rPr>
          <w:i/>
          <w:iCs/>
          <w:sz w:val="28"/>
          <w:szCs w:val="28"/>
        </w:rPr>
        <w:t>g</w:t>
      </w:r>
      <w:r w:rsidRPr="00465FE2">
        <w:rPr>
          <w:sz w:val="28"/>
          <w:szCs w:val="28"/>
        </w:rPr>
        <w:t xml:space="preserve">= 3: остатки по модулю 17 от 3i: 3, 9, 10, 13, 5, 15, 11, 16, 14, 8, 7, 4, 12, 2, 6, 1. </w:t>
      </w:r>
    </w:p>
    <w:p w:rsidR="00465FE2" w:rsidRPr="00465FE2" w:rsidRDefault="00465FE2" w:rsidP="00465FE2">
      <w:pPr>
        <w:pStyle w:val="Default"/>
        <w:ind w:firstLine="709"/>
        <w:jc w:val="both"/>
        <w:rPr>
          <w:sz w:val="28"/>
          <w:szCs w:val="28"/>
        </w:rPr>
      </w:pPr>
      <w:r w:rsidRPr="00465FE2">
        <w:rPr>
          <w:sz w:val="28"/>
          <w:szCs w:val="28"/>
        </w:rPr>
        <w:t xml:space="preserve">Число 3 является первообразным корнем по модулю 17. </w:t>
      </w:r>
    </w:p>
    <w:p w:rsidR="00465FE2" w:rsidRPr="00465FE2" w:rsidRDefault="00465FE2" w:rsidP="00465FE2">
      <w:pPr>
        <w:pStyle w:val="Default"/>
        <w:ind w:firstLine="709"/>
        <w:jc w:val="both"/>
        <w:rPr>
          <w:sz w:val="28"/>
          <w:szCs w:val="28"/>
        </w:rPr>
      </w:pPr>
      <w:r w:rsidRPr="00465FE2">
        <w:rPr>
          <w:sz w:val="28"/>
          <w:szCs w:val="28"/>
        </w:rPr>
        <w:t xml:space="preserve">Можно также отметить, что, например, 5 является первообразным корнем числа 97, 19 – числа 191, 11 – числа 839, 7 – числа 997. </w:t>
      </w:r>
    </w:p>
    <w:p w:rsidR="00465FE2" w:rsidRPr="00465FE2" w:rsidRDefault="00465FE2" w:rsidP="00465FE2">
      <w:pPr>
        <w:pStyle w:val="Default"/>
        <w:ind w:firstLine="709"/>
        <w:jc w:val="both"/>
        <w:rPr>
          <w:sz w:val="28"/>
          <w:szCs w:val="28"/>
        </w:rPr>
      </w:pPr>
      <w:r w:rsidRPr="00465FE2">
        <w:rPr>
          <w:sz w:val="28"/>
          <w:szCs w:val="28"/>
        </w:rPr>
        <w:t xml:space="preserve">Понятно, что для больших значений </w:t>
      </w:r>
      <w:r w:rsidRPr="00465FE2">
        <w:rPr>
          <w:i/>
          <w:iCs/>
          <w:sz w:val="28"/>
          <w:szCs w:val="28"/>
        </w:rPr>
        <w:t xml:space="preserve">р </w:t>
      </w:r>
      <w:r w:rsidRPr="00465FE2">
        <w:rPr>
          <w:sz w:val="28"/>
          <w:szCs w:val="28"/>
        </w:rPr>
        <w:t>количество всех неповторяющихся остатков (</w:t>
      </w:r>
      <w:r w:rsidRPr="00465FE2">
        <w:rPr>
          <w:i/>
          <w:iCs/>
          <w:sz w:val="28"/>
          <w:szCs w:val="28"/>
        </w:rPr>
        <w:t xml:space="preserve">р </w:t>
      </w:r>
      <w:r w:rsidRPr="00465FE2">
        <w:rPr>
          <w:sz w:val="28"/>
          <w:szCs w:val="28"/>
        </w:rPr>
        <w:t xml:space="preserve">– 1) будет также большим. А поскольку в равнении (8.6) мы используем модуль </w:t>
      </w:r>
      <w:r w:rsidRPr="00465FE2">
        <w:rPr>
          <w:i/>
          <w:iCs/>
          <w:sz w:val="28"/>
          <w:szCs w:val="28"/>
        </w:rPr>
        <w:t xml:space="preserve">р </w:t>
      </w:r>
      <w:r w:rsidRPr="00465FE2">
        <w:rPr>
          <w:sz w:val="28"/>
          <w:szCs w:val="28"/>
        </w:rPr>
        <w:t xml:space="preserve">большого простого числа и находим первообразным корень от </w:t>
      </w:r>
      <w:r w:rsidRPr="00465FE2">
        <w:rPr>
          <w:i/>
          <w:iCs/>
          <w:sz w:val="28"/>
          <w:szCs w:val="28"/>
        </w:rPr>
        <w:t>р</w:t>
      </w:r>
      <w:r w:rsidRPr="00465FE2">
        <w:rPr>
          <w:sz w:val="28"/>
          <w:szCs w:val="28"/>
        </w:rPr>
        <w:t>, который имеет важное свойство: при использовании разных степеней (</w:t>
      </w:r>
      <w:proofErr w:type="spellStart"/>
      <w:r w:rsidRPr="00465FE2">
        <w:rPr>
          <w:i/>
          <w:iCs/>
          <w:sz w:val="28"/>
          <w:szCs w:val="28"/>
        </w:rPr>
        <w:t>а</w:t>
      </w:r>
      <w:r w:rsidRPr="00465FE2">
        <w:rPr>
          <w:sz w:val="28"/>
          <w:szCs w:val="28"/>
        </w:rPr>
        <w:t>i</w:t>
      </w:r>
      <w:proofErr w:type="spellEnd"/>
      <w:r w:rsidRPr="00465FE2">
        <w:rPr>
          <w:sz w:val="28"/>
          <w:szCs w:val="28"/>
        </w:rPr>
        <w:t xml:space="preserve"> = </w:t>
      </w:r>
      <w:r w:rsidRPr="00465FE2">
        <w:rPr>
          <w:i/>
          <w:iCs/>
          <w:sz w:val="28"/>
          <w:szCs w:val="28"/>
        </w:rPr>
        <w:t>а</w:t>
      </w:r>
      <w:r w:rsidRPr="00465FE2">
        <w:rPr>
          <w:sz w:val="28"/>
          <w:szCs w:val="28"/>
        </w:rPr>
        <w:t xml:space="preserve">х) решение будет равномерно распределяться от 0 до </w:t>
      </w:r>
      <w:r w:rsidRPr="00465FE2">
        <w:rPr>
          <w:i/>
          <w:iCs/>
          <w:sz w:val="28"/>
          <w:szCs w:val="28"/>
        </w:rPr>
        <w:t xml:space="preserve">р </w:t>
      </w:r>
      <w:r w:rsidRPr="00465FE2">
        <w:rPr>
          <w:sz w:val="28"/>
          <w:szCs w:val="28"/>
        </w:rPr>
        <w:t xml:space="preserve">– 1, то нахождение </w:t>
      </w:r>
      <w:proofErr w:type="spellStart"/>
      <w:r w:rsidRPr="00465FE2">
        <w:rPr>
          <w:sz w:val="28"/>
          <w:szCs w:val="28"/>
        </w:rPr>
        <w:t>криптоаналитиком</w:t>
      </w:r>
      <w:proofErr w:type="spellEnd"/>
      <w:r w:rsidRPr="00465FE2">
        <w:rPr>
          <w:sz w:val="28"/>
          <w:szCs w:val="28"/>
        </w:rPr>
        <w:t xml:space="preserve"> нужного </w:t>
      </w:r>
      <w:r w:rsidRPr="00465FE2">
        <w:rPr>
          <w:i/>
          <w:iCs/>
          <w:sz w:val="28"/>
          <w:szCs w:val="28"/>
        </w:rPr>
        <w:t xml:space="preserve">х </w:t>
      </w:r>
      <w:r w:rsidRPr="00465FE2">
        <w:rPr>
          <w:sz w:val="28"/>
          <w:szCs w:val="28"/>
        </w:rPr>
        <w:t>чрезвычайно затруднено. В этом заключается односторонность функции, задаваемой. И на этом основывается криптостойкость шифра Эль-</w:t>
      </w:r>
      <w:proofErr w:type="spellStart"/>
      <w:r w:rsidRPr="00465FE2">
        <w:rPr>
          <w:sz w:val="28"/>
          <w:szCs w:val="28"/>
        </w:rPr>
        <w:t>Гамаля</w:t>
      </w:r>
      <w:proofErr w:type="spellEnd"/>
      <w:r w:rsidRPr="00465FE2">
        <w:rPr>
          <w:sz w:val="28"/>
          <w:szCs w:val="28"/>
        </w:rPr>
        <w:t xml:space="preserve">. </w:t>
      </w:r>
    </w:p>
    <w:p w:rsidR="00465FE2" w:rsidRPr="00465FE2" w:rsidRDefault="00465FE2" w:rsidP="00465FE2">
      <w:pPr>
        <w:pStyle w:val="Default"/>
        <w:ind w:firstLine="709"/>
        <w:jc w:val="both"/>
        <w:rPr>
          <w:sz w:val="28"/>
          <w:szCs w:val="28"/>
        </w:rPr>
      </w:pPr>
      <w:r w:rsidRPr="00465FE2">
        <w:rPr>
          <w:sz w:val="28"/>
          <w:szCs w:val="28"/>
        </w:rPr>
        <w:t xml:space="preserve">Для схемы вероятностного шифрования само сообщение и ключ не определяют </w:t>
      </w:r>
      <w:proofErr w:type="spellStart"/>
      <w:r w:rsidRPr="00465FE2">
        <w:rPr>
          <w:sz w:val="28"/>
          <w:szCs w:val="28"/>
        </w:rPr>
        <w:t>шифртекст</w:t>
      </w:r>
      <w:proofErr w:type="spellEnd"/>
      <w:r w:rsidRPr="00465FE2">
        <w:rPr>
          <w:sz w:val="28"/>
          <w:szCs w:val="28"/>
        </w:rPr>
        <w:t xml:space="preserve"> однозначно. </w:t>
      </w:r>
    </w:p>
    <w:p w:rsidR="00465FE2" w:rsidRPr="00465FE2" w:rsidRDefault="00465FE2" w:rsidP="00465FE2">
      <w:pPr>
        <w:pStyle w:val="Default"/>
        <w:ind w:firstLine="709"/>
        <w:jc w:val="both"/>
        <w:rPr>
          <w:sz w:val="28"/>
          <w:szCs w:val="28"/>
        </w:rPr>
      </w:pPr>
      <w:r w:rsidRPr="00465FE2">
        <w:rPr>
          <w:b/>
          <w:bCs/>
          <w:i/>
          <w:iCs/>
          <w:sz w:val="28"/>
          <w:szCs w:val="28"/>
        </w:rPr>
        <w:t>Зашифрование сообщения</w:t>
      </w:r>
      <w:r w:rsidRPr="00465FE2">
        <w:rPr>
          <w:sz w:val="28"/>
          <w:szCs w:val="28"/>
        </w:rPr>
        <w:t xml:space="preserve">. Как ранее, предположим, что сообщение </w:t>
      </w:r>
      <w:r w:rsidRPr="00465FE2">
        <w:rPr>
          <w:i/>
          <w:iCs/>
          <w:sz w:val="28"/>
          <w:szCs w:val="28"/>
        </w:rPr>
        <w:t xml:space="preserve">М </w:t>
      </w:r>
      <w:r w:rsidRPr="00465FE2">
        <w:rPr>
          <w:sz w:val="28"/>
          <w:szCs w:val="28"/>
        </w:rPr>
        <w:t>= {</w:t>
      </w:r>
      <w:proofErr w:type="spellStart"/>
      <w:r w:rsidRPr="00465FE2">
        <w:rPr>
          <w:i/>
          <w:iCs/>
          <w:sz w:val="28"/>
          <w:szCs w:val="28"/>
        </w:rPr>
        <w:t>mi</w:t>
      </w:r>
      <w:proofErr w:type="spellEnd"/>
      <w:r w:rsidRPr="00465FE2">
        <w:rPr>
          <w:sz w:val="28"/>
          <w:szCs w:val="28"/>
        </w:rPr>
        <w:t xml:space="preserve">}, где – </w:t>
      </w:r>
      <w:proofErr w:type="spellStart"/>
      <w:r w:rsidRPr="00465FE2">
        <w:rPr>
          <w:i/>
          <w:iCs/>
          <w:sz w:val="28"/>
          <w:szCs w:val="28"/>
        </w:rPr>
        <w:t>mi</w:t>
      </w:r>
      <w:proofErr w:type="spellEnd"/>
      <w:r w:rsidRPr="00465FE2">
        <w:rPr>
          <w:i/>
          <w:iCs/>
          <w:sz w:val="28"/>
          <w:szCs w:val="28"/>
        </w:rPr>
        <w:t xml:space="preserve"> </w:t>
      </w:r>
      <w:r w:rsidRPr="00465FE2">
        <w:rPr>
          <w:sz w:val="28"/>
          <w:szCs w:val="28"/>
        </w:rPr>
        <w:t xml:space="preserve">– </w:t>
      </w:r>
      <w:r w:rsidRPr="00465FE2">
        <w:rPr>
          <w:i/>
          <w:iCs/>
          <w:sz w:val="28"/>
          <w:szCs w:val="28"/>
        </w:rPr>
        <w:t>i</w:t>
      </w:r>
      <w:r w:rsidRPr="00465FE2">
        <w:rPr>
          <w:sz w:val="28"/>
          <w:szCs w:val="28"/>
        </w:rPr>
        <w:t xml:space="preserve">-й блок сообщения. </w:t>
      </w:r>
    </w:p>
    <w:p w:rsidR="00465FE2" w:rsidRPr="00465FE2" w:rsidRDefault="00465FE2" w:rsidP="00465FE2">
      <w:pPr>
        <w:pStyle w:val="Default"/>
        <w:ind w:firstLine="709"/>
        <w:jc w:val="both"/>
        <w:rPr>
          <w:sz w:val="28"/>
          <w:szCs w:val="28"/>
        </w:rPr>
      </w:pPr>
      <w:r w:rsidRPr="00465FE2">
        <w:rPr>
          <w:sz w:val="28"/>
          <w:szCs w:val="28"/>
        </w:rPr>
        <w:t xml:space="preserve">Зашифрование отправителем (каждого отдельного </w:t>
      </w:r>
      <w:proofErr w:type="spellStart"/>
      <w:r w:rsidRPr="00465FE2">
        <w:rPr>
          <w:sz w:val="28"/>
          <w:szCs w:val="28"/>
        </w:rPr>
        <w:t>блока</w:t>
      </w:r>
      <w:r w:rsidRPr="00465FE2">
        <w:rPr>
          <w:i/>
          <w:iCs/>
          <w:sz w:val="28"/>
          <w:szCs w:val="28"/>
        </w:rPr>
        <w:t>mi</w:t>
      </w:r>
      <w:proofErr w:type="spellEnd"/>
      <w:r w:rsidRPr="00465FE2">
        <w:rPr>
          <w:i/>
          <w:iCs/>
          <w:sz w:val="28"/>
          <w:szCs w:val="28"/>
        </w:rPr>
        <w:t xml:space="preserve"> </w:t>
      </w:r>
      <w:r w:rsidRPr="00465FE2">
        <w:rPr>
          <w:sz w:val="28"/>
          <w:szCs w:val="28"/>
        </w:rPr>
        <w:t xml:space="preserve">исходного сообщения) предусматривает использование, как это особо подчеркивалось выше, некоторого случайного числа </w:t>
      </w:r>
      <w:r w:rsidRPr="00465FE2">
        <w:rPr>
          <w:i/>
          <w:iCs/>
          <w:sz w:val="28"/>
          <w:szCs w:val="28"/>
        </w:rPr>
        <w:t xml:space="preserve">k </w:t>
      </w:r>
      <w:r w:rsidRPr="00465FE2">
        <w:rPr>
          <w:sz w:val="28"/>
          <w:szCs w:val="28"/>
        </w:rPr>
        <w:t xml:space="preserve">(1 </w:t>
      </w:r>
      <w:proofErr w:type="gramStart"/>
      <w:r w:rsidRPr="00465FE2">
        <w:rPr>
          <w:sz w:val="28"/>
          <w:szCs w:val="28"/>
        </w:rPr>
        <w:t>&lt; k</w:t>
      </w:r>
      <w:proofErr w:type="gramEnd"/>
      <w:r w:rsidRPr="00465FE2">
        <w:rPr>
          <w:sz w:val="28"/>
          <w:szCs w:val="28"/>
        </w:rPr>
        <w:t xml:space="preserve"> &lt;p – 1). </w:t>
      </w:r>
    </w:p>
    <w:p w:rsidR="00465FE2" w:rsidRPr="00465FE2" w:rsidRDefault="00465FE2" w:rsidP="00465FE2">
      <w:pPr>
        <w:pStyle w:val="Default"/>
        <w:ind w:firstLine="709"/>
        <w:jc w:val="both"/>
        <w:rPr>
          <w:sz w:val="28"/>
          <w:szCs w:val="28"/>
        </w:rPr>
      </w:pPr>
      <w:r w:rsidRPr="00465FE2">
        <w:rPr>
          <w:sz w:val="28"/>
          <w:szCs w:val="28"/>
        </w:rPr>
        <w:t xml:space="preserve">В силу использования случайной величины </w:t>
      </w:r>
      <w:r w:rsidRPr="00465FE2">
        <w:rPr>
          <w:i/>
          <w:iCs/>
          <w:sz w:val="28"/>
          <w:szCs w:val="28"/>
        </w:rPr>
        <w:t xml:space="preserve">k </w:t>
      </w:r>
      <w:r w:rsidRPr="00465FE2">
        <w:rPr>
          <w:sz w:val="28"/>
          <w:szCs w:val="28"/>
        </w:rPr>
        <w:t>шифр Эль-</w:t>
      </w:r>
      <w:proofErr w:type="spellStart"/>
      <w:r w:rsidRPr="00465FE2">
        <w:rPr>
          <w:sz w:val="28"/>
          <w:szCs w:val="28"/>
        </w:rPr>
        <w:t>Гамаля</w:t>
      </w:r>
      <w:proofErr w:type="spellEnd"/>
      <w:r w:rsidRPr="00465FE2">
        <w:rPr>
          <w:sz w:val="28"/>
          <w:szCs w:val="28"/>
        </w:rPr>
        <w:t xml:space="preserve"> называют также </w:t>
      </w:r>
      <w:r w:rsidRPr="00465FE2">
        <w:rPr>
          <w:i/>
          <w:iCs/>
          <w:sz w:val="28"/>
          <w:szCs w:val="28"/>
        </w:rPr>
        <w:t>шифром многозначной замены</w:t>
      </w:r>
      <w:r w:rsidRPr="00465FE2">
        <w:rPr>
          <w:sz w:val="28"/>
          <w:szCs w:val="28"/>
        </w:rPr>
        <w:t xml:space="preserve">, а также </w:t>
      </w:r>
      <w:r w:rsidRPr="00465FE2">
        <w:rPr>
          <w:i/>
          <w:iCs/>
          <w:sz w:val="28"/>
          <w:szCs w:val="28"/>
        </w:rPr>
        <w:t>схемой вероятностного шифрования</w:t>
      </w:r>
      <w:r w:rsidRPr="00465FE2">
        <w:rPr>
          <w:sz w:val="28"/>
          <w:szCs w:val="28"/>
        </w:rPr>
        <w:t xml:space="preserve">. </w:t>
      </w:r>
    </w:p>
    <w:p w:rsidR="00465FE2" w:rsidRPr="00465FE2" w:rsidRDefault="00465FE2" w:rsidP="00465FE2">
      <w:pPr>
        <w:pStyle w:val="Default"/>
        <w:ind w:firstLine="709"/>
        <w:jc w:val="both"/>
        <w:rPr>
          <w:sz w:val="28"/>
          <w:szCs w:val="28"/>
        </w:rPr>
      </w:pPr>
      <w:r w:rsidRPr="00465FE2">
        <w:rPr>
          <w:sz w:val="28"/>
          <w:szCs w:val="28"/>
        </w:rPr>
        <w:lastRenderedPageBreak/>
        <w:t>Вероятностный характер шифрования является преимуществом для схемы Эль-</w:t>
      </w:r>
      <w:proofErr w:type="spellStart"/>
      <w:r w:rsidRPr="00465FE2">
        <w:rPr>
          <w:sz w:val="28"/>
          <w:szCs w:val="28"/>
        </w:rPr>
        <w:t>Гамаля</w:t>
      </w:r>
      <w:proofErr w:type="spellEnd"/>
      <w:r w:rsidRPr="00465FE2">
        <w:rPr>
          <w:sz w:val="28"/>
          <w:szCs w:val="28"/>
        </w:rPr>
        <w:t xml:space="preserve"> по сравнению, например, с алгоритмом RSA. </w:t>
      </w:r>
    </w:p>
    <w:p w:rsidR="00465FE2" w:rsidRPr="00465FE2" w:rsidRDefault="00465FE2" w:rsidP="00465FE2">
      <w:pPr>
        <w:pStyle w:val="Default"/>
        <w:ind w:firstLine="709"/>
        <w:jc w:val="both"/>
        <w:rPr>
          <w:sz w:val="28"/>
          <w:szCs w:val="28"/>
        </w:rPr>
      </w:pPr>
      <w:r w:rsidRPr="00465FE2">
        <w:rPr>
          <w:sz w:val="28"/>
          <w:szCs w:val="28"/>
        </w:rPr>
        <w:t>Блок шифртекста (</w:t>
      </w:r>
      <w:proofErr w:type="spellStart"/>
      <w:r w:rsidRPr="00465FE2">
        <w:rPr>
          <w:i/>
          <w:iCs/>
          <w:sz w:val="28"/>
          <w:szCs w:val="28"/>
        </w:rPr>
        <w:t>ci</w:t>
      </w:r>
      <w:proofErr w:type="spellEnd"/>
      <w:r w:rsidRPr="00465FE2">
        <w:rPr>
          <w:sz w:val="28"/>
          <w:szCs w:val="28"/>
        </w:rPr>
        <w:t xml:space="preserve">) состоит из двух чисел: </w:t>
      </w:r>
      <w:proofErr w:type="spellStart"/>
      <w:r w:rsidRPr="00465FE2">
        <w:rPr>
          <w:sz w:val="28"/>
          <w:szCs w:val="28"/>
        </w:rPr>
        <w:t>аi</w:t>
      </w:r>
      <w:proofErr w:type="spellEnd"/>
      <w:r w:rsidRPr="00465FE2">
        <w:rPr>
          <w:sz w:val="28"/>
          <w:szCs w:val="28"/>
        </w:rPr>
        <w:t xml:space="preserve"> и </w:t>
      </w:r>
      <w:proofErr w:type="spellStart"/>
      <w:r w:rsidRPr="00465FE2">
        <w:rPr>
          <w:i/>
          <w:iCs/>
          <w:sz w:val="28"/>
          <w:szCs w:val="28"/>
        </w:rPr>
        <w:t>bi</w:t>
      </w:r>
      <w:proofErr w:type="spellEnd"/>
      <w:r w:rsidRPr="00465FE2">
        <w:rPr>
          <w:sz w:val="28"/>
          <w:szCs w:val="28"/>
        </w:rPr>
        <w:t xml:space="preserve">: </w:t>
      </w:r>
    </w:p>
    <w:p w:rsidR="00465FE2" w:rsidRPr="00465FE2" w:rsidRDefault="00465FE2" w:rsidP="00465FE2">
      <w:pPr>
        <w:pStyle w:val="Default"/>
        <w:ind w:firstLine="709"/>
        <w:jc w:val="both"/>
        <w:rPr>
          <w:sz w:val="28"/>
          <w:szCs w:val="28"/>
        </w:rPr>
      </w:pPr>
      <w:proofErr w:type="spellStart"/>
      <w:r w:rsidRPr="00465FE2">
        <w:rPr>
          <w:i/>
          <w:iCs/>
          <w:sz w:val="28"/>
          <w:szCs w:val="28"/>
          <w:lang w:val="en-US"/>
        </w:rPr>
        <w:t>a</w:t>
      </w:r>
      <w:r w:rsidRPr="00465FE2">
        <w:rPr>
          <w:sz w:val="28"/>
          <w:szCs w:val="28"/>
          <w:lang w:val="en-US"/>
        </w:rPr>
        <w:t>i</w:t>
      </w:r>
      <w:proofErr w:type="spellEnd"/>
      <w:r w:rsidRPr="00465FE2">
        <w:rPr>
          <w:sz w:val="28"/>
          <w:szCs w:val="28"/>
        </w:rPr>
        <w:t xml:space="preserve"> </w:t>
      </w:r>
      <w:r w:rsidRPr="00465FE2">
        <w:rPr>
          <w:i/>
          <w:iCs/>
          <w:sz w:val="28"/>
          <w:szCs w:val="28"/>
        </w:rPr>
        <w:t xml:space="preserve">= </w:t>
      </w:r>
      <w:proofErr w:type="spellStart"/>
      <w:r w:rsidRPr="00465FE2">
        <w:rPr>
          <w:i/>
          <w:iCs/>
          <w:sz w:val="28"/>
          <w:szCs w:val="28"/>
          <w:lang w:val="en-US"/>
        </w:rPr>
        <w:t>g</w:t>
      </w:r>
      <w:r w:rsidRPr="00465FE2">
        <w:rPr>
          <w:sz w:val="28"/>
          <w:szCs w:val="28"/>
          <w:lang w:val="en-US"/>
        </w:rPr>
        <w:t>k</w:t>
      </w:r>
      <w:proofErr w:type="spellEnd"/>
      <w:r w:rsidRPr="00465FE2">
        <w:rPr>
          <w:sz w:val="28"/>
          <w:szCs w:val="28"/>
        </w:rPr>
        <w:t xml:space="preserve"> </w:t>
      </w:r>
      <w:r w:rsidRPr="00465FE2">
        <w:rPr>
          <w:sz w:val="28"/>
          <w:szCs w:val="28"/>
          <w:lang w:val="en-US"/>
        </w:rPr>
        <w:t>mod</w:t>
      </w:r>
      <w:r w:rsidRPr="00465FE2">
        <w:rPr>
          <w:sz w:val="28"/>
          <w:szCs w:val="28"/>
        </w:rPr>
        <w:t xml:space="preserve"> </w:t>
      </w:r>
      <w:r w:rsidRPr="00465FE2">
        <w:rPr>
          <w:i/>
          <w:iCs/>
          <w:sz w:val="28"/>
          <w:szCs w:val="28"/>
          <w:lang w:val="en-US"/>
        </w:rPr>
        <w:t>p</w:t>
      </w:r>
      <w:r w:rsidRPr="00465FE2">
        <w:rPr>
          <w:sz w:val="28"/>
          <w:szCs w:val="28"/>
        </w:rPr>
        <w:t xml:space="preserve">, </w:t>
      </w:r>
      <w:r w:rsidRPr="00465FE2">
        <w:rPr>
          <w:i/>
          <w:iCs/>
          <w:sz w:val="28"/>
          <w:szCs w:val="28"/>
          <w:lang w:val="en-US"/>
        </w:rPr>
        <w:t>b</w:t>
      </w:r>
      <w:r w:rsidRPr="00465FE2">
        <w:rPr>
          <w:sz w:val="28"/>
          <w:szCs w:val="28"/>
          <w:lang w:val="en-US"/>
        </w:rPr>
        <w:t>i</w:t>
      </w:r>
      <w:r w:rsidRPr="00465FE2">
        <w:rPr>
          <w:sz w:val="28"/>
          <w:szCs w:val="28"/>
        </w:rPr>
        <w:t xml:space="preserve"> = (</w:t>
      </w:r>
      <w:proofErr w:type="spellStart"/>
      <w:r w:rsidRPr="00465FE2">
        <w:rPr>
          <w:i/>
          <w:iCs/>
          <w:sz w:val="28"/>
          <w:szCs w:val="28"/>
          <w:lang w:val="en-US"/>
        </w:rPr>
        <w:t>y</w:t>
      </w:r>
      <w:r w:rsidRPr="00465FE2">
        <w:rPr>
          <w:sz w:val="28"/>
          <w:szCs w:val="28"/>
          <w:lang w:val="en-US"/>
        </w:rPr>
        <w:t>k</w:t>
      </w:r>
      <w:proofErr w:type="spellEnd"/>
      <w:r w:rsidRPr="00465FE2">
        <w:rPr>
          <w:sz w:val="28"/>
          <w:szCs w:val="28"/>
        </w:rPr>
        <w:t xml:space="preserve"> *</w:t>
      </w:r>
      <w:r w:rsidRPr="00465FE2">
        <w:rPr>
          <w:i/>
          <w:iCs/>
          <w:sz w:val="28"/>
          <w:szCs w:val="28"/>
          <w:lang w:val="en-US"/>
        </w:rPr>
        <w:t>mi</w:t>
      </w:r>
      <w:r w:rsidRPr="00465FE2">
        <w:rPr>
          <w:sz w:val="28"/>
          <w:szCs w:val="28"/>
        </w:rPr>
        <w:t xml:space="preserve">) </w:t>
      </w:r>
      <w:r w:rsidRPr="00465FE2">
        <w:rPr>
          <w:sz w:val="28"/>
          <w:szCs w:val="28"/>
          <w:lang w:val="en-US"/>
        </w:rPr>
        <w:t>mod</w:t>
      </w:r>
      <w:r w:rsidRPr="00465FE2">
        <w:rPr>
          <w:sz w:val="28"/>
          <w:szCs w:val="28"/>
        </w:rPr>
        <w:t xml:space="preserve"> </w:t>
      </w:r>
      <w:r w:rsidRPr="00465FE2">
        <w:rPr>
          <w:i/>
          <w:iCs/>
          <w:sz w:val="28"/>
          <w:szCs w:val="28"/>
          <w:lang w:val="en-US"/>
        </w:rPr>
        <w:t>p</w:t>
      </w:r>
      <w:r w:rsidRPr="00465FE2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465FE2">
        <w:rPr>
          <w:sz w:val="28"/>
          <w:szCs w:val="28"/>
        </w:rPr>
        <w:t>Здесь стал очевидный упомянутый недостатком алгоритма шифрования Эль-</w:t>
      </w:r>
      <w:proofErr w:type="spellStart"/>
      <w:r w:rsidRPr="00465FE2">
        <w:rPr>
          <w:sz w:val="28"/>
          <w:szCs w:val="28"/>
        </w:rPr>
        <w:t>Гамаля</w:t>
      </w:r>
      <w:proofErr w:type="spellEnd"/>
      <w:r w:rsidRPr="00465FE2">
        <w:rPr>
          <w:sz w:val="28"/>
          <w:szCs w:val="28"/>
        </w:rPr>
        <w:t xml:space="preserve">: удвоение (реально – примерно в 1,5 раза) длины зашифрованного текста по сравнению с начальным текстом. </w:t>
      </w:r>
    </w:p>
    <w:p w:rsidR="00465FE2" w:rsidRPr="00465FE2" w:rsidRDefault="00465FE2" w:rsidP="00465FE2">
      <w:pPr>
        <w:pStyle w:val="Default"/>
        <w:ind w:firstLine="709"/>
        <w:jc w:val="both"/>
        <w:rPr>
          <w:sz w:val="28"/>
          <w:szCs w:val="28"/>
        </w:rPr>
      </w:pPr>
      <w:r w:rsidRPr="00465FE2">
        <w:rPr>
          <w:sz w:val="28"/>
          <w:szCs w:val="28"/>
        </w:rPr>
        <w:t xml:space="preserve">Случайное число </w:t>
      </w:r>
      <w:r w:rsidRPr="00465FE2">
        <w:rPr>
          <w:i/>
          <w:iCs/>
          <w:sz w:val="28"/>
          <w:szCs w:val="28"/>
        </w:rPr>
        <w:t xml:space="preserve">k </w:t>
      </w:r>
      <w:r w:rsidRPr="00465FE2">
        <w:rPr>
          <w:sz w:val="28"/>
          <w:szCs w:val="28"/>
        </w:rPr>
        <w:t xml:space="preserve">должно сразу после вычисления уничтожаться. </w:t>
      </w:r>
    </w:p>
    <w:p w:rsidR="00465FE2" w:rsidRPr="00465FE2" w:rsidRDefault="00465FE2" w:rsidP="00465FE2">
      <w:pPr>
        <w:pStyle w:val="Default"/>
        <w:ind w:firstLine="709"/>
        <w:jc w:val="both"/>
        <w:rPr>
          <w:sz w:val="28"/>
          <w:szCs w:val="28"/>
        </w:rPr>
      </w:pPr>
      <w:r w:rsidRPr="00465FE2">
        <w:rPr>
          <w:b/>
          <w:bCs/>
          <w:i/>
          <w:iCs/>
          <w:sz w:val="28"/>
          <w:szCs w:val="28"/>
        </w:rPr>
        <w:t xml:space="preserve">Расшифрование </w:t>
      </w:r>
      <w:proofErr w:type="spellStart"/>
      <w:r w:rsidRPr="00465FE2">
        <w:rPr>
          <w:i/>
          <w:iCs/>
          <w:sz w:val="28"/>
          <w:szCs w:val="28"/>
        </w:rPr>
        <w:t>ci</w:t>
      </w:r>
      <w:proofErr w:type="spellEnd"/>
      <w:r w:rsidRPr="00465FE2">
        <w:rPr>
          <w:i/>
          <w:iCs/>
          <w:sz w:val="28"/>
          <w:szCs w:val="28"/>
        </w:rPr>
        <w:t xml:space="preserve"> </w:t>
      </w:r>
      <w:r w:rsidRPr="00465FE2">
        <w:rPr>
          <w:sz w:val="28"/>
          <w:szCs w:val="28"/>
        </w:rPr>
        <w:t xml:space="preserve">выполняется по следующей формуле: </w:t>
      </w:r>
    </w:p>
    <w:p w:rsidR="00465FE2" w:rsidRPr="00465FE2" w:rsidRDefault="00465FE2" w:rsidP="00465FE2">
      <w:pPr>
        <w:pStyle w:val="Default"/>
        <w:ind w:firstLine="709"/>
        <w:jc w:val="both"/>
        <w:rPr>
          <w:sz w:val="28"/>
          <w:szCs w:val="28"/>
        </w:rPr>
      </w:pPr>
      <w:r w:rsidRPr="00465FE2">
        <w:rPr>
          <w:i/>
          <w:iCs/>
          <w:sz w:val="28"/>
          <w:szCs w:val="28"/>
          <w:lang w:val="en-US"/>
        </w:rPr>
        <w:t>m</w:t>
      </w:r>
      <w:r w:rsidRPr="00465FE2">
        <w:rPr>
          <w:sz w:val="28"/>
          <w:szCs w:val="28"/>
          <w:lang w:val="en-US"/>
        </w:rPr>
        <w:t>i</w:t>
      </w:r>
      <w:r w:rsidRPr="00465FE2">
        <w:rPr>
          <w:sz w:val="28"/>
          <w:szCs w:val="28"/>
        </w:rPr>
        <w:t xml:space="preserve"> = (</w:t>
      </w:r>
      <w:r w:rsidRPr="00465FE2">
        <w:rPr>
          <w:i/>
          <w:iCs/>
          <w:sz w:val="28"/>
          <w:szCs w:val="28"/>
          <w:lang w:val="en-US"/>
        </w:rPr>
        <w:t>b</w:t>
      </w:r>
      <w:r w:rsidRPr="00465FE2">
        <w:rPr>
          <w:sz w:val="28"/>
          <w:szCs w:val="28"/>
          <w:lang w:val="en-US"/>
        </w:rPr>
        <w:t>i</w:t>
      </w:r>
      <w:r w:rsidRPr="00465FE2">
        <w:rPr>
          <w:sz w:val="28"/>
          <w:szCs w:val="28"/>
        </w:rPr>
        <w:t xml:space="preserve"> *(</w:t>
      </w:r>
      <w:proofErr w:type="spellStart"/>
      <w:r w:rsidRPr="00465FE2">
        <w:rPr>
          <w:i/>
          <w:iCs/>
          <w:sz w:val="28"/>
          <w:szCs w:val="28"/>
          <w:lang w:val="en-US"/>
        </w:rPr>
        <w:t>a</w:t>
      </w:r>
      <w:r w:rsidRPr="00465FE2">
        <w:rPr>
          <w:sz w:val="28"/>
          <w:szCs w:val="28"/>
          <w:lang w:val="en-US"/>
        </w:rPr>
        <w:t>i</w:t>
      </w:r>
      <w:proofErr w:type="spellEnd"/>
      <w:r w:rsidRPr="00465FE2">
        <w:rPr>
          <w:sz w:val="28"/>
          <w:szCs w:val="28"/>
        </w:rPr>
        <w:t>)</w:t>
      </w:r>
      <w:r w:rsidRPr="00465FE2">
        <w:rPr>
          <w:sz w:val="28"/>
          <w:szCs w:val="28"/>
          <w:lang w:val="en-US"/>
        </w:rPr>
        <w:t>x</w:t>
      </w:r>
      <w:r w:rsidRPr="00465FE2">
        <w:rPr>
          <w:sz w:val="28"/>
          <w:szCs w:val="28"/>
        </w:rPr>
        <w:t xml:space="preserve">)-1) </w:t>
      </w:r>
      <w:r w:rsidRPr="00465FE2">
        <w:rPr>
          <w:sz w:val="28"/>
          <w:szCs w:val="28"/>
          <w:lang w:val="en-US"/>
        </w:rPr>
        <w:t>mod</w:t>
      </w:r>
      <w:r w:rsidRPr="00465FE2">
        <w:rPr>
          <w:sz w:val="28"/>
          <w:szCs w:val="28"/>
        </w:rPr>
        <w:t xml:space="preserve"> </w:t>
      </w:r>
      <w:r w:rsidRPr="00465FE2">
        <w:rPr>
          <w:i/>
          <w:iCs/>
          <w:sz w:val="28"/>
          <w:szCs w:val="28"/>
          <w:lang w:val="en-US"/>
        </w:rPr>
        <w:t>p</w:t>
      </w:r>
      <w:r w:rsidRPr="00465FE2">
        <w:rPr>
          <w:i/>
          <w:iCs/>
          <w:sz w:val="28"/>
          <w:szCs w:val="28"/>
        </w:rPr>
        <w:t xml:space="preserve"> </w:t>
      </w:r>
      <w:r w:rsidRPr="00465FE2">
        <w:rPr>
          <w:sz w:val="28"/>
          <w:szCs w:val="28"/>
        </w:rPr>
        <w:t xml:space="preserve">или </w:t>
      </w:r>
      <w:r w:rsidRPr="00465FE2">
        <w:rPr>
          <w:i/>
          <w:iCs/>
          <w:sz w:val="28"/>
          <w:szCs w:val="28"/>
          <w:lang w:val="en-US"/>
        </w:rPr>
        <w:t>mi</w:t>
      </w:r>
      <w:r w:rsidRPr="00465FE2">
        <w:rPr>
          <w:i/>
          <w:iCs/>
          <w:sz w:val="28"/>
          <w:szCs w:val="28"/>
        </w:rPr>
        <w:t xml:space="preserve"> = (</w:t>
      </w:r>
      <w:r w:rsidRPr="00465FE2">
        <w:rPr>
          <w:i/>
          <w:iCs/>
          <w:sz w:val="28"/>
          <w:szCs w:val="28"/>
          <w:lang w:val="en-US"/>
        </w:rPr>
        <w:t>bi</w:t>
      </w:r>
      <w:r w:rsidRPr="00465FE2">
        <w:rPr>
          <w:i/>
          <w:iCs/>
          <w:sz w:val="28"/>
          <w:szCs w:val="28"/>
        </w:rPr>
        <w:t xml:space="preserve"> *(</w:t>
      </w:r>
      <w:proofErr w:type="spellStart"/>
      <w:r w:rsidRPr="00465FE2">
        <w:rPr>
          <w:i/>
          <w:iCs/>
          <w:sz w:val="28"/>
          <w:szCs w:val="28"/>
          <w:lang w:val="en-US"/>
        </w:rPr>
        <w:t>ai</w:t>
      </w:r>
      <w:proofErr w:type="spellEnd"/>
      <w:r w:rsidRPr="00465FE2">
        <w:rPr>
          <w:i/>
          <w:iCs/>
          <w:sz w:val="28"/>
          <w:szCs w:val="28"/>
        </w:rPr>
        <w:t>)</w:t>
      </w:r>
      <w:r w:rsidRPr="00465FE2">
        <w:rPr>
          <w:sz w:val="28"/>
          <w:szCs w:val="28"/>
        </w:rPr>
        <w:t>р-</w:t>
      </w:r>
      <w:r w:rsidRPr="00465FE2">
        <w:rPr>
          <w:sz w:val="28"/>
          <w:szCs w:val="28"/>
          <w:lang w:val="en-US"/>
        </w:rPr>
        <w:t>x</w:t>
      </w:r>
      <w:r w:rsidRPr="00465FE2">
        <w:rPr>
          <w:sz w:val="28"/>
          <w:szCs w:val="28"/>
        </w:rPr>
        <w:t xml:space="preserve">-1) </w:t>
      </w:r>
      <w:r w:rsidRPr="00465FE2">
        <w:rPr>
          <w:sz w:val="28"/>
          <w:szCs w:val="28"/>
          <w:lang w:val="en-US"/>
        </w:rPr>
        <w:t>mod</w:t>
      </w:r>
      <w:r w:rsidRPr="00465FE2">
        <w:rPr>
          <w:sz w:val="28"/>
          <w:szCs w:val="28"/>
        </w:rPr>
        <w:t xml:space="preserve"> </w:t>
      </w:r>
      <w:r w:rsidRPr="00465FE2">
        <w:rPr>
          <w:i/>
          <w:iCs/>
          <w:sz w:val="28"/>
          <w:szCs w:val="28"/>
          <w:lang w:val="en-US"/>
        </w:rPr>
        <w:t>p</w:t>
      </w:r>
      <w:r w:rsidRPr="00465FE2">
        <w:rPr>
          <w:i/>
          <w:iCs/>
          <w:sz w:val="28"/>
          <w:szCs w:val="28"/>
        </w:rPr>
        <w:t xml:space="preserve"> </w:t>
      </w:r>
      <w:r w:rsidRPr="00465FE2">
        <w:rPr>
          <w:sz w:val="28"/>
          <w:szCs w:val="28"/>
        </w:rPr>
        <w:t>где (</w:t>
      </w:r>
      <w:proofErr w:type="spellStart"/>
      <w:r w:rsidRPr="00465FE2">
        <w:rPr>
          <w:i/>
          <w:iCs/>
          <w:sz w:val="28"/>
          <w:szCs w:val="28"/>
        </w:rPr>
        <w:t>a</w:t>
      </w:r>
      <w:r w:rsidRPr="00465FE2">
        <w:rPr>
          <w:sz w:val="28"/>
          <w:szCs w:val="28"/>
        </w:rPr>
        <w:t>x</w:t>
      </w:r>
      <w:proofErr w:type="spellEnd"/>
      <w:r w:rsidRPr="00465FE2">
        <w:rPr>
          <w:sz w:val="28"/>
          <w:szCs w:val="28"/>
        </w:rPr>
        <w:t xml:space="preserve">)-1 – обратное значение числа </w:t>
      </w:r>
      <w:proofErr w:type="spellStart"/>
      <w:r w:rsidRPr="00465FE2">
        <w:rPr>
          <w:i/>
          <w:iCs/>
          <w:sz w:val="28"/>
          <w:szCs w:val="28"/>
        </w:rPr>
        <w:t>a</w:t>
      </w:r>
      <w:r w:rsidRPr="00465FE2">
        <w:rPr>
          <w:sz w:val="28"/>
          <w:szCs w:val="28"/>
        </w:rPr>
        <w:t>x</w:t>
      </w:r>
      <w:proofErr w:type="spellEnd"/>
      <w:r w:rsidRPr="00465FE2">
        <w:rPr>
          <w:sz w:val="28"/>
          <w:szCs w:val="28"/>
        </w:rPr>
        <w:t xml:space="preserve"> по модулю </w:t>
      </w:r>
      <w:r w:rsidRPr="00465FE2">
        <w:rPr>
          <w:i/>
          <w:iCs/>
          <w:sz w:val="28"/>
          <w:szCs w:val="28"/>
        </w:rPr>
        <w:t>p</w:t>
      </w:r>
      <w:r w:rsidRPr="00465FE2">
        <w:rPr>
          <w:sz w:val="28"/>
          <w:szCs w:val="28"/>
        </w:rPr>
        <w:t xml:space="preserve">. </w:t>
      </w:r>
    </w:p>
    <w:p w:rsidR="00465FE2" w:rsidRPr="00465FE2" w:rsidRDefault="00465FE2" w:rsidP="00465FE2">
      <w:pPr>
        <w:pStyle w:val="Default"/>
        <w:ind w:firstLine="709"/>
        <w:jc w:val="both"/>
        <w:rPr>
          <w:sz w:val="28"/>
          <w:szCs w:val="28"/>
        </w:rPr>
      </w:pPr>
      <w:r w:rsidRPr="00465FE2">
        <w:rPr>
          <w:sz w:val="28"/>
          <w:szCs w:val="28"/>
        </w:rPr>
        <w:t>Нетрудно проверить, что (</w:t>
      </w:r>
      <w:proofErr w:type="spellStart"/>
      <w:r w:rsidRPr="00465FE2">
        <w:rPr>
          <w:i/>
          <w:iCs/>
          <w:sz w:val="28"/>
          <w:szCs w:val="28"/>
        </w:rPr>
        <w:t>ai</w:t>
      </w:r>
      <w:proofErr w:type="spellEnd"/>
      <w:r w:rsidRPr="00465FE2">
        <w:rPr>
          <w:sz w:val="28"/>
          <w:szCs w:val="28"/>
        </w:rPr>
        <w:t xml:space="preserve">)x)-1) = </w:t>
      </w:r>
      <w:proofErr w:type="spellStart"/>
      <w:r w:rsidRPr="00465FE2">
        <w:rPr>
          <w:i/>
          <w:iCs/>
          <w:sz w:val="28"/>
          <w:szCs w:val="28"/>
        </w:rPr>
        <w:t>gk</w:t>
      </w:r>
      <w:r w:rsidRPr="00465FE2">
        <w:rPr>
          <w:sz w:val="28"/>
          <w:szCs w:val="28"/>
        </w:rPr>
        <w:t>х</w:t>
      </w:r>
      <w:proofErr w:type="spellEnd"/>
      <w:r w:rsidRPr="00465FE2">
        <w:rPr>
          <w:sz w:val="28"/>
          <w:szCs w:val="28"/>
        </w:rPr>
        <w:t xml:space="preserve"> mod </w:t>
      </w:r>
      <w:r w:rsidRPr="00465FE2">
        <w:rPr>
          <w:i/>
          <w:iCs/>
          <w:sz w:val="28"/>
          <w:szCs w:val="28"/>
        </w:rPr>
        <w:t>p</w:t>
      </w:r>
      <w:r w:rsidRPr="00465FE2">
        <w:rPr>
          <w:sz w:val="28"/>
          <w:szCs w:val="28"/>
        </w:rPr>
        <w:t xml:space="preserve">. </w:t>
      </w:r>
    </w:p>
    <w:p w:rsidR="00465FE2" w:rsidRPr="00465FE2" w:rsidRDefault="00465FE2" w:rsidP="00465FE2">
      <w:pPr>
        <w:pStyle w:val="Default"/>
        <w:ind w:firstLine="709"/>
        <w:jc w:val="both"/>
        <w:rPr>
          <w:sz w:val="28"/>
          <w:szCs w:val="28"/>
        </w:rPr>
      </w:pPr>
      <w:r w:rsidRPr="00465FE2">
        <w:rPr>
          <w:sz w:val="28"/>
          <w:szCs w:val="28"/>
        </w:rPr>
        <w:t xml:space="preserve">Еще раз возвратимся к криптостойкости рассмотренного алгоритма. </w:t>
      </w:r>
    </w:p>
    <w:p w:rsidR="00465FE2" w:rsidRPr="00465FE2" w:rsidRDefault="00465FE2" w:rsidP="00465FE2">
      <w:pPr>
        <w:pStyle w:val="Default"/>
        <w:ind w:firstLine="709"/>
        <w:jc w:val="both"/>
        <w:rPr>
          <w:sz w:val="28"/>
          <w:szCs w:val="28"/>
        </w:rPr>
      </w:pPr>
      <w:r w:rsidRPr="00465FE2">
        <w:rPr>
          <w:sz w:val="28"/>
          <w:szCs w:val="28"/>
        </w:rPr>
        <w:t>Если для зашифрования двух разных блоков (</w:t>
      </w:r>
      <w:r w:rsidRPr="00465FE2">
        <w:rPr>
          <w:i/>
          <w:iCs/>
          <w:sz w:val="28"/>
          <w:szCs w:val="28"/>
        </w:rPr>
        <w:t>m</w:t>
      </w:r>
      <w:r w:rsidRPr="00465FE2">
        <w:rPr>
          <w:sz w:val="28"/>
          <w:szCs w:val="28"/>
        </w:rPr>
        <w:t xml:space="preserve">1и </w:t>
      </w:r>
      <w:r w:rsidRPr="00465FE2">
        <w:rPr>
          <w:i/>
          <w:iCs/>
          <w:sz w:val="28"/>
          <w:szCs w:val="28"/>
        </w:rPr>
        <w:t>m</w:t>
      </w:r>
      <w:r w:rsidRPr="00465FE2">
        <w:rPr>
          <w:sz w:val="28"/>
          <w:szCs w:val="28"/>
        </w:rPr>
        <w:t xml:space="preserve">2) некоторого сообщения использовать одинаковые </w:t>
      </w:r>
      <w:r w:rsidRPr="00465FE2">
        <w:rPr>
          <w:i/>
          <w:iCs/>
          <w:sz w:val="28"/>
          <w:szCs w:val="28"/>
        </w:rPr>
        <w:t>k</w:t>
      </w:r>
      <w:r w:rsidRPr="00465FE2">
        <w:rPr>
          <w:sz w:val="28"/>
          <w:szCs w:val="28"/>
        </w:rPr>
        <w:t xml:space="preserve">, то для соответствующих шифртекстов </w:t>
      </w:r>
      <w:r w:rsidRPr="00465FE2">
        <w:rPr>
          <w:i/>
          <w:iCs/>
          <w:sz w:val="28"/>
          <w:szCs w:val="28"/>
        </w:rPr>
        <w:t>c</w:t>
      </w:r>
      <w:r w:rsidRPr="00465FE2">
        <w:rPr>
          <w:sz w:val="28"/>
          <w:szCs w:val="28"/>
        </w:rPr>
        <w:t>1 = (</w:t>
      </w:r>
      <w:r w:rsidRPr="00465FE2">
        <w:rPr>
          <w:i/>
          <w:iCs/>
          <w:sz w:val="28"/>
          <w:szCs w:val="28"/>
        </w:rPr>
        <w:t>a</w:t>
      </w:r>
      <w:r w:rsidRPr="00465FE2">
        <w:rPr>
          <w:sz w:val="28"/>
          <w:szCs w:val="28"/>
        </w:rPr>
        <w:t xml:space="preserve">1, </w:t>
      </w:r>
      <w:r w:rsidRPr="00465FE2">
        <w:rPr>
          <w:i/>
          <w:iCs/>
          <w:sz w:val="28"/>
          <w:szCs w:val="28"/>
        </w:rPr>
        <w:t>b</w:t>
      </w:r>
      <w:r w:rsidRPr="00465FE2">
        <w:rPr>
          <w:sz w:val="28"/>
          <w:szCs w:val="28"/>
        </w:rPr>
        <w:t xml:space="preserve">1) и </w:t>
      </w:r>
      <w:r w:rsidRPr="00465FE2">
        <w:rPr>
          <w:i/>
          <w:iCs/>
          <w:sz w:val="28"/>
          <w:szCs w:val="28"/>
        </w:rPr>
        <w:t>c</w:t>
      </w:r>
      <w:r w:rsidRPr="00465FE2">
        <w:rPr>
          <w:sz w:val="28"/>
          <w:szCs w:val="28"/>
        </w:rPr>
        <w:t>2 = (</w:t>
      </w:r>
      <w:r w:rsidRPr="00465FE2">
        <w:rPr>
          <w:i/>
          <w:iCs/>
          <w:sz w:val="28"/>
          <w:szCs w:val="28"/>
        </w:rPr>
        <w:t>a</w:t>
      </w:r>
      <w:r w:rsidRPr="00465FE2">
        <w:rPr>
          <w:sz w:val="28"/>
          <w:szCs w:val="28"/>
        </w:rPr>
        <w:t xml:space="preserve">2, </w:t>
      </w:r>
      <w:r w:rsidRPr="00465FE2">
        <w:rPr>
          <w:i/>
          <w:iCs/>
          <w:sz w:val="28"/>
          <w:szCs w:val="28"/>
        </w:rPr>
        <w:t>b</w:t>
      </w:r>
      <w:r w:rsidRPr="00465FE2">
        <w:rPr>
          <w:sz w:val="28"/>
          <w:szCs w:val="28"/>
        </w:rPr>
        <w:t xml:space="preserve">2) выполняется соотношение </w:t>
      </w:r>
      <w:r w:rsidRPr="00465FE2">
        <w:rPr>
          <w:i/>
          <w:iCs/>
          <w:sz w:val="28"/>
          <w:szCs w:val="28"/>
        </w:rPr>
        <w:t>b</w:t>
      </w:r>
      <w:r w:rsidRPr="00465FE2">
        <w:rPr>
          <w:sz w:val="28"/>
          <w:szCs w:val="28"/>
        </w:rPr>
        <w:t>1(</w:t>
      </w:r>
      <w:r w:rsidRPr="00465FE2">
        <w:rPr>
          <w:i/>
          <w:iCs/>
          <w:sz w:val="28"/>
          <w:szCs w:val="28"/>
        </w:rPr>
        <w:t>b</w:t>
      </w:r>
      <w:r w:rsidRPr="00465FE2">
        <w:rPr>
          <w:sz w:val="28"/>
          <w:szCs w:val="28"/>
        </w:rPr>
        <w:t xml:space="preserve">2)-1 = </w:t>
      </w:r>
      <w:r w:rsidRPr="00465FE2">
        <w:rPr>
          <w:i/>
          <w:iCs/>
          <w:sz w:val="28"/>
          <w:szCs w:val="28"/>
        </w:rPr>
        <w:t>m</w:t>
      </w:r>
      <w:r w:rsidRPr="00465FE2">
        <w:rPr>
          <w:sz w:val="28"/>
          <w:szCs w:val="28"/>
        </w:rPr>
        <w:t>1(</w:t>
      </w:r>
      <w:r w:rsidRPr="00465FE2">
        <w:rPr>
          <w:i/>
          <w:iCs/>
          <w:sz w:val="28"/>
          <w:szCs w:val="28"/>
        </w:rPr>
        <w:t>m</w:t>
      </w:r>
      <w:r w:rsidRPr="00465FE2">
        <w:rPr>
          <w:sz w:val="28"/>
          <w:szCs w:val="28"/>
        </w:rPr>
        <w:t xml:space="preserve">2)-1. Из этого выражения можно легко вычислить </w:t>
      </w:r>
      <w:r w:rsidRPr="00465FE2">
        <w:rPr>
          <w:i/>
          <w:iCs/>
          <w:sz w:val="28"/>
          <w:szCs w:val="28"/>
        </w:rPr>
        <w:t>m</w:t>
      </w:r>
      <w:r w:rsidRPr="00465FE2">
        <w:rPr>
          <w:sz w:val="28"/>
          <w:szCs w:val="28"/>
        </w:rPr>
        <w:t xml:space="preserve">2, если известно </w:t>
      </w:r>
      <w:r w:rsidRPr="00465FE2">
        <w:rPr>
          <w:i/>
          <w:iCs/>
          <w:sz w:val="28"/>
          <w:szCs w:val="28"/>
        </w:rPr>
        <w:t>m</w:t>
      </w:r>
      <w:r w:rsidRPr="00465FE2">
        <w:rPr>
          <w:sz w:val="28"/>
          <w:szCs w:val="28"/>
        </w:rPr>
        <w:t xml:space="preserve">1. </w:t>
      </w:r>
    </w:p>
    <w:p w:rsidR="00571C5D" w:rsidRPr="000E7F4B" w:rsidRDefault="00465FE2" w:rsidP="00465FE2">
      <w:pPr>
        <w:pStyle w:val="Default"/>
        <w:ind w:firstLine="709"/>
        <w:jc w:val="both"/>
        <w:rPr>
          <w:b/>
        </w:rPr>
      </w:pPr>
      <w:r w:rsidRPr="00465FE2">
        <w:rPr>
          <w:sz w:val="28"/>
          <w:szCs w:val="28"/>
        </w:rPr>
        <w:t>При примерно одинаковой размерности ключей рассмотренные алгоритмы обеспечивают примерно одинаковый уровень криптостойкости</w:t>
      </w:r>
      <w:r>
        <w:rPr>
          <w:sz w:val="28"/>
          <w:szCs w:val="28"/>
        </w:rPr>
        <w:t>.</w:t>
      </w:r>
    </w:p>
    <w:p w:rsidR="00571C5D" w:rsidRPr="00114847" w:rsidRDefault="00571C5D" w:rsidP="00571C5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br w:type="page"/>
      </w:r>
    </w:p>
    <w:p w:rsidR="00571C5D" w:rsidRPr="006B6060" w:rsidRDefault="00571C5D" w:rsidP="00571C5D">
      <w:pPr>
        <w:keepNext/>
        <w:keepLines/>
        <w:spacing w:after="36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ru-RU"/>
        </w:rPr>
      </w:pPr>
      <w:r w:rsidRPr="006B6060"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ru-RU"/>
        </w:rPr>
        <w:lastRenderedPageBreak/>
        <w:t xml:space="preserve">2 Практическая часть </w:t>
      </w:r>
    </w:p>
    <w:p w:rsidR="000D5F9B" w:rsidRPr="00470D6E" w:rsidRDefault="00465FE2" w:rsidP="000D5F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Theme="minorHAnsi"/>
          <w:sz w:val="28"/>
          <w:szCs w:val="28"/>
          <w:lang w:val="ru-RU"/>
        </w:rPr>
      </w:pPr>
      <w:r w:rsidRPr="000D5F9B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>Разработать авторское оконное приложение в соответствии с целью лабораторной работы. При этом можно воспользоваться доступными библиотеками либо программными кодами. В основе вычислений – кодировочные таблицы Base64 и ASCII.  Приложение должно реа</w:t>
      </w:r>
      <w:r w:rsidR="000D5F9B" w:rsidRPr="000D5F9B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лизовывать следующие операции: </w:t>
      </w:r>
      <w:r w:rsidRPr="000D5F9B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зашифрование и расшифрование текстовых документов на основе алгоритмов RSA и </w:t>
      </w:r>
      <w:proofErr w:type="gramStart"/>
      <w:r w:rsidRPr="000D5F9B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>Эль-</w:t>
      </w:r>
      <w:proofErr w:type="spellStart"/>
      <w:r w:rsidRPr="000D5F9B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>Гамаля</w:t>
      </w:r>
      <w:proofErr w:type="spellEnd"/>
      <w:proofErr w:type="gramEnd"/>
      <w:r w:rsidR="000D5F9B" w:rsidRPr="000D5F9B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 а также </w:t>
      </w:r>
      <w:r w:rsidRPr="000D5F9B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>определени</w:t>
      </w:r>
      <w:r w:rsidR="000D5F9B" w:rsidRPr="000D5F9B"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 xml:space="preserve">е времени выполнения операций. </w:t>
      </w:r>
      <w:r w:rsidRPr="00470D6E">
        <w:rPr>
          <w:rFonts w:ascii="Times New Roman" w:eastAsiaTheme="minorHAnsi" w:hAnsi="Times New Roman" w:cs="Times New Roman"/>
          <w:sz w:val="28"/>
          <w:szCs w:val="28"/>
          <w:lang w:val="ru-RU"/>
        </w:rPr>
        <w:t>Исходный текст для зашифрования – собственные фамилия, имя, отчество. Для численного представления блоков текста можно, в том числе, пользоватьс</w:t>
      </w:r>
      <w:r w:rsidR="000D5F9B" w:rsidRPr="00470D6E">
        <w:rPr>
          <w:rFonts w:ascii="Times New Roman" w:eastAsiaTheme="minorHAnsi" w:hAnsi="Times New Roman" w:cs="Times New Roman"/>
          <w:sz w:val="28"/>
          <w:szCs w:val="28"/>
          <w:lang w:val="ru-RU"/>
        </w:rPr>
        <w:t xml:space="preserve">я указанными выше кодировочными </w:t>
      </w:r>
      <w:r w:rsidRPr="00470D6E">
        <w:rPr>
          <w:rFonts w:ascii="Times New Roman" w:eastAsiaTheme="minorHAnsi" w:hAnsi="Times New Roman" w:cs="Times New Roman"/>
          <w:sz w:val="28"/>
          <w:szCs w:val="28"/>
          <w:lang w:val="ru-RU"/>
        </w:rPr>
        <w:t>таблицами.</w:t>
      </w:r>
      <w:r w:rsidRPr="00470D6E">
        <w:rPr>
          <w:rFonts w:eastAsiaTheme="minorHAnsi"/>
          <w:sz w:val="28"/>
          <w:szCs w:val="28"/>
          <w:lang w:val="ru-RU"/>
        </w:rPr>
        <w:t xml:space="preserve"> </w:t>
      </w:r>
    </w:p>
    <w:p w:rsidR="000D5F9B" w:rsidRPr="000D5F9B" w:rsidRDefault="000D5F9B" w:rsidP="000D5F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160" w:line="24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val="ru-RU"/>
        </w:rPr>
      </w:pPr>
      <w:r w:rsidRPr="000D5F9B">
        <w:rPr>
          <w:rFonts w:ascii="Times New Roman" w:eastAsiaTheme="minorHAnsi" w:hAnsi="Times New Roman" w:cs="Times New Roman"/>
          <w:sz w:val="28"/>
          <w:szCs w:val="28"/>
          <w:lang w:val="ru-RU"/>
        </w:rPr>
        <w:t xml:space="preserve">Реализация алгоритма </w:t>
      </w:r>
      <w:r w:rsidRPr="000D5F9B">
        <w:rPr>
          <w:rFonts w:ascii="Times New Roman" w:eastAsiaTheme="minorHAnsi" w:hAnsi="Times New Roman" w:cs="Times New Roman"/>
          <w:sz w:val="28"/>
          <w:szCs w:val="28"/>
        </w:rPr>
        <w:t>RSA</w:t>
      </w:r>
      <w:r w:rsidRPr="000D5F9B">
        <w:rPr>
          <w:rFonts w:ascii="Times New Roman" w:eastAsiaTheme="minorHAnsi" w:hAnsi="Times New Roman" w:cs="Times New Roman"/>
          <w:sz w:val="28"/>
          <w:szCs w:val="28"/>
          <w:lang w:val="ru-RU"/>
        </w:rPr>
        <w:t xml:space="preserve"> приведена на рисунке (Рисунок 2.1)</w:t>
      </w:r>
    </w:p>
    <w:p w:rsidR="000D5F9B" w:rsidRDefault="000D5F9B" w:rsidP="001C1D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firstLine="709"/>
        <w:jc w:val="center"/>
        <w:rPr>
          <w:rFonts w:eastAsiaTheme="minorHAnsi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F9C8245" wp14:editId="3256AE4F">
            <wp:extent cx="5733415" cy="3600767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7537" cy="360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F9B" w:rsidRPr="00470D6E" w:rsidRDefault="000D5F9B" w:rsidP="000D5F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160" w:line="240" w:lineRule="auto"/>
        <w:ind w:firstLine="709"/>
        <w:jc w:val="center"/>
        <w:rPr>
          <w:rFonts w:ascii="Times New Roman" w:eastAsiaTheme="minorHAnsi" w:hAnsi="Times New Roman" w:cs="Times New Roman"/>
          <w:sz w:val="28"/>
          <w:szCs w:val="28"/>
          <w:lang w:val="ru-RU"/>
        </w:rPr>
      </w:pPr>
      <w:r w:rsidRPr="000D5F9B">
        <w:rPr>
          <w:rFonts w:ascii="Times New Roman" w:eastAsiaTheme="minorHAnsi" w:hAnsi="Times New Roman" w:cs="Times New Roman"/>
          <w:sz w:val="28"/>
          <w:szCs w:val="28"/>
          <w:lang w:val="ru-RU"/>
        </w:rPr>
        <w:t xml:space="preserve">Рисунок 2.1 – Пример работы алгоритма </w:t>
      </w:r>
      <w:r w:rsidRPr="000D5F9B">
        <w:rPr>
          <w:rFonts w:ascii="Times New Roman" w:eastAsiaTheme="minorHAnsi" w:hAnsi="Times New Roman" w:cs="Times New Roman"/>
          <w:sz w:val="28"/>
          <w:szCs w:val="28"/>
        </w:rPr>
        <w:t>RSA</w:t>
      </w:r>
    </w:p>
    <w:p w:rsidR="000D5F9B" w:rsidRPr="000D5F9B" w:rsidRDefault="000D5F9B" w:rsidP="000D5F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160" w:line="240" w:lineRule="auto"/>
        <w:ind w:firstLine="709"/>
        <w:rPr>
          <w:rFonts w:ascii="Times New Roman" w:eastAsiaTheme="minorHAnsi" w:hAnsi="Times New Roman" w:cs="Times New Roman"/>
          <w:sz w:val="28"/>
          <w:szCs w:val="28"/>
          <w:lang w:val="ru-RU"/>
        </w:rPr>
      </w:pPr>
      <w:r>
        <w:rPr>
          <w:rFonts w:ascii="Times New Roman" w:eastAsiaTheme="minorHAnsi" w:hAnsi="Times New Roman" w:cs="Times New Roman"/>
          <w:sz w:val="28"/>
          <w:szCs w:val="28"/>
          <w:lang w:val="ru-RU"/>
        </w:rPr>
        <w:t>Пример работы алгоритма Эль-</w:t>
      </w:r>
      <w:proofErr w:type="spellStart"/>
      <w:r>
        <w:rPr>
          <w:rFonts w:ascii="Times New Roman" w:eastAsiaTheme="minorHAnsi" w:hAnsi="Times New Roman" w:cs="Times New Roman"/>
          <w:sz w:val="28"/>
          <w:szCs w:val="28"/>
          <w:lang w:val="ru-RU"/>
        </w:rPr>
        <w:t>Гамаля</w:t>
      </w:r>
      <w:proofErr w:type="spellEnd"/>
      <w:r>
        <w:rPr>
          <w:rFonts w:ascii="Times New Roman" w:eastAsiaTheme="minorHAnsi" w:hAnsi="Times New Roman" w:cs="Times New Roman"/>
          <w:sz w:val="28"/>
          <w:szCs w:val="28"/>
          <w:lang w:val="ru-RU"/>
        </w:rPr>
        <w:t xml:space="preserve"> приведен на рисунке </w:t>
      </w:r>
      <w:r w:rsidRPr="000D5F9B">
        <w:rPr>
          <w:rFonts w:ascii="Times New Roman" w:eastAsiaTheme="minorHAnsi" w:hAnsi="Times New Roman" w:cs="Times New Roman"/>
          <w:sz w:val="28"/>
          <w:szCs w:val="28"/>
          <w:lang w:val="ru-RU"/>
        </w:rPr>
        <w:t>(</w:t>
      </w:r>
      <w:r>
        <w:rPr>
          <w:rFonts w:ascii="Times New Roman" w:eastAsiaTheme="minorHAnsi" w:hAnsi="Times New Roman" w:cs="Times New Roman"/>
          <w:sz w:val="28"/>
          <w:szCs w:val="28"/>
          <w:lang w:val="ru-RU"/>
        </w:rPr>
        <w:t>Рисунок 2.2)</w:t>
      </w:r>
    </w:p>
    <w:p w:rsidR="000D5F9B" w:rsidRDefault="000D5F9B" w:rsidP="001C1D4B">
      <w:pPr>
        <w:ind w:left="709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56A4AD9" wp14:editId="1F7DCED1">
            <wp:extent cx="5390515" cy="3046595"/>
            <wp:effectExtent l="0" t="0" r="63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6336" cy="30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F9B" w:rsidRPr="000D5F9B" w:rsidRDefault="000D5F9B" w:rsidP="000D5F9B">
      <w:pPr>
        <w:spacing w:after="1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D5F9B">
        <w:rPr>
          <w:rFonts w:ascii="Times New Roman" w:hAnsi="Times New Roman" w:cs="Times New Roman"/>
          <w:sz w:val="28"/>
          <w:szCs w:val="28"/>
          <w:lang w:val="ru-RU"/>
        </w:rPr>
        <w:t>Рисунок 2.2 – Пример работы алгоритма Эль-</w:t>
      </w:r>
      <w:proofErr w:type="spellStart"/>
      <w:r w:rsidRPr="000D5F9B">
        <w:rPr>
          <w:rFonts w:ascii="Times New Roman" w:hAnsi="Times New Roman" w:cs="Times New Roman"/>
          <w:sz w:val="28"/>
          <w:szCs w:val="28"/>
          <w:lang w:val="ru-RU"/>
        </w:rPr>
        <w:t>Гамаля</w:t>
      </w:r>
      <w:proofErr w:type="spellEnd"/>
    </w:p>
    <w:p w:rsidR="000D5F9B" w:rsidRPr="000D5F9B" w:rsidRDefault="000D5F9B" w:rsidP="000D5F9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Вывод: </w:t>
      </w:r>
      <w:proofErr w:type="gramStart"/>
      <w:r>
        <w:rPr>
          <w:rFonts w:ascii="Times New Roman" w:eastAsia="Calibri" w:hAnsi="Times New Roman" w:cs="Times New Roman"/>
          <w:color w:val="000000"/>
          <w:sz w:val="28"/>
          <w:lang w:val="ru-RU"/>
        </w:rPr>
        <w:t>В</w:t>
      </w:r>
      <w:proofErr w:type="gramEnd"/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данной лабораторной работе были изучены теоретические сведения об ассиметричных а также разработано программное средство в соответствии с заданием реализующее работу алгоритма </w:t>
      </w:r>
      <w:r>
        <w:rPr>
          <w:rFonts w:ascii="Times New Roman" w:eastAsia="Calibri" w:hAnsi="Times New Roman" w:cs="Times New Roman"/>
          <w:color w:val="000000"/>
          <w:sz w:val="28"/>
        </w:rPr>
        <w:t>RSA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>, а также программно реализован алгоритм Эль–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lang w:val="ru-RU"/>
        </w:rPr>
        <w:t>Гамаля</w:t>
      </w:r>
      <w:proofErr w:type="spellEnd"/>
      <w:r w:rsidRPr="00232C0C">
        <w:rPr>
          <w:rFonts w:ascii="Times New Roman" w:eastAsia="Calibri" w:hAnsi="Times New Roman" w:cs="Times New Roman"/>
          <w:color w:val="000000"/>
          <w:sz w:val="28"/>
          <w:lang w:val="ru-RU"/>
        </w:rPr>
        <w:t>.</w:t>
      </w:r>
    </w:p>
    <w:sectPr w:rsidR="000D5F9B" w:rsidRPr="000D5F9B">
      <w:pgSz w:w="12240" w:h="15840"/>
      <w:pgMar w:top="1134" w:right="850" w:bottom="1134" w:left="1701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101DFB6"/>
    <w:multiLevelType w:val="hybridMultilevel"/>
    <w:tmpl w:val="6C3D3CD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3752936"/>
    <w:multiLevelType w:val="hybridMultilevel"/>
    <w:tmpl w:val="0D37D32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80BF265"/>
    <w:multiLevelType w:val="hybridMultilevel"/>
    <w:tmpl w:val="C167A95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8901B33"/>
    <w:multiLevelType w:val="hybridMultilevel"/>
    <w:tmpl w:val="5204DC64"/>
    <w:lvl w:ilvl="0" w:tplc="852436FE">
      <w:start w:val="1"/>
      <w:numFmt w:val="bullet"/>
      <w:lvlText w:val="̶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341049"/>
    <w:multiLevelType w:val="multilevel"/>
    <w:tmpl w:val="30A2346A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5" w15:restartNumberingAfterBreak="0">
    <w:nsid w:val="2CD94B74"/>
    <w:multiLevelType w:val="hybridMultilevel"/>
    <w:tmpl w:val="C73E46C8"/>
    <w:lvl w:ilvl="0" w:tplc="2B002B08">
      <w:start w:val="1"/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8E3F39"/>
    <w:multiLevelType w:val="hybridMultilevel"/>
    <w:tmpl w:val="5BCADD5E"/>
    <w:lvl w:ilvl="0" w:tplc="ADE00B58">
      <w:start w:val="1"/>
      <w:numFmt w:val="bullet"/>
      <w:lvlText w:val="̶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137825"/>
    <w:multiLevelType w:val="hybridMultilevel"/>
    <w:tmpl w:val="DCB6C4A8"/>
    <w:lvl w:ilvl="0" w:tplc="EE2C96B8">
      <w:start w:val="1"/>
      <w:numFmt w:val="bullet"/>
      <w:lvlText w:val="̶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496E6F"/>
    <w:multiLevelType w:val="multilevel"/>
    <w:tmpl w:val="B03A53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7"/>
  </w:num>
  <w:num w:numId="7">
    <w:abstractNumId w:val="6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F20"/>
    <w:rsid w:val="000D5F9B"/>
    <w:rsid w:val="0013514A"/>
    <w:rsid w:val="001C1D4B"/>
    <w:rsid w:val="00465FE2"/>
    <w:rsid w:val="00470D6E"/>
    <w:rsid w:val="00571C5D"/>
    <w:rsid w:val="00B56E74"/>
    <w:rsid w:val="00C01F20"/>
    <w:rsid w:val="00DE1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FDD5F"/>
  <w15:chartTrackingRefBased/>
  <w15:docId w15:val="{B3D3C259-5C2A-43D7-B569-8ED1ACE44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1C5D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200" w:line="276" w:lineRule="auto"/>
    </w:pPr>
    <w:rPr>
      <w:rFonts w:ascii="Arial" w:eastAsia="Arial" w:hAnsi="Arial" w:cs="Aria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571C5D"/>
    <w:pPr>
      <w:ind w:left="720"/>
      <w:contextualSpacing/>
    </w:pPr>
  </w:style>
  <w:style w:type="paragraph" w:customStyle="1" w:styleId="Default">
    <w:name w:val="Default"/>
    <w:rsid w:val="00571C5D"/>
    <w:pPr>
      <w:autoSpaceDE w:val="0"/>
      <w:autoSpaceDN w:val="0"/>
      <w:adjustRightInd w:val="0"/>
      <w:spacing w:after="0" w:line="240" w:lineRule="auto"/>
    </w:pPr>
    <w:rPr>
      <w:rFonts w:ascii="Times New Roman" w:eastAsia="MS Mincho" w:hAnsi="Times New Roman" w:cs="Times New Roman"/>
      <w:color w:val="000000"/>
      <w:sz w:val="24"/>
      <w:szCs w:val="24"/>
    </w:rPr>
  </w:style>
  <w:style w:type="paragraph" w:styleId="a4">
    <w:name w:val="Body Text"/>
    <w:basedOn w:val="a"/>
    <w:link w:val="a5"/>
    <w:uiPriority w:val="1"/>
    <w:qFormat/>
    <w:rsid w:val="00571C5D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spacing w:after="0" w:line="240" w:lineRule="auto"/>
      <w:ind w:left="200"/>
    </w:pPr>
    <w:rPr>
      <w:rFonts w:ascii="Times New Roman" w:eastAsia="Times New Roman" w:hAnsi="Times New Roman" w:cs="Times New Roman"/>
      <w:sz w:val="28"/>
      <w:szCs w:val="28"/>
      <w:lang w:val="ru-RU"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571C5D"/>
    <w:rPr>
      <w:rFonts w:ascii="Times New Roman" w:eastAsia="Times New Roman" w:hAnsi="Times New Roman" w:cs="Times New Roman"/>
      <w:sz w:val="28"/>
      <w:szCs w:val="28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1749</Words>
  <Characters>9972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nikki_nick</dc:creator>
  <cp:keywords/>
  <dc:description/>
  <cp:lastModifiedBy>nikki_nick</cp:lastModifiedBy>
  <cp:revision>5</cp:revision>
  <dcterms:created xsi:type="dcterms:W3CDTF">2020-05-12T20:18:00Z</dcterms:created>
  <dcterms:modified xsi:type="dcterms:W3CDTF">2020-05-13T06:28:00Z</dcterms:modified>
</cp:coreProperties>
</file>