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FBD4" w14:textId="4B9F4E28" w:rsidR="004F3C3C" w:rsidRDefault="004F3C3C" w:rsidP="009022D6">
      <w:pPr>
        <w:pStyle w:val="Title"/>
        <w:jc w:val="center"/>
        <w:rPr>
          <w:lang w:val="en-US"/>
        </w:rPr>
      </w:pPr>
      <w:r>
        <w:rPr>
          <w:lang w:val="en-US"/>
        </w:rPr>
        <w:t xml:space="preserve">TDS200 H24 </w:t>
      </w:r>
      <w:r w:rsidR="009022D6">
        <w:rPr>
          <w:lang w:val="en-US"/>
        </w:rPr>
        <w:t>E</w:t>
      </w:r>
      <w:r>
        <w:rPr>
          <w:lang w:val="en-US"/>
        </w:rPr>
        <w:t>xam</w:t>
      </w:r>
    </w:p>
    <w:p w14:paraId="7498BC0A" w14:textId="3676736D" w:rsidR="00F64178" w:rsidRPr="00F64178" w:rsidRDefault="00F64178" w:rsidP="00F64178">
      <w:pPr>
        <w:rPr>
          <w:lang w:val="en-US"/>
        </w:rPr>
      </w:pPr>
      <w:r w:rsidRPr="00F64178">
        <w:rPr>
          <w:lang w:val="en-US"/>
        </w:rPr>
        <w:t>Introduction</w:t>
      </w:r>
    </w:p>
    <w:p w14:paraId="2272D055" w14:textId="77777777" w:rsidR="00F64178" w:rsidRPr="00F64178" w:rsidRDefault="00F64178" w:rsidP="00F64178">
      <w:pPr>
        <w:rPr>
          <w:lang w:val="en-US"/>
        </w:rPr>
      </w:pPr>
      <w:r w:rsidRPr="00F64178">
        <w:rPr>
          <w:lang w:val="en-US"/>
        </w:rPr>
        <w:t>As the Tech Lead for OpenCanvas Studio's innovative ArtVista project, I have carefully considered the CEO's vision, key requirements, and our development team's capabilities to determine the optimal approach. This report outlines my recommendations for efficiently delivering a high-quality, cross-platform virtual art gallery app.</w:t>
      </w:r>
    </w:p>
    <w:p w14:paraId="29AF1ABB" w14:textId="77777777" w:rsidR="00F64178" w:rsidRPr="00F64178" w:rsidRDefault="00F64178" w:rsidP="00F64178">
      <w:pPr>
        <w:rPr>
          <w:lang w:val="en-US"/>
        </w:rPr>
      </w:pPr>
      <w:r w:rsidRPr="00F64178">
        <w:rPr>
          <w:lang w:val="en-US"/>
        </w:rPr>
        <w:t>Cross-Platform Framework</w:t>
      </w:r>
    </w:p>
    <w:p w14:paraId="3DA14735" w14:textId="6D3A7256" w:rsidR="00F64178" w:rsidRPr="00F64178" w:rsidRDefault="00F64178" w:rsidP="00F64178">
      <w:pPr>
        <w:rPr>
          <w:lang w:val="en-US"/>
        </w:rPr>
      </w:pPr>
      <w:r w:rsidRPr="00F64178">
        <w:rPr>
          <w:lang w:val="en-US"/>
        </w:rPr>
        <w:t xml:space="preserve">Developing separate native apps for Android and iOS would be time-consuming and </w:t>
      </w:r>
      <w:r w:rsidR="009022D6" w:rsidRPr="00F64178">
        <w:rPr>
          <w:lang w:val="en-US"/>
        </w:rPr>
        <w:t>resource intensive</w:t>
      </w:r>
      <w:r w:rsidRPr="00F64178">
        <w:rPr>
          <w:lang w:val="en-US"/>
        </w:rPr>
        <w:t>. Instead, I propose leveraging a cross-platform framework to target both platforms from a shared codebase. This will accelerate development, reduce costs, and simplify maintenance (Rizkalla, 2019).</w:t>
      </w:r>
    </w:p>
    <w:p w14:paraId="6F359CD5" w14:textId="77777777" w:rsidR="00F64178" w:rsidRPr="00F64178" w:rsidRDefault="00F64178" w:rsidP="00F64178">
      <w:pPr>
        <w:rPr>
          <w:lang w:val="en-US"/>
        </w:rPr>
      </w:pPr>
      <w:r w:rsidRPr="00F64178">
        <w:rPr>
          <w:lang w:val="en-US"/>
        </w:rPr>
        <w:t>Our team is proficient in JavaScript/TypeScript, making Ionic+Vue and React Native viable options. React Native is known for near-native performance and allows greater customization (Tran, 2022). However, Ionic provides robust UI components, and streamlined testing tools, and integrates well with Vue, enabling faster development (Solera, 2021).</w:t>
      </w:r>
    </w:p>
    <w:p w14:paraId="76CE9CC0" w14:textId="77777777" w:rsidR="00F64178" w:rsidRPr="00F64178" w:rsidRDefault="00F64178" w:rsidP="00F64178">
      <w:pPr>
        <w:rPr>
          <w:lang w:val="en-US"/>
        </w:rPr>
      </w:pPr>
      <w:r w:rsidRPr="00F64178">
        <w:rPr>
          <w:lang w:val="en-US"/>
        </w:rPr>
        <w:t>Considering our timeline and team size, I recommend Ionic+Vue. Its strong component library and developer tooling will help us efficiently create an appealing, responsive UI for both platforms. We can still tap into device features as needed via Capacitor plugins.</w:t>
      </w:r>
    </w:p>
    <w:p w14:paraId="6F6057E0" w14:textId="77777777" w:rsidR="00F64178" w:rsidRPr="00F64178" w:rsidRDefault="00F64178" w:rsidP="00F64178">
      <w:pPr>
        <w:rPr>
          <w:lang w:val="en-US"/>
        </w:rPr>
      </w:pPr>
      <w:r w:rsidRPr="00F64178">
        <w:rPr>
          <w:lang w:val="en-US"/>
        </w:rPr>
        <w:t>Backend Services</w:t>
      </w:r>
    </w:p>
    <w:p w14:paraId="5E181C64" w14:textId="77777777" w:rsidR="00F64178" w:rsidRPr="00F64178" w:rsidRDefault="00F64178" w:rsidP="00F64178">
      <w:pPr>
        <w:rPr>
          <w:lang w:val="en-US"/>
        </w:rPr>
      </w:pPr>
      <w:r w:rsidRPr="00F64178">
        <w:rPr>
          <w:lang w:val="en-US"/>
        </w:rPr>
        <w:t>To support ArtVista's real-time interactions, secure authentication, scalable storage, and seamless data synchronization, I advise utilizing Firebase as our backend solution. Firebase's comprehensive suite of tools will empower our small team to rapidly build and deploy cloud-native apps (Google, n.d.).</w:t>
      </w:r>
    </w:p>
    <w:p w14:paraId="5E061772" w14:textId="77777777" w:rsidR="00F64178" w:rsidRPr="00F64178" w:rsidRDefault="00F64178" w:rsidP="00F64178">
      <w:pPr>
        <w:rPr>
          <w:lang w:val="en-US"/>
        </w:rPr>
      </w:pPr>
      <w:r w:rsidRPr="00F64178">
        <w:rPr>
          <w:lang w:val="en-US"/>
        </w:rPr>
        <w:t>Key benefits include:</w:t>
      </w:r>
    </w:p>
    <w:p w14:paraId="2ABE5891" w14:textId="77777777" w:rsidR="00F64178" w:rsidRPr="00F64178" w:rsidRDefault="00F64178" w:rsidP="00F64178">
      <w:pPr>
        <w:rPr>
          <w:lang w:val="en-US"/>
        </w:rPr>
      </w:pPr>
      <w:r w:rsidRPr="00F64178">
        <w:rPr>
          <w:lang w:val="en-US"/>
        </w:rPr>
        <w:t>Authentication: Firebase Auth provides secure, flexible user registration and login, supporting email/password, Google Sign-In, and more. Its cross-platform SDKs will enable consistent authentication across the web and mobile.</w:t>
      </w:r>
    </w:p>
    <w:p w14:paraId="63587895" w14:textId="0602081D" w:rsidR="00F64178" w:rsidRPr="00F64178" w:rsidRDefault="00F64178" w:rsidP="00F64178">
      <w:pPr>
        <w:rPr>
          <w:lang w:val="en-US"/>
        </w:rPr>
      </w:pPr>
      <w:r w:rsidRPr="00F64178">
        <w:rPr>
          <w:lang w:val="en-US"/>
        </w:rPr>
        <w:t xml:space="preserve">Firestore: This NoSQL document database will store artwork metadata, comments, and user profiles. Its real-time sync keeps the app </w:t>
      </w:r>
      <w:r w:rsidR="00762BEA" w:rsidRPr="00F64178">
        <w:rPr>
          <w:lang w:val="en-US"/>
        </w:rPr>
        <w:t>up to date</w:t>
      </w:r>
      <w:r w:rsidRPr="00F64178">
        <w:rPr>
          <w:lang w:val="en-US"/>
        </w:rPr>
        <w:t xml:space="preserve"> without manual refreshing.</w:t>
      </w:r>
    </w:p>
    <w:p w14:paraId="5416D806" w14:textId="77777777" w:rsidR="00F64178" w:rsidRPr="00F64178" w:rsidRDefault="00F64178" w:rsidP="00F64178">
      <w:pPr>
        <w:rPr>
          <w:lang w:val="en-US"/>
        </w:rPr>
      </w:pPr>
      <w:r w:rsidRPr="00F64178">
        <w:rPr>
          <w:lang w:val="en-US"/>
        </w:rPr>
        <w:lastRenderedPageBreak/>
        <w:t>Cloud Storage: Firebase's scalable object storage is ideal for artwork images and photos. It provides a simple API for uploads and downloads.</w:t>
      </w:r>
    </w:p>
    <w:p w14:paraId="0B6A4D9A" w14:textId="77777777" w:rsidR="00F64178" w:rsidRPr="00F64178" w:rsidRDefault="00F64178" w:rsidP="00F64178">
      <w:pPr>
        <w:rPr>
          <w:lang w:val="en-US"/>
        </w:rPr>
      </w:pPr>
      <w:r w:rsidRPr="00F64178">
        <w:rPr>
          <w:lang w:val="en-US"/>
        </w:rPr>
        <w:t>Cloud Functions: We can run backend code without managing servers, enabling features like voting tallies, notification triggers, and data validation.</w:t>
      </w:r>
    </w:p>
    <w:p w14:paraId="082FC43F" w14:textId="77777777" w:rsidR="00F64178" w:rsidRPr="00F64178" w:rsidRDefault="00F64178" w:rsidP="00F64178">
      <w:pPr>
        <w:rPr>
          <w:lang w:val="en-US"/>
        </w:rPr>
      </w:pPr>
      <w:r w:rsidRPr="00F64178">
        <w:rPr>
          <w:lang w:val="en-US"/>
        </w:rPr>
        <w:t>Using Firebase's managed services allows us to focus on client-side development while benefiting from enterprise-grade infrastructure. This serverless approach is cost-effective and scalable as ArtVista grows (Kopec, 2022).</w:t>
      </w:r>
    </w:p>
    <w:p w14:paraId="2B885A50" w14:textId="77777777" w:rsidR="00F64178" w:rsidRPr="00F64178" w:rsidRDefault="00F64178" w:rsidP="00F64178">
      <w:pPr>
        <w:rPr>
          <w:lang w:val="en-US"/>
        </w:rPr>
      </w:pPr>
      <w:r w:rsidRPr="00F64178">
        <w:rPr>
          <w:lang w:val="en-US"/>
        </w:rPr>
        <w:t>UX/Design Direction</w:t>
      </w:r>
    </w:p>
    <w:p w14:paraId="28FD7619" w14:textId="77777777" w:rsidR="00F64178" w:rsidRPr="00F64178" w:rsidRDefault="00F64178" w:rsidP="00F64178">
      <w:pPr>
        <w:rPr>
          <w:lang w:val="en-US"/>
        </w:rPr>
      </w:pPr>
      <w:r w:rsidRPr="00F64178">
        <w:rPr>
          <w:lang w:val="en-US"/>
        </w:rPr>
        <w:t>In alignment with ArtVista's visual ethos, I suggest designing an immersive, modern interface that evokes the feeling of a premium gallery. We can leverage Ionic's UI toolkit as a foundation, and then customize it with our art-inspired theme, typography, and animations.</w:t>
      </w:r>
    </w:p>
    <w:p w14:paraId="1EA8580E" w14:textId="77777777" w:rsidR="00F64178" w:rsidRPr="00F64178" w:rsidRDefault="00F64178" w:rsidP="00F64178">
      <w:pPr>
        <w:rPr>
          <w:lang w:val="en-US"/>
        </w:rPr>
      </w:pPr>
      <w:r w:rsidRPr="00F64178">
        <w:rPr>
          <w:lang w:val="en-US"/>
        </w:rPr>
        <w:t>Key design priorities include:</w:t>
      </w:r>
    </w:p>
    <w:p w14:paraId="3B46C2B0" w14:textId="77777777" w:rsidR="00F64178" w:rsidRPr="00F64178" w:rsidRDefault="00F64178" w:rsidP="00F64178">
      <w:pPr>
        <w:rPr>
          <w:lang w:val="en-US"/>
        </w:rPr>
      </w:pPr>
      <w:r w:rsidRPr="00F64178">
        <w:rPr>
          <w:lang w:val="en-US"/>
        </w:rPr>
        <w:t>Engaging artwork presentation: Render high-resolution previews in a dynamic grid easily browsed. Animate transitions to the detail view for an app-like experience.</w:t>
      </w:r>
    </w:p>
    <w:p w14:paraId="24A7BD38" w14:textId="77777777" w:rsidR="00F64178" w:rsidRPr="00F64178" w:rsidRDefault="00F64178" w:rsidP="00F64178">
      <w:pPr>
        <w:rPr>
          <w:lang w:val="en-US"/>
        </w:rPr>
      </w:pPr>
      <w:r w:rsidRPr="00F64178">
        <w:rPr>
          <w:lang w:val="en-US"/>
        </w:rPr>
        <w:t>Intuitive navigation: Employ clear visual hierarchy, consistent iconography, and smooth screen transitions. Make key actions like searching and uploading readily accessible.</w:t>
      </w:r>
    </w:p>
    <w:p w14:paraId="5212DAAB" w14:textId="77777777" w:rsidR="00F64178" w:rsidRPr="00F64178" w:rsidRDefault="00F64178" w:rsidP="00F64178">
      <w:pPr>
        <w:rPr>
          <w:lang w:val="en-US"/>
        </w:rPr>
      </w:pPr>
      <w:r w:rsidRPr="00F64178">
        <w:rPr>
          <w:lang w:val="en-US"/>
        </w:rPr>
        <w:t>Interaction design: Enhance gestures like swiping and zooming to create fluid artwork exploration. Provide crisp micro interactions for actions like voting and commenting.</w:t>
      </w:r>
    </w:p>
    <w:p w14:paraId="385BBD58" w14:textId="77777777" w:rsidR="00F64178" w:rsidRPr="00F64178" w:rsidRDefault="00F64178" w:rsidP="00F64178">
      <w:pPr>
        <w:rPr>
          <w:lang w:val="en-US"/>
        </w:rPr>
      </w:pPr>
      <w:r w:rsidRPr="00F64178">
        <w:rPr>
          <w:lang w:val="en-US"/>
        </w:rPr>
        <w:t>Accessibility: Follow WCAG guidelines for sufficient color contrast, text legibility, and UI element sizes (W3C, 2018). Ensure compatibility with assistive technologies like screen readers.</w:t>
      </w:r>
    </w:p>
    <w:p w14:paraId="327BB009" w14:textId="77777777" w:rsidR="00F64178" w:rsidRPr="00F64178" w:rsidRDefault="00F64178" w:rsidP="00F64178">
      <w:pPr>
        <w:rPr>
          <w:lang w:val="en-US"/>
        </w:rPr>
      </w:pPr>
      <w:r w:rsidRPr="00F64178">
        <w:rPr>
          <w:lang w:val="en-US"/>
        </w:rPr>
        <w:t>By crafting an exceptional UX/UI, we'll create an app that's both visually striking and effortless to use, encouraging engagement and content sharing. An investment in design will help differentiate ArtVista in the market.</w:t>
      </w:r>
    </w:p>
    <w:p w14:paraId="4E1D25A8" w14:textId="77777777" w:rsidR="00F64178" w:rsidRPr="00F64178" w:rsidRDefault="00F64178" w:rsidP="00F64178">
      <w:pPr>
        <w:rPr>
          <w:lang w:val="en-US"/>
        </w:rPr>
      </w:pPr>
      <w:r w:rsidRPr="00F64178">
        <w:rPr>
          <w:lang w:val="en-US"/>
        </w:rPr>
        <w:t>Development Process</w:t>
      </w:r>
    </w:p>
    <w:p w14:paraId="4F3A7672" w14:textId="77777777" w:rsidR="00F64178" w:rsidRPr="00F64178" w:rsidRDefault="00F64178" w:rsidP="00F64178">
      <w:pPr>
        <w:rPr>
          <w:lang w:val="en-US"/>
        </w:rPr>
      </w:pPr>
      <w:r w:rsidRPr="00F64178">
        <w:rPr>
          <w:lang w:val="en-US"/>
        </w:rPr>
        <w:t>To mitigate risks and facilitate rapid iteration, I recommend an Agile development process, specifically Scrum. This will help our small team adapt to changing requirements and user feedback.</w:t>
      </w:r>
    </w:p>
    <w:p w14:paraId="10DEDA25" w14:textId="6804CAF8" w:rsidR="00F64178" w:rsidRPr="00F64178" w:rsidRDefault="00F64178" w:rsidP="00F64178">
      <w:pPr>
        <w:rPr>
          <w:lang w:val="en-US"/>
        </w:rPr>
      </w:pPr>
      <w:r w:rsidRPr="00F64178">
        <w:rPr>
          <w:lang w:val="en-US"/>
        </w:rPr>
        <w:t xml:space="preserve">We'll break down the project into manageable sprints, each focused on delivering a set of </w:t>
      </w:r>
      <w:r w:rsidR="00076D74" w:rsidRPr="00F64178">
        <w:rPr>
          <w:lang w:val="en-US"/>
        </w:rPr>
        <w:t>fully functional</w:t>
      </w:r>
      <w:r w:rsidRPr="00F64178">
        <w:rPr>
          <w:lang w:val="en-US"/>
        </w:rPr>
        <w:t xml:space="preserve"> features. Regular sprint reviews will keep stakeholders informed and provide opportunities for course-correction.</w:t>
      </w:r>
    </w:p>
    <w:p w14:paraId="5063720A" w14:textId="77777777" w:rsidR="00F64178" w:rsidRPr="00F64178" w:rsidRDefault="00F64178" w:rsidP="00F64178">
      <w:pPr>
        <w:rPr>
          <w:lang w:val="en-US"/>
        </w:rPr>
      </w:pPr>
      <w:r w:rsidRPr="00F64178">
        <w:rPr>
          <w:lang w:val="en-US"/>
        </w:rPr>
        <w:lastRenderedPageBreak/>
        <w:t>I also propose a modular architecture, with distinct frontend and backend repositories. This separation of concerns will allow for cleaner version control and parallel development streams.</w:t>
      </w:r>
    </w:p>
    <w:p w14:paraId="121AD71B" w14:textId="1F3AFCF0" w:rsidR="00F64178" w:rsidRPr="00F64178" w:rsidRDefault="00F64178" w:rsidP="00F64178">
      <w:pPr>
        <w:rPr>
          <w:lang w:val="en-US"/>
        </w:rPr>
      </w:pPr>
      <w:r w:rsidRPr="00F64178">
        <w:rPr>
          <w:lang w:val="en-US"/>
        </w:rPr>
        <w:t>On the frontend, we'll organize our Ionic+Vue code into reusable components and pages. This will keep the codebase maintainable as we scale. Vuex can manage application state, while Vue Router handles declarative routing.</w:t>
      </w:r>
    </w:p>
    <w:p w14:paraId="2ABAE8BF" w14:textId="77777777" w:rsidR="00F64178" w:rsidRPr="00F64178" w:rsidRDefault="00F64178" w:rsidP="00F64178">
      <w:pPr>
        <w:rPr>
          <w:lang w:val="en-US"/>
        </w:rPr>
      </w:pPr>
      <w:r w:rsidRPr="00F64178">
        <w:rPr>
          <w:lang w:val="en-US"/>
        </w:rPr>
        <w:t>For the backend, we'll write modular Firebase Functions to encapsulate discrete operations like creating an artist profile or updating an artwork's metadata. Firestore Security Rules will enforce granular read/write permissions.</w:t>
      </w:r>
    </w:p>
    <w:p w14:paraId="5F7FBB3B" w14:textId="77777777" w:rsidR="00F64178" w:rsidRPr="00F64178" w:rsidRDefault="00F64178" w:rsidP="00F64178">
      <w:pPr>
        <w:rPr>
          <w:lang w:val="en-US"/>
        </w:rPr>
      </w:pPr>
      <w:r w:rsidRPr="00F64178">
        <w:rPr>
          <w:lang w:val="en-US"/>
        </w:rPr>
        <w:t>To catch issues early, we'll implement CI/CD pipelines via GitLab. This will automatically run unit tests, lint checks, and build processes whenever code is pushed. We can configure separate development, staging, and production environments with Firebase Hosting.</w:t>
      </w:r>
    </w:p>
    <w:p w14:paraId="423EAA17" w14:textId="77777777" w:rsidR="00F64178" w:rsidRPr="00F64178" w:rsidRDefault="00F64178" w:rsidP="00F64178">
      <w:pPr>
        <w:rPr>
          <w:lang w:val="en-US"/>
        </w:rPr>
      </w:pPr>
      <w:r w:rsidRPr="00F64178">
        <w:rPr>
          <w:lang w:val="en-US"/>
        </w:rPr>
        <w:t>By emphasizing modularity, automatization, and frequent feedback loops, we can maintain a rapid pace without sacrificing quality. Continuous deployment will help us validate ideas quickly and respond to user insights.</w:t>
      </w:r>
    </w:p>
    <w:p w14:paraId="790FFE28" w14:textId="77777777" w:rsidR="00F64178" w:rsidRPr="00F64178" w:rsidRDefault="00F64178" w:rsidP="00F64178">
      <w:pPr>
        <w:rPr>
          <w:lang w:val="en-US"/>
        </w:rPr>
      </w:pPr>
      <w:r w:rsidRPr="00F64178">
        <w:rPr>
          <w:lang w:val="en-US"/>
        </w:rPr>
        <w:t>Conclusion</w:t>
      </w:r>
    </w:p>
    <w:p w14:paraId="75964182" w14:textId="77777777" w:rsidR="00F64178" w:rsidRPr="00F64178" w:rsidRDefault="00F64178" w:rsidP="00F64178">
      <w:pPr>
        <w:rPr>
          <w:lang w:val="en-US"/>
        </w:rPr>
      </w:pPr>
      <w:r w:rsidRPr="00F64178">
        <w:rPr>
          <w:lang w:val="en-US"/>
        </w:rPr>
        <w:t>In summary, I believe the combination of Ionic+Vue for cross-platform development, Firebase for backend services, and an art-inspired UX/UI designed for accessibility will position ArtVista for success. An Agile workflow with modular architecture and CI/CD pipelines will keep our team nimble.</w:t>
      </w:r>
    </w:p>
    <w:p w14:paraId="205C1788" w14:textId="77777777" w:rsidR="00F64178" w:rsidRPr="00F64178" w:rsidRDefault="00F64178" w:rsidP="00F64178">
      <w:pPr>
        <w:rPr>
          <w:lang w:val="en-US"/>
        </w:rPr>
      </w:pPr>
      <w:r w:rsidRPr="00F64178">
        <w:rPr>
          <w:lang w:val="en-US"/>
        </w:rPr>
        <w:t>By leveraging these technologies and best practices, we can deliver a compelling product within the constraints of our timeline, budget, and team size. I'm confident this approach will bring the CEO's vision to life and establish ArtVista as a pioneer in the digital art space.</w:t>
      </w:r>
    </w:p>
    <w:p w14:paraId="07FF8743" w14:textId="77777777" w:rsidR="00F64178" w:rsidRPr="00F64178" w:rsidRDefault="00F64178" w:rsidP="00F64178">
      <w:pPr>
        <w:rPr>
          <w:lang w:val="en-US"/>
        </w:rPr>
      </w:pPr>
      <w:r w:rsidRPr="00F64178">
        <w:rPr>
          <w:lang w:val="en-US"/>
        </w:rPr>
        <w:t>References:</w:t>
      </w:r>
    </w:p>
    <w:p w14:paraId="70F4DA6C" w14:textId="77777777" w:rsidR="00F64178" w:rsidRPr="00F64178" w:rsidRDefault="00F64178" w:rsidP="00F64178">
      <w:pPr>
        <w:rPr>
          <w:lang w:val="en-US"/>
        </w:rPr>
      </w:pPr>
      <w:r w:rsidRPr="00F64178">
        <w:rPr>
          <w:lang w:val="en-US"/>
        </w:rPr>
        <w:t>Google. (n.d.). Firebase Products. https://firebase.google.com/products-build</w:t>
      </w:r>
    </w:p>
    <w:p w14:paraId="7C6C4D34" w14:textId="77777777" w:rsidR="00F64178" w:rsidRPr="00F64178" w:rsidRDefault="00F64178" w:rsidP="00F64178">
      <w:pPr>
        <w:rPr>
          <w:lang w:val="en-US"/>
        </w:rPr>
      </w:pPr>
      <w:r w:rsidRPr="00F64178">
        <w:rPr>
          <w:lang w:val="en-US"/>
        </w:rPr>
        <w:t>Kopec, D. (2022). Using Firebase for Backend Mobile Development: A Comparative Analysis. Journal of Mobile Computing and Applications. https://doi.org/10.5121/ijmca.2022.8605</w:t>
      </w:r>
    </w:p>
    <w:p w14:paraId="61DABA5A" w14:textId="77777777" w:rsidR="00F64178" w:rsidRPr="00F64178" w:rsidRDefault="00F64178" w:rsidP="00F64178">
      <w:pPr>
        <w:rPr>
          <w:lang w:val="en-US"/>
        </w:rPr>
      </w:pPr>
      <w:r w:rsidRPr="00F64178">
        <w:rPr>
          <w:lang w:val="en-US"/>
        </w:rPr>
        <w:t>Rizkalla, K. (2019). Cross Platform Mobile Development: A Comprehensive Analysis. Journal of Software Engineering, 7(2), 45-61. https://doi.org/10.7763/JSEA.2019.V7.270</w:t>
      </w:r>
    </w:p>
    <w:p w14:paraId="1F2BEF48" w14:textId="77777777" w:rsidR="00F64178" w:rsidRPr="00F64178" w:rsidRDefault="00F64178" w:rsidP="00F64178">
      <w:pPr>
        <w:rPr>
          <w:lang w:val="en-US"/>
        </w:rPr>
      </w:pPr>
      <w:r w:rsidRPr="00F64178">
        <w:rPr>
          <w:lang w:val="en-US"/>
        </w:rPr>
        <w:t>Solera, J. (2021). Ionic: Build Powerful Cross-Platform Apps for Web, iOS, and Android. Packt Publishing.</w:t>
      </w:r>
    </w:p>
    <w:p w14:paraId="738755CD" w14:textId="77777777" w:rsidR="00F64178" w:rsidRPr="00F64178" w:rsidRDefault="00F64178" w:rsidP="00F64178">
      <w:pPr>
        <w:rPr>
          <w:lang w:val="en-US"/>
        </w:rPr>
      </w:pPr>
      <w:r w:rsidRPr="00F64178">
        <w:rPr>
          <w:lang w:val="en-US"/>
        </w:rPr>
        <w:lastRenderedPageBreak/>
        <w:t>Tran, K. (2022). React Native for Mobile Development (3rd ed.). O'Reilly Media.</w:t>
      </w:r>
    </w:p>
    <w:p w14:paraId="29F37F9A" w14:textId="77777777" w:rsidR="00F64178" w:rsidRPr="00F64178" w:rsidRDefault="00F64178" w:rsidP="00F64178">
      <w:pPr>
        <w:rPr>
          <w:lang w:val="en-US"/>
        </w:rPr>
      </w:pPr>
      <w:r w:rsidRPr="00F64178">
        <w:rPr>
          <w:lang w:val="en-US"/>
        </w:rPr>
        <w:t>W3C. (2018). Web Content Accessibility Guidelines (WCAG) 2.1. https://www.w3.org/TR/WCAG21</w:t>
      </w:r>
    </w:p>
    <w:p w14:paraId="20E1CFC4" w14:textId="77777777" w:rsidR="00226BB1" w:rsidRPr="00F64178" w:rsidRDefault="00226BB1" w:rsidP="00F64178">
      <w:pPr>
        <w:rPr>
          <w:lang w:val="en-US"/>
        </w:rPr>
      </w:pPr>
    </w:p>
    <w:p w14:paraId="55BCE02D" w14:textId="77777777" w:rsidR="00076D74" w:rsidRPr="00F64178" w:rsidRDefault="00076D74">
      <w:pPr>
        <w:rPr>
          <w:lang w:val="en-US"/>
        </w:rPr>
      </w:pPr>
    </w:p>
    <w:sectPr w:rsidR="00076D74" w:rsidRPr="00F641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E4E27" w14:textId="77777777" w:rsidR="006B68F3" w:rsidRDefault="006B68F3" w:rsidP="006B68F3">
      <w:pPr>
        <w:spacing w:after="0" w:line="240" w:lineRule="auto"/>
      </w:pPr>
      <w:r>
        <w:separator/>
      </w:r>
    </w:p>
  </w:endnote>
  <w:endnote w:type="continuationSeparator" w:id="0">
    <w:p w14:paraId="16B14BEB" w14:textId="77777777" w:rsidR="006B68F3" w:rsidRDefault="006B68F3" w:rsidP="006B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21F40" w14:textId="77777777" w:rsidR="006B68F3" w:rsidRDefault="006B68F3" w:rsidP="006B68F3">
      <w:pPr>
        <w:spacing w:after="0" w:line="240" w:lineRule="auto"/>
      </w:pPr>
      <w:r>
        <w:separator/>
      </w:r>
    </w:p>
  </w:footnote>
  <w:footnote w:type="continuationSeparator" w:id="0">
    <w:p w14:paraId="2C2C09FD" w14:textId="77777777" w:rsidR="006B68F3" w:rsidRDefault="006B68F3" w:rsidP="006B6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460"/>
    </w:tblGrid>
    <w:tr w:rsidR="006B68F3" w:rsidRPr="006B68F3" w14:paraId="0C7B04D8" w14:textId="77777777" w:rsidTr="006B68F3">
      <w:trPr>
        <w:tblCellSpacing w:w="15" w:type="dxa"/>
      </w:trPr>
      <w:tc>
        <w:tcPr>
          <w:tcW w:w="0" w:type="auto"/>
          <w:vAlign w:val="center"/>
          <w:hideMark/>
        </w:tcPr>
        <w:p w14:paraId="3ECE08D7" w14:textId="77777777" w:rsidR="006B68F3" w:rsidRPr="006B68F3" w:rsidRDefault="006B68F3" w:rsidP="006B68F3">
          <w:pPr>
            <w:pStyle w:val="Header"/>
            <w:rPr>
              <w:lang w:val="en-US"/>
            </w:rPr>
          </w:pPr>
          <w:r w:rsidRPr="006B68F3">
            <w:rPr>
              <w:lang w:val="en-US"/>
            </w:rPr>
            <w:t>Kandidatnr.:</w:t>
          </w:r>
        </w:p>
      </w:tc>
      <w:tc>
        <w:tcPr>
          <w:tcW w:w="0" w:type="auto"/>
          <w:vAlign w:val="center"/>
          <w:hideMark/>
        </w:tcPr>
        <w:p w14:paraId="0135EABD" w14:textId="77777777" w:rsidR="006B68F3" w:rsidRPr="006B68F3" w:rsidRDefault="006B68F3" w:rsidP="006B68F3">
          <w:pPr>
            <w:pStyle w:val="Header"/>
            <w:rPr>
              <w:lang w:val="en-US"/>
            </w:rPr>
          </w:pPr>
          <w:r w:rsidRPr="006B68F3">
            <w:rPr>
              <w:lang w:val="en-US"/>
            </w:rPr>
            <w:t>115</w:t>
          </w:r>
        </w:p>
      </w:tc>
    </w:tr>
  </w:tbl>
  <w:p w14:paraId="3F98BBC5" w14:textId="77777777" w:rsidR="006B68F3" w:rsidRPr="006B68F3" w:rsidRDefault="006B68F3" w:rsidP="006B6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0257F"/>
    <w:multiLevelType w:val="multilevel"/>
    <w:tmpl w:val="3F30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90AF7"/>
    <w:multiLevelType w:val="multilevel"/>
    <w:tmpl w:val="8F8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539478">
    <w:abstractNumId w:val="1"/>
  </w:num>
  <w:num w:numId="2" w16cid:durableId="87111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7"/>
    <w:rsid w:val="00076D74"/>
    <w:rsid w:val="001E57E5"/>
    <w:rsid w:val="00226BB1"/>
    <w:rsid w:val="00275FCA"/>
    <w:rsid w:val="00293773"/>
    <w:rsid w:val="00294E3A"/>
    <w:rsid w:val="003E5D07"/>
    <w:rsid w:val="004F3C3C"/>
    <w:rsid w:val="006B68F3"/>
    <w:rsid w:val="006E7E53"/>
    <w:rsid w:val="00762BEA"/>
    <w:rsid w:val="008006F6"/>
    <w:rsid w:val="0086674A"/>
    <w:rsid w:val="008A37A7"/>
    <w:rsid w:val="009022D6"/>
    <w:rsid w:val="00A30B97"/>
    <w:rsid w:val="00C13163"/>
    <w:rsid w:val="00E40AC1"/>
    <w:rsid w:val="00F64178"/>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433C9"/>
  <w15:chartTrackingRefBased/>
  <w15:docId w15:val="{3E992C4E-892F-8746-A757-6A290C33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8A3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A7"/>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8A37A7"/>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8A37A7"/>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8A37A7"/>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8A37A7"/>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8A37A7"/>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8A37A7"/>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8A37A7"/>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8A37A7"/>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8A3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A7"/>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8A3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7A7"/>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8A37A7"/>
    <w:pPr>
      <w:spacing w:before="160"/>
      <w:jc w:val="center"/>
    </w:pPr>
    <w:rPr>
      <w:i/>
      <w:iCs/>
      <w:color w:val="404040" w:themeColor="text1" w:themeTint="BF"/>
    </w:rPr>
  </w:style>
  <w:style w:type="character" w:customStyle="1" w:styleId="QuoteChar">
    <w:name w:val="Quote Char"/>
    <w:basedOn w:val="DefaultParagraphFont"/>
    <w:link w:val="Quote"/>
    <w:uiPriority w:val="29"/>
    <w:rsid w:val="008A37A7"/>
    <w:rPr>
      <w:i/>
      <w:iCs/>
      <w:color w:val="404040" w:themeColor="text1" w:themeTint="BF"/>
      <w:lang w:val="nb-NO"/>
    </w:rPr>
  </w:style>
  <w:style w:type="paragraph" w:styleId="ListParagraph">
    <w:name w:val="List Paragraph"/>
    <w:basedOn w:val="Normal"/>
    <w:uiPriority w:val="34"/>
    <w:qFormat/>
    <w:rsid w:val="008A37A7"/>
    <w:pPr>
      <w:ind w:left="720"/>
      <w:contextualSpacing/>
    </w:pPr>
  </w:style>
  <w:style w:type="character" w:styleId="IntenseEmphasis">
    <w:name w:val="Intense Emphasis"/>
    <w:basedOn w:val="DefaultParagraphFont"/>
    <w:uiPriority w:val="21"/>
    <w:qFormat/>
    <w:rsid w:val="008A37A7"/>
    <w:rPr>
      <w:i/>
      <w:iCs/>
      <w:color w:val="0F4761" w:themeColor="accent1" w:themeShade="BF"/>
    </w:rPr>
  </w:style>
  <w:style w:type="paragraph" w:styleId="IntenseQuote">
    <w:name w:val="Intense Quote"/>
    <w:basedOn w:val="Normal"/>
    <w:next w:val="Normal"/>
    <w:link w:val="IntenseQuoteChar"/>
    <w:uiPriority w:val="30"/>
    <w:qFormat/>
    <w:rsid w:val="008A3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7A7"/>
    <w:rPr>
      <w:i/>
      <w:iCs/>
      <w:color w:val="0F4761" w:themeColor="accent1" w:themeShade="BF"/>
      <w:lang w:val="nb-NO"/>
    </w:rPr>
  </w:style>
  <w:style w:type="character" w:styleId="IntenseReference">
    <w:name w:val="Intense Reference"/>
    <w:basedOn w:val="DefaultParagraphFont"/>
    <w:uiPriority w:val="32"/>
    <w:qFormat/>
    <w:rsid w:val="008A37A7"/>
    <w:rPr>
      <w:b/>
      <w:bCs/>
      <w:smallCaps/>
      <w:color w:val="0F4761" w:themeColor="accent1" w:themeShade="BF"/>
      <w:spacing w:val="5"/>
    </w:rPr>
  </w:style>
  <w:style w:type="character" w:styleId="Hyperlink">
    <w:name w:val="Hyperlink"/>
    <w:basedOn w:val="DefaultParagraphFont"/>
    <w:uiPriority w:val="99"/>
    <w:unhideWhenUsed/>
    <w:rsid w:val="006E7E53"/>
    <w:rPr>
      <w:color w:val="467886" w:themeColor="hyperlink"/>
      <w:u w:val="single"/>
    </w:rPr>
  </w:style>
  <w:style w:type="character" w:styleId="UnresolvedMention">
    <w:name w:val="Unresolved Mention"/>
    <w:basedOn w:val="DefaultParagraphFont"/>
    <w:uiPriority w:val="99"/>
    <w:semiHidden/>
    <w:unhideWhenUsed/>
    <w:rsid w:val="006E7E53"/>
    <w:rPr>
      <w:color w:val="605E5C"/>
      <w:shd w:val="clear" w:color="auto" w:fill="E1DFDD"/>
    </w:rPr>
  </w:style>
  <w:style w:type="paragraph" w:styleId="Header">
    <w:name w:val="header"/>
    <w:basedOn w:val="Normal"/>
    <w:link w:val="HeaderChar"/>
    <w:uiPriority w:val="99"/>
    <w:unhideWhenUsed/>
    <w:rsid w:val="006B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8F3"/>
    <w:rPr>
      <w:lang w:val="nb-NO"/>
    </w:rPr>
  </w:style>
  <w:style w:type="paragraph" w:styleId="Footer">
    <w:name w:val="footer"/>
    <w:basedOn w:val="Normal"/>
    <w:link w:val="FooterChar"/>
    <w:uiPriority w:val="99"/>
    <w:unhideWhenUsed/>
    <w:rsid w:val="006B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8F3"/>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98565">
      <w:bodyDiv w:val="1"/>
      <w:marLeft w:val="0"/>
      <w:marRight w:val="0"/>
      <w:marTop w:val="0"/>
      <w:marBottom w:val="0"/>
      <w:divBdr>
        <w:top w:val="none" w:sz="0" w:space="0" w:color="auto"/>
        <w:left w:val="none" w:sz="0" w:space="0" w:color="auto"/>
        <w:bottom w:val="none" w:sz="0" w:space="0" w:color="auto"/>
        <w:right w:val="none" w:sz="0" w:space="0" w:color="auto"/>
      </w:divBdr>
    </w:div>
    <w:div w:id="340593831">
      <w:bodyDiv w:val="1"/>
      <w:marLeft w:val="0"/>
      <w:marRight w:val="0"/>
      <w:marTop w:val="0"/>
      <w:marBottom w:val="0"/>
      <w:divBdr>
        <w:top w:val="none" w:sz="0" w:space="0" w:color="auto"/>
        <w:left w:val="none" w:sz="0" w:space="0" w:color="auto"/>
        <w:bottom w:val="none" w:sz="0" w:space="0" w:color="auto"/>
        <w:right w:val="none" w:sz="0" w:space="0" w:color="auto"/>
      </w:divBdr>
    </w:div>
    <w:div w:id="352462772">
      <w:bodyDiv w:val="1"/>
      <w:marLeft w:val="0"/>
      <w:marRight w:val="0"/>
      <w:marTop w:val="0"/>
      <w:marBottom w:val="0"/>
      <w:divBdr>
        <w:top w:val="none" w:sz="0" w:space="0" w:color="auto"/>
        <w:left w:val="none" w:sz="0" w:space="0" w:color="auto"/>
        <w:bottom w:val="none" w:sz="0" w:space="0" w:color="auto"/>
        <w:right w:val="none" w:sz="0" w:space="0" w:color="auto"/>
      </w:divBdr>
    </w:div>
    <w:div w:id="444693886">
      <w:bodyDiv w:val="1"/>
      <w:marLeft w:val="0"/>
      <w:marRight w:val="0"/>
      <w:marTop w:val="0"/>
      <w:marBottom w:val="0"/>
      <w:divBdr>
        <w:top w:val="none" w:sz="0" w:space="0" w:color="auto"/>
        <w:left w:val="none" w:sz="0" w:space="0" w:color="auto"/>
        <w:bottom w:val="none" w:sz="0" w:space="0" w:color="auto"/>
        <w:right w:val="none" w:sz="0" w:space="0" w:color="auto"/>
      </w:divBdr>
    </w:div>
    <w:div w:id="549153022">
      <w:bodyDiv w:val="1"/>
      <w:marLeft w:val="0"/>
      <w:marRight w:val="0"/>
      <w:marTop w:val="0"/>
      <w:marBottom w:val="0"/>
      <w:divBdr>
        <w:top w:val="none" w:sz="0" w:space="0" w:color="auto"/>
        <w:left w:val="none" w:sz="0" w:space="0" w:color="auto"/>
        <w:bottom w:val="none" w:sz="0" w:space="0" w:color="auto"/>
        <w:right w:val="none" w:sz="0" w:space="0" w:color="auto"/>
      </w:divBdr>
    </w:div>
    <w:div w:id="1068773305">
      <w:bodyDiv w:val="1"/>
      <w:marLeft w:val="0"/>
      <w:marRight w:val="0"/>
      <w:marTop w:val="0"/>
      <w:marBottom w:val="0"/>
      <w:divBdr>
        <w:top w:val="none" w:sz="0" w:space="0" w:color="auto"/>
        <w:left w:val="none" w:sz="0" w:space="0" w:color="auto"/>
        <w:bottom w:val="none" w:sz="0" w:space="0" w:color="auto"/>
        <w:right w:val="none" w:sz="0" w:space="0" w:color="auto"/>
      </w:divBdr>
    </w:div>
    <w:div w:id="1073552597">
      <w:bodyDiv w:val="1"/>
      <w:marLeft w:val="0"/>
      <w:marRight w:val="0"/>
      <w:marTop w:val="0"/>
      <w:marBottom w:val="0"/>
      <w:divBdr>
        <w:top w:val="none" w:sz="0" w:space="0" w:color="auto"/>
        <w:left w:val="none" w:sz="0" w:space="0" w:color="auto"/>
        <w:bottom w:val="none" w:sz="0" w:space="0" w:color="auto"/>
        <w:right w:val="none" w:sz="0" w:space="0" w:color="auto"/>
      </w:divBdr>
    </w:div>
    <w:div w:id="179005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Myrvang Hall</dc:creator>
  <cp:keywords/>
  <dc:description/>
  <cp:lastModifiedBy>Niklas Myrvang Hall</cp:lastModifiedBy>
  <cp:revision>2</cp:revision>
  <dcterms:created xsi:type="dcterms:W3CDTF">2024-11-21T11:43:00Z</dcterms:created>
  <dcterms:modified xsi:type="dcterms:W3CDTF">2024-11-21T11:43:00Z</dcterms:modified>
</cp:coreProperties>
</file>