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10856184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  <w:r w:rsidR="00632D23">
        <w:rPr>
          <w:rFonts w:cstheme="minorHAnsi"/>
          <w:b/>
          <w:bCs/>
          <w:sz w:val="24"/>
          <w:szCs w:val="24"/>
        </w:rPr>
        <w:t>I</w:t>
      </w:r>
    </w:p>
    <w:p w14:paraId="0E2C23DA" w14:textId="6DE2E96B" w:rsidR="009D3AA0" w:rsidRPr="00B76D2E" w:rsidRDefault="00632D2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Requirements (Functional &amp; Non-functional)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AB20AC" w14:paraId="38C4EC49" w14:textId="77777777" w:rsidTr="001126AC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843" w:type="dxa"/>
          </w:tcPr>
          <w:p w14:paraId="214D97CA" w14:textId="7B1C9A38" w:rsidR="005B2106" w:rsidRPr="00AB20AC" w:rsidRDefault="00370837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03</w:t>
            </w:r>
            <w:r w:rsidR="005B2106" w:rsidRPr="00AB20AC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October</w:t>
            </w:r>
            <w:r w:rsidR="005B2106" w:rsidRPr="00AB20AC">
              <w:rPr>
                <w:rFonts w:cstheme="minorHAnsi"/>
              </w:rPr>
              <w:t xml:space="preserve"> 2022</w:t>
            </w:r>
          </w:p>
        </w:tc>
      </w:tr>
      <w:tr w:rsidR="000708AF" w:rsidRPr="00AB20AC" w14:paraId="590B6113" w14:textId="77777777" w:rsidTr="001126AC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843" w:type="dxa"/>
          </w:tcPr>
          <w:p w14:paraId="039728F8" w14:textId="227858E5" w:rsidR="000708AF" w:rsidRPr="00AB20AC" w:rsidRDefault="007E47A8" w:rsidP="000708AF">
            <w:pPr>
              <w:rPr>
                <w:rFonts w:cstheme="minorHAnsi"/>
              </w:rPr>
            </w:pPr>
            <w:r>
              <w:rPr>
                <w:rFonts w:cstheme="minorHAnsi"/>
              </w:rPr>
              <w:t>PNT2022TMID50299</w:t>
            </w:r>
          </w:p>
        </w:tc>
      </w:tr>
      <w:tr w:rsidR="000708AF" w:rsidRPr="00AB20AC" w14:paraId="44337B49" w14:textId="77777777" w:rsidTr="001126AC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843" w:type="dxa"/>
          </w:tcPr>
          <w:p w14:paraId="73314510" w14:textId="138EF28E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 xml:space="preserve">Project - </w:t>
            </w:r>
            <w:proofErr w:type="spellStart"/>
            <w:r w:rsidR="0051603B">
              <w:rPr>
                <w:rFonts w:cstheme="minorHAnsi"/>
              </w:rPr>
              <w:t>SmartFarmer</w:t>
            </w:r>
            <w:proofErr w:type="spellEnd"/>
            <w:r w:rsidR="0051603B">
              <w:rPr>
                <w:rFonts w:cstheme="minorHAnsi"/>
              </w:rPr>
              <w:t xml:space="preserve"> - </w:t>
            </w:r>
            <w:proofErr w:type="spellStart"/>
            <w:r w:rsidR="0051603B">
              <w:rPr>
                <w:rFonts w:cstheme="minorHAnsi"/>
              </w:rPr>
              <w:t>IoT</w:t>
            </w:r>
            <w:proofErr w:type="spellEnd"/>
            <w:r w:rsidR="0051603B">
              <w:rPr>
                <w:rFonts w:cstheme="minorHAnsi"/>
              </w:rPr>
              <w:t xml:space="preserve"> Enabled Smart Farming Application</w:t>
            </w:r>
          </w:p>
        </w:tc>
      </w:tr>
      <w:tr w:rsidR="005B2106" w:rsidRPr="00AB20AC" w14:paraId="64738A3C" w14:textId="77777777" w:rsidTr="001126AC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843" w:type="dxa"/>
          </w:tcPr>
          <w:p w14:paraId="4EC486C8" w14:textId="50DDC64B" w:rsidR="005B2106" w:rsidRPr="00AB20AC" w:rsidRDefault="001126AC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="005B2106" w:rsidRPr="00AB20AC">
              <w:rPr>
                <w:rFonts w:cstheme="minorHAnsi"/>
              </w:rPr>
              <w:t xml:space="preserve"> Marks</w:t>
            </w:r>
          </w:p>
        </w:tc>
      </w:tr>
    </w:tbl>
    <w:p w14:paraId="673BEE2D" w14:textId="77777777" w:rsidR="007A3AE5" w:rsidRPr="00AB20AC" w:rsidRDefault="007A3AE5" w:rsidP="00DB6A25">
      <w:pPr>
        <w:rPr>
          <w:rFonts w:cstheme="minorHAnsi"/>
          <w:b/>
          <w:bCs/>
        </w:rPr>
      </w:pPr>
    </w:p>
    <w:p w14:paraId="566E6E10" w14:textId="4E2F80A4" w:rsidR="00DB6A25" w:rsidRPr="00AB20AC" w:rsidRDefault="005A4CB0" w:rsidP="00DB6A2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Functional Requirements</w:t>
      </w:r>
      <w:r w:rsidR="003C4A8E" w:rsidRPr="00AB20AC">
        <w:rPr>
          <w:rFonts w:cstheme="minorHAnsi"/>
          <w:b/>
          <w:bCs/>
        </w:rPr>
        <w:t>:</w:t>
      </w:r>
    </w:p>
    <w:p w14:paraId="52800EF1" w14:textId="1C704E70" w:rsidR="003E3A16" w:rsidRDefault="005A4CB0" w:rsidP="00DB6A25">
      <w:pPr>
        <w:rPr>
          <w:rFonts w:cstheme="minorHAnsi"/>
        </w:rPr>
      </w:pPr>
      <w:r>
        <w:rPr>
          <w:rFonts w:cstheme="minorHAnsi"/>
        </w:rPr>
        <w:t>Following are the functional requirements of the proposed solution</w:t>
      </w:r>
      <w:r w:rsidR="00AB20AC" w:rsidRPr="00AB20AC">
        <w:rPr>
          <w:rFonts w:cstheme="minorHAnsi"/>
        </w:rPr>
        <w:t>.</w:t>
      </w:r>
    </w:p>
    <w:tbl>
      <w:tblPr>
        <w:tblStyle w:val="TableGrid"/>
        <w:tblW w:w="9324" w:type="dxa"/>
        <w:tblLook w:val="04A0" w:firstRow="1" w:lastRow="0" w:firstColumn="1" w:lastColumn="0" w:noHBand="0" w:noVBand="1"/>
      </w:tblPr>
      <w:tblGrid>
        <w:gridCol w:w="926"/>
        <w:gridCol w:w="3150"/>
        <w:gridCol w:w="5248"/>
      </w:tblGrid>
      <w:tr w:rsidR="00AB20AC" w:rsidRPr="00B76D2E" w14:paraId="108C8CBB" w14:textId="77777777" w:rsidTr="00163759">
        <w:trPr>
          <w:trHeight w:val="333"/>
        </w:trPr>
        <w:tc>
          <w:tcPr>
            <w:tcW w:w="926" w:type="dxa"/>
          </w:tcPr>
          <w:p w14:paraId="17F37502" w14:textId="2A591AE3" w:rsidR="00AB20AC" w:rsidRPr="00B76D2E" w:rsidRDefault="005A4CB0" w:rsidP="00DB6A2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FR No.</w:t>
            </w:r>
          </w:p>
        </w:tc>
        <w:tc>
          <w:tcPr>
            <w:tcW w:w="3150" w:type="dxa"/>
          </w:tcPr>
          <w:p w14:paraId="71DC8565" w14:textId="7C761E7E" w:rsidR="00AB20AC" w:rsidRPr="00B76D2E" w:rsidRDefault="005A4CB0" w:rsidP="00DB6A2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Functional Requirement</w:t>
            </w:r>
            <w:r w:rsidR="000E5D02">
              <w:rPr>
                <w:rFonts w:cstheme="minorHAnsi"/>
                <w:b/>
                <w:bCs/>
              </w:rPr>
              <w:t xml:space="preserve"> (E</w:t>
            </w:r>
            <w:r w:rsidR="0080453D">
              <w:rPr>
                <w:rFonts w:cstheme="minorHAnsi"/>
                <w:b/>
                <w:bCs/>
              </w:rPr>
              <w:t>pic</w:t>
            </w:r>
            <w:r w:rsidR="000E5D02"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5248" w:type="dxa"/>
          </w:tcPr>
          <w:p w14:paraId="33F67252" w14:textId="1626C860" w:rsidR="00AB20AC" w:rsidRPr="00B76D2E" w:rsidRDefault="000E5D02" w:rsidP="00DB6A2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Sub Requirement (Story / Sub-Task)</w:t>
            </w:r>
          </w:p>
        </w:tc>
      </w:tr>
      <w:tr w:rsidR="00AB20AC" w:rsidRPr="00AB20AC" w14:paraId="7D287D94" w14:textId="77777777" w:rsidTr="00163759">
        <w:trPr>
          <w:trHeight w:val="489"/>
        </w:trPr>
        <w:tc>
          <w:tcPr>
            <w:tcW w:w="926" w:type="dxa"/>
          </w:tcPr>
          <w:p w14:paraId="7AFFACB5" w14:textId="73F2179D" w:rsidR="00AB20AC" w:rsidRPr="00F01F80" w:rsidRDefault="00F01F80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</w:t>
            </w:r>
            <w:r w:rsidR="006D393F">
              <w:rPr>
                <w:rFonts w:cstheme="minorHAnsi"/>
              </w:rPr>
              <w:t>-</w:t>
            </w:r>
            <w:r>
              <w:rPr>
                <w:rFonts w:cstheme="minorHAnsi"/>
              </w:rPr>
              <w:t>1</w:t>
            </w:r>
          </w:p>
        </w:tc>
        <w:tc>
          <w:tcPr>
            <w:tcW w:w="3150" w:type="dxa"/>
          </w:tcPr>
          <w:p w14:paraId="3D91A699" w14:textId="6956389A" w:rsidR="00AB20AC" w:rsidRPr="00AB20AC" w:rsidRDefault="00F01F80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User Registration</w:t>
            </w:r>
          </w:p>
        </w:tc>
        <w:tc>
          <w:tcPr>
            <w:tcW w:w="5248" w:type="dxa"/>
          </w:tcPr>
          <w:p w14:paraId="601A2289" w14:textId="0B62AFF8" w:rsidR="00DC7867" w:rsidRDefault="00DC7867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Registration through Form</w:t>
            </w:r>
          </w:p>
          <w:p w14:paraId="17B10564" w14:textId="6008B356" w:rsidR="007621D5" w:rsidRPr="00AB20AC" w:rsidRDefault="007621D5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Registration through Gmail</w:t>
            </w:r>
          </w:p>
        </w:tc>
      </w:tr>
      <w:tr w:rsidR="00AB20AC" w:rsidRPr="00AB20AC" w14:paraId="3C3A95E7" w14:textId="77777777" w:rsidTr="00163759">
        <w:trPr>
          <w:trHeight w:val="489"/>
        </w:trPr>
        <w:tc>
          <w:tcPr>
            <w:tcW w:w="926" w:type="dxa"/>
          </w:tcPr>
          <w:p w14:paraId="15669612" w14:textId="2980D0C8" w:rsidR="00AB20AC" w:rsidRPr="00F01F80" w:rsidRDefault="00F01F80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</w:t>
            </w:r>
            <w:r w:rsidR="006D393F">
              <w:rPr>
                <w:rFonts w:cstheme="minorHAnsi"/>
              </w:rPr>
              <w:t>-</w:t>
            </w:r>
            <w:r>
              <w:rPr>
                <w:rFonts w:cstheme="minorHAnsi"/>
              </w:rPr>
              <w:t>2</w:t>
            </w:r>
          </w:p>
        </w:tc>
        <w:tc>
          <w:tcPr>
            <w:tcW w:w="3150" w:type="dxa"/>
          </w:tcPr>
          <w:p w14:paraId="1B97FB65" w14:textId="64E3FBE3" w:rsidR="00AB20AC" w:rsidRPr="00AB20AC" w:rsidRDefault="00163759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User Confirmation</w:t>
            </w:r>
          </w:p>
        </w:tc>
        <w:tc>
          <w:tcPr>
            <w:tcW w:w="5248" w:type="dxa"/>
          </w:tcPr>
          <w:p w14:paraId="173B3A29" w14:textId="77777777" w:rsidR="00AB20AC" w:rsidRDefault="00163759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Confirmation via Email</w:t>
            </w:r>
          </w:p>
          <w:p w14:paraId="309416C7" w14:textId="34712989" w:rsidR="00163759" w:rsidRPr="00AB20AC" w:rsidRDefault="00163759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Confirmation via OTP</w:t>
            </w:r>
          </w:p>
        </w:tc>
      </w:tr>
      <w:tr w:rsidR="00AB20AC" w:rsidRPr="00AB20AC" w14:paraId="6E49BCD3" w14:textId="77777777" w:rsidTr="00163759">
        <w:trPr>
          <w:trHeight w:val="470"/>
        </w:trPr>
        <w:tc>
          <w:tcPr>
            <w:tcW w:w="926" w:type="dxa"/>
          </w:tcPr>
          <w:p w14:paraId="2E958EF1" w14:textId="50FA84A7" w:rsidR="00AB20AC" w:rsidRPr="00F01F80" w:rsidRDefault="001126AC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FR-3</w:t>
            </w:r>
          </w:p>
        </w:tc>
        <w:tc>
          <w:tcPr>
            <w:tcW w:w="3150" w:type="dxa"/>
          </w:tcPr>
          <w:p w14:paraId="3A998D17" w14:textId="51CB90C4" w:rsidR="00AB20AC" w:rsidRPr="00AB20AC" w:rsidRDefault="002E6F03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Login to system</w:t>
            </w:r>
          </w:p>
        </w:tc>
        <w:tc>
          <w:tcPr>
            <w:tcW w:w="5248" w:type="dxa"/>
          </w:tcPr>
          <w:p w14:paraId="2FC68785" w14:textId="77E699B9" w:rsidR="00AB20AC" w:rsidRPr="00AB20AC" w:rsidRDefault="006839CF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Check credentials check roles for Access</w:t>
            </w:r>
          </w:p>
        </w:tc>
      </w:tr>
      <w:tr w:rsidR="00AB20AC" w:rsidRPr="00AB20AC" w14:paraId="60541664" w14:textId="77777777" w:rsidTr="00163759">
        <w:trPr>
          <w:trHeight w:val="489"/>
        </w:trPr>
        <w:tc>
          <w:tcPr>
            <w:tcW w:w="926" w:type="dxa"/>
          </w:tcPr>
          <w:p w14:paraId="1DDDDDBF" w14:textId="22F3BBE5" w:rsidR="00AB20AC" w:rsidRPr="00F01F80" w:rsidRDefault="001126AC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FR-4</w:t>
            </w:r>
          </w:p>
        </w:tc>
        <w:tc>
          <w:tcPr>
            <w:tcW w:w="3150" w:type="dxa"/>
          </w:tcPr>
          <w:p w14:paraId="63909BDC" w14:textId="4C3488D5" w:rsidR="00AB20AC" w:rsidRPr="00AB20AC" w:rsidRDefault="007066EA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Manage modules</w:t>
            </w:r>
          </w:p>
        </w:tc>
        <w:tc>
          <w:tcPr>
            <w:tcW w:w="5248" w:type="dxa"/>
          </w:tcPr>
          <w:p w14:paraId="6B73E20F" w14:textId="77777777" w:rsidR="00AB20AC" w:rsidRDefault="009C5FEF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Manage system admins</w:t>
            </w:r>
          </w:p>
          <w:p w14:paraId="5C446413" w14:textId="77777777" w:rsidR="009C5FEF" w:rsidRDefault="009C5FEF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Manage user permission</w:t>
            </w:r>
          </w:p>
          <w:p w14:paraId="3DB83EF5" w14:textId="46C00970" w:rsidR="009C5FEF" w:rsidRPr="00AB20AC" w:rsidRDefault="009C5FEF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Manage roles of users</w:t>
            </w:r>
          </w:p>
        </w:tc>
      </w:tr>
      <w:tr w:rsidR="00AB20AC" w:rsidRPr="00AB20AC" w14:paraId="7966D0D3" w14:textId="77777777" w:rsidTr="00163759">
        <w:trPr>
          <w:trHeight w:val="489"/>
        </w:trPr>
        <w:tc>
          <w:tcPr>
            <w:tcW w:w="926" w:type="dxa"/>
          </w:tcPr>
          <w:p w14:paraId="14EBEEEB" w14:textId="11ECBAD9" w:rsidR="00AB20AC" w:rsidRPr="00F01F80" w:rsidRDefault="00F627BF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FR-5</w:t>
            </w:r>
          </w:p>
        </w:tc>
        <w:tc>
          <w:tcPr>
            <w:tcW w:w="3150" w:type="dxa"/>
          </w:tcPr>
          <w:p w14:paraId="3A397920" w14:textId="30F864AF" w:rsidR="00AB20AC" w:rsidRPr="00AB20AC" w:rsidRDefault="007066EA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Check whether condition</w:t>
            </w:r>
          </w:p>
        </w:tc>
        <w:tc>
          <w:tcPr>
            <w:tcW w:w="5248" w:type="dxa"/>
          </w:tcPr>
          <w:p w14:paraId="6F753090" w14:textId="77777777" w:rsidR="00AB20AC" w:rsidRDefault="009C5FEF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Temperature details</w:t>
            </w:r>
          </w:p>
          <w:p w14:paraId="49E88C9A" w14:textId="7DD4ECFC" w:rsidR="009C5FEF" w:rsidRPr="00AB20AC" w:rsidRDefault="009C5FEF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Humidity details</w:t>
            </w:r>
          </w:p>
        </w:tc>
      </w:tr>
      <w:tr w:rsidR="00604AAA" w:rsidRPr="00AB20AC" w14:paraId="3A7E9CD7" w14:textId="77777777" w:rsidTr="00163759">
        <w:trPr>
          <w:trHeight w:val="489"/>
        </w:trPr>
        <w:tc>
          <w:tcPr>
            <w:tcW w:w="926" w:type="dxa"/>
          </w:tcPr>
          <w:p w14:paraId="72E32043" w14:textId="3D864A7D" w:rsidR="00604AAA" w:rsidRPr="00F01F80" w:rsidRDefault="00F627BF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FR-6</w:t>
            </w:r>
          </w:p>
        </w:tc>
        <w:tc>
          <w:tcPr>
            <w:tcW w:w="3150" w:type="dxa"/>
          </w:tcPr>
          <w:p w14:paraId="0E599604" w14:textId="78D250EC" w:rsidR="00604AAA" w:rsidRPr="00AB20AC" w:rsidRDefault="00F627BF" w:rsidP="00AB20AC">
            <w:pPr>
              <w:rPr>
                <w:rFonts w:eastAsia="Arial" w:cstheme="minorHAnsi"/>
                <w:color w:val="222222"/>
                <w:lang w:val="en-US"/>
              </w:rPr>
            </w:pPr>
            <w:r>
              <w:rPr>
                <w:rFonts w:eastAsia="Arial" w:cstheme="minorHAnsi"/>
                <w:color w:val="222222"/>
                <w:lang w:val="en-US"/>
              </w:rPr>
              <w:t xml:space="preserve">Logout </w:t>
            </w:r>
          </w:p>
        </w:tc>
        <w:tc>
          <w:tcPr>
            <w:tcW w:w="5248" w:type="dxa"/>
          </w:tcPr>
          <w:p w14:paraId="1DDCCBAE" w14:textId="7AB0E65C" w:rsidR="00604AAA" w:rsidRPr="00AB20AC" w:rsidRDefault="006371D3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Exit</w:t>
            </w:r>
          </w:p>
        </w:tc>
      </w:tr>
    </w:tbl>
    <w:p w14:paraId="45BC9B63" w14:textId="77777777" w:rsidR="00726114" w:rsidRDefault="00726114" w:rsidP="00DB6A25">
      <w:pPr>
        <w:rPr>
          <w:rFonts w:cstheme="minorHAnsi"/>
        </w:rPr>
      </w:pPr>
    </w:p>
    <w:p w14:paraId="1198BBDF" w14:textId="77777777" w:rsidR="0080453D" w:rsidRDefault="0080453D" w:rsidP="00DB6A25">
      <w:pPr>
        <w:rPr>
          <w:rFonts w:cstheme="minorHAnsi"/>
          <w:b/>
          <w:bCs/>
        </w:rPr>
      </w:pPr>
    </w:p>
    <w:p w14:paraId="6C25DC61" w14:textId="77777777" w:rsidR="0080453D" w:rsidRDefault="0080453D" w:rsidP="00DB6A25">
      <w:pPr>
        <w:rPr>
          <w:rFonts w:cstheme="minorHAnsi"/>
          <w:b/>
          <w:bCs/>
        </w:rPr>
      </w:pPr>
    </w:p>
    <w:p w14:paraId="1429BA33" w14:textId="2B6C131C" w:rsidR="00726114" w:rsidRPr="00DB06D2" w:rsidRDefault="00726114" w:rsidP="00DB6A25">
      <w:pPr>
        <w:rPr>
          <w:rFonts w:cstheme="minorHAnsi"/>
          <w:b/>
          <w:bCs/>
        </w:rPr>
      </w:pPr>
      <w:r w:rsidRPr="00DB06D2">
        <w:rPr>
          <w:rFonts w:cstheme="minorHAnsi"/>
          <w:b/>
          <w:bCs/>
        </w:rPr>
        <w:t>Non-functional Requirements</w:t>
      </w:r>
      <w:r w:rsidR="00DB06D2">
        <w:rPr>
          <w:rFonts w:cstheme="minorHAnsi"/>
          <w:b/>
          <w:bCs/>
        </w:rPr>
        <w:t>:</w:t>
      </w:r>
    </w:p>
    <w:p w14:paraId="3C33C2B9" w14:textId="160F8C22" w:rsidR="00726114" w:rsidRDefault="00726114" w:rsidP="00726114">
      <w:pPr>
        <w:rPr>
          <w:rFonts w:cstheme="minorHAnsi"/>
        </w:rPr>
      </w:pPr>
      <w:r>
        <w:rPr>
          <w:rFonts w:cstheme="minorHAnsi"/>
        </w:rPr>
        <w:t xml:space="preserve">Following are the </w:t>
      </w:r>
      <w:r w:rsidR="00DB06D2">
        <w:rPr>
          <w:rFonts w:cstheme="minorHAnsi"/>
        </w:rPr>
        <w:t>non-</w:t>
      </w:r>
      <w:r>
        <w:rPr>
          <w:rFonts w:cstheme="minorHAnsi"/>
        </w:rPr>
        <w:t>functional requirements of the proposed solution</w:t>
      </w:r>
      <w:r w:rsidRPr="00AB20AC">
        <w:rPr>
          <w:rFonts w:cstheme="minorHAnsi"/>
        </w:rPr>
        <w:t>.</w:t>
      </w:r>
    </w:p>
    <w:tbl>
      <w:tblPr>
        <w:tblStyle w:val="TableGrid"/>
        <w:tblW w:w="9324" w:type="dxa"/>
        <w:tblLook w:val="04A0" w:firstRow="1" w:lastRow="0" w:firstColumn="1" w:lastColumn="0" w:noHBand="0" w:noVBand="1"/>
      </w:tblPr>
      <w:tblGrid>
        <w:gridCol w:w="926"/>
        <w:gridCol w:w="3464"/>
        <w:gridCol w:w="4934"/>
      </w:tblGrid>
      <w:tr w:rsidR="00DB06D2" w:rsidRPr="00B76D2E" w14:paraId="3A6FACE1" w14:textId="77777777" w:rsidTr="00174504">
        <w:trPr>
          <w:trHeight w:val="333"/>
        </w:trPr>
        <w:tc>
          <w:tcPr>
            <w:tcW w:w="926" w:type="dxa"/>
          </w:tcPr>
          <w:p w14:paraId="3E5EEAB1" w14:textId="77777777" w:rsidR="00DB06D2" w:rsidRPr="00B76D2E" w:rsidRDefault="00DB06D2" w:rsidP="000C783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FR No.</w:t>
            </w:r>
          </w:p>
        </w:tc>
        <w:tc>
          <w:tcPr>
            <w:tcW w:w="3464" w:type="dxa"/>
          </w:tcPr>
          <w:p w14:paraId="5A5E4DC2" w14:textId="7E697781" w:rsidR="00DB06D2" w:rsidRPr="00B76D2E" w:rsidRDefault="00DB06D2" w:rsidP="000C783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14:paraId="6ED9F3ED" w14:textId="48309690" w:rsidR="00DB06D2" w:rsidRPr="00B76D2E" w:rsidRDefault="00DB06D2" w:rsidP="000C783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Description</w:t>
            </w:r>
          </w:p>
        </w:tc>
      </w:tr>
      <w:tr w:rsidR="00DB06D2" w:rsidRPr="00AB20AC" w14:paraId="466AF6F6" w14:textId="77777777" w:rsidTr="00174504">
        <w:trPr>
          <w:trHeight w:val="489"/>
        </w:trPr>
        <w:tc>
          <w:tcPr>
            <w:tcW w:w="926" w:type="dxa"/>
          </w:tcPr>
          <w:p w14:paraId="69480F39" w14:textId="14ABC883" w:rsidR="00DB06D2" w:rsidRPr="00F01F80" w:rsidRDefault="00DB06D2" w:rsidP="000C7834">
            <w:pPr>
              <w:rPr>
                <w:rFonts w:cstheme="minorHAnsi"/>
              </w:rPr>
            </w:pPr>
            <w:r>
              <w:rPr>
                <w:rFonts w:cstheme="minorHAnsi"/>
              </w:rPr>
              <w:t>NFR-1</w:t>
            </w:r>
          </w:p>
        </w:tc>
        <w:tc>
          <w:tcPr>
            <w:tcW w:w="3464" w:type="dxa"/>
          </w:tcPr>
          <w:p w14:paraId="0C7CF599" w14:textId="5D7C5096" w:rsidR="00DB06D2" w:rsidRPr="00AB20AC" w:rsidRDefault="0039046D" w:rsidP="000C7834">
            <w:pPr>
              <w:rPr>
                <w:rFonts w:cstheme="minorHAnsi"/>
              </w:rPr>
            </w:pPr>
            <w:r w:rsidRPr="0039046D">
              <w:rPr>
                <w:rFonts w:cstheme="minorHAnsi"/>
                <w:b/>
                <w:bCs/>
              </w:rPr>
              <w:t>Usability</w:t>
            </w:r>
          </w:p>
        </w:tc>
        <w:tc>
          <w:tcPr>
            <w:tcW w:w="4934" w:type="dxa"/>
          </w:tcPr>
          <w:p w14:paraId="7FF072A4" w14:textId="362CACB0" w:rsidR="00DB06D2" w:rsidRPr="00AB20AC" w:rsidRDefault="006714FD" w:rsidP="000C7834">
            <w:pPr>
              <w:rPr>
                <w:rFonts w:cstheme="minorHAnsi"/>
              </w:rPr>
            </w:pPr>
            <w:r>
              <w:rPr>
                <w:rFonts w:cstheme="minorHAnsi"/>
              </w:rPr>
              <w:t>Usability</w:t>
            </w:r>
            <w:r w:rsidR="00915372">
              <w:rPr>
                <w:rFonts w:cstheme="minorHAnsi"/>
              </w:rPr>
              <w:t xml:space="preserve"> includes easy learning ability, remember ability, efficiency in use, lack of errors in operation and subjective pleasures</w:t>
            </w:r>
          </w:p>
        </w:tc>
      </w:tr>
      <w:tr w:rsidR="00DB06D2" w:rsidRPr="00AB20AC" w14:paraId="2A5DFEAD" w14:textId="77777777" w:rsidTr="00174504">
        <w:trPr>
          <w:trHeight w:val="489"/>
        </w:trPr>
        <w:tc>
          <w:tcPr>
            <w:tcW w:w="926" w:type="dxa"/>
          </w:tcPr>
          <w:p w14:paraId="10911F1A" w14:textId="1D380E27" w:rsidR="00DB06D2" w:rsidRPr="00F01F80" w:rsidRDefault="00DB06D2" w:rsidP="000C7834">
            <w:pPr>
              <w:rPr>
                <w:rFonts w:cstheme="minorHAnsi"/>
              </w:rPr>
            </w:pPr>
            <w:r>
              <w:rPr>
                <w:rFonts w:cstheme="minorHAnsi"/>
              </w:rPr>
              <w:t>NFR-2</w:t>
            </w:r>
          </w:p>
        </w:tc>
        <w:tc>
          <w:tcPr>
            <w:tcW w:w="3464" w:type="dxa"/>
          </w:tcPr>
          <w:p w14:paraId="2A62D2DB" w14:textId="4A03F32C" w:rsidR="00DB06D2" w:rsidRPr="00AB20AC" w:rsidRDefault="00D76549" w:rsidP="000C7834">
            <w:pPr>
              <w:rPr>
                <w:rFonts w:cstheme="minorHAnsi"/>
              </w:rPr>
            </w:pPr>
            <w:r w:rsidRPr="00D76549">
              <w:rPr>
                <w:rFonts w:cstheme="minorHAnsi"/>
                <w:b/>
                <w:bCs/>
              </w:rPr>
              <w:t>Security</w:t>
            </w:r>
          </w:p>
        </w:tc>
        <w:tc>
          <w:tcPr>
            <w:tcW w:w="4934" w:type="dxa"/>
          </w:tcPr>
          <w:p w14:paraId="2B9C6867" w14:textId="6AE9B70C" w:rsidR="00DB06D2" w:rsidRPr="00AB20AC" w:rsidRDefault="006714FD" w:rsidP="000C7834">
            <w:pPr>
              <w:rPr>
                <w:rFonts w:cstheme="minorHAnsi"/>
              </w:rPr>
            </w:pPr>
            <w:r>
              <w:rPr>
                <w:rFonts w:cstheme="minorHAnsi"/>
              </w:rPr>
              <w:t>Sensitive and private data must be protected from the year production until the decision making and storage stages</w:t>
            </w:r>
          </w:p>
        </w:tc>
      </w:tr>
      <w:tr w:rsidR="00585E01" w:rsidRPr="00AB20AC" w14:paraId="1D842FF1" w14:textId="77777777" w:rsidTr="00174504">
        <w:trPr>
          <w:trHeight w:val="470"/>
        </w:trPr>
        <w:tc>
          <w:tcPr>
            <w:tcW w:w="926" w:type="dxa"/>
          </w:tcPr>
          <w:p w14:paraId="730002B8" w14:textId="375356AA" w:rsidR="00585E01" w:rsidRPr="00F01F80" w:rsidRDefault="00585E01" w:rsidP="00585E01">
            <w:pPr>
              <w:rPr>
                <w:rFonts w:cstheme="minorHAnsi"/>
              </w:rPr>
            </w:pPr>
            <w:r w:rsidRPr="0071337E">
              <w:rPr>
                <w:rFonts w:cstheme="minorHAnsi"/>
              </w:rPr>
              <w:t>NFR-</w:t>
            </w:r>
            <w:r>
              <w:rPr>
                <w:rFonts w:cstheme="minorHAnsi"/>
              </w:rPr>
              <w:t>3</w:t>
            </w:r>
          </w:p>
        </w:tc>
        <w:tc>
          <w:tcPr>
            <w:tcW w:w="3464" w:type="dxa"/>
          </w:tcPr>
          <w:p w14:paraId="62753ECF" w14:textId="2A17B106" w:rsidR="00585E01" w:rsidRPr="00AB20AC" w:rsidRDefault="00585E01" w:rsidP="00585E01">
            <w:pPr>
              <w:rPr>
                <w:rFonts w:cstheme="minorHAnsi"/>
              </w:rPr>
            </w:pPr>
            <w:r w:rsidRPr="00D76549">
              <w:rPr>
                <w:rFonts w:cstheme="minorHAnsi"/>
                <w:b/>
                <w:bCs/>
              </w:rPr>
              <w:t>Reliability</w:t>
            </w:r>
          </w:p>
        </w:tc>
        <w:tc>
          <w:tcPr>
            <w:tcW w:w="4934" w:type="dxa"/>
          </w:tcPr>
          <w:p w14:paraId="46F76FAE" w14:textId="45253E54" w:rsidR="00585E01" w:rsidRPr="00AB20AC" w:rsidRDefault="008F37BB" w:rsidP="00585E01">
            <w:pPr>
              <w:rPr>
                <w:rFonts w:cstheme="minorHAnsi"/>
              </w:rPr>
            </w:pPr>
            <w:r>
              <w:rPr>
                <w:rFonts w:cstheme="minorHAnsi"/>
              </w:rPr>
              <w:t>The stored protection activities a better trade of between costs and reliability. The model uses dedicate and share the protections schemes to avoid farm service outages</w:t>
            </w:r>
          </w:p>
        </w:tc>
      </w:tr>
      <w:tr w:rsidR="00585E01" w:rsidRPr="00AB20AC" w14:paraId="1E22B3B9" w14:textId="77777777" w:rsidTr="00174504">
        <w:trPr>
          <w:trHeight w:val="489"/>
        </w:trPr>
        <w:tc>
          <w:tcPr>
            <w:tcW w:w="926" w:type="dxa"/>
          </w:tcPr>
          <w:p w14:paraId="73300032" w14:textId="4A11E376" w:rsidR="00585E01" w:rsidRPr="00F01F80" w:rsidRDefault="00585E01" w:rsidP="00585E01">
            <w:pPr>
              <w:rPr>
                <w:rFonts w:cstheme="minorHAnsi"/>
              </w:rPr>
            </w:pPr>
            <w:r w:rsidRPr="0071337E">
              <w:rPr>
                <w:rFonts w:cstheme="minorHAnsi"/>
              </w:rPr>
              <w:t>NFR-</w:t>
            </w:r>
            <w:r>
              <w:rPr>
                <w:rFonts w:cstheme="minorHAnsi"/>
              </w:rPr>
              <w:t>4</w:t>
            </w:r>
          </w:p>
        </w:tc>
        <w:tc>
          <w:tcPr>
            <w:tcW w:w="3464" w:type="dxa"/>
          </w:tcPr>
          <w:p w14:paraId="13848197" w14:textId="6F36BEF6" w:rsidR="00585E01" w:rsidRPr="00AB20AC" w:rsidRDefault="00585E01" w:rsidP="00585E01">
            <w:pPr>
              <w:rPr>
                <w:rFonts w:cstheme="minorHAnsi"/>
              </w:rPr>
            </w:pPr>
            <w:r w:rsidRPr="00D76549">
              <w:rPr>
                <w:rFonts w:cstheme="minorHAnsi"/>
                <w:b/>
                <w:bCs/>
              </w:rPr>
              <w:t>Performance</w:t>
            </w:r>
          </w:p>
        </w:tc>
        <w:tc>
          <w:tcPr>
            <w:tcW w:w="4934" w:type="dxa"/>
          </w:tcPr>
          <w:p w14:paraId="5D6C4868" w14:textId="7977B70C" w:rsidR="00585E01" w:rsidRPr="00AB20AC" w:rsidRDefault="008F37BB" w:rsidP="00585E01">
            <w:pPr>
              <w:rPr>
                <w:rFonts w:cstheme="minorHAnsi"/>
              </w:rPr>
            </w:pPr>
            <w:r>
              <w:rPr>
                <w:rFonts w:cstheme="minorHAnsi"/>
              </w:rPr>
              <w:t>The idea of implementing in the credit sensor with sensing  and environment or ambient parameters in farming will be more efficient for overall monitoring</w:t>
            </w:r>
          </w:p>
        </w:tc>
      </w:tr>
      <w:tr w:rsidR="00585E01" w:rsidRPr="00AB20AC" w14:paraId="068E8BE2" w14:textId="77777777" w:rsidTr="00174504">
        <w:trPr>
          <w:trHeight w:val="489"/>
        </w:trPr>
        <w:tc>
          <w:tcPr>
            <w:tcW w:w="926" w:type="dxa"/>
          </w:tcPr>
          <w:p w14:paraId="34556FF0" w14:textId="353FE961" w:rsidR="00585E01" w:rsidRPr="00F01F80" w:rsidRDefault="00585E01" w:rsidP="00585E01">
            <w:pPr>
              <w:rPr>
                <w:rFonts w:cstheme="minorHAnsi"/>
              </w:rPr>
            </w:pPr>
            <w:r w:rsidRPr="0071337E">
              <w:rPr>
                <w:rFonts w:cstheme="minorHAnsi"/>
              </w:rPr>
              <w:t>NFR-</w:t>
            </w:r>
            <w:r>
              <w:rPr>
                <w:rFonts w:cstheme="minorHAnsi"/>
              </w:rPr>
              <w:t>5</w:t>
            </w:r>
          </w:p>
        </w:tc>
        <w:tc>
          <w:tcPr>
            <w:tcW w:w="3464" w:type="dxa"/>
          </w:tcPr>
          <w:p w14:paraId="4CB418B6" w14:textId="07C89BC1" w:rsidR="00585E01" w:rsidRPr="00AB20AC" w:rsidRDefault="00585E01" w:rsidP="00585E01">
            <w:pPr>
              <w:rPr>
                <w:rFonts w:cstheme="minorHAnsi"/>
              </w:rPr>
            </w:pPr>
            <w:r w:rsidRPr="00585E01">
              <w:rPr>
                <w:rFonts w:cstheme="minorHAnsi"/>
                <w:b/>
                <w:bCs/>
              </w:rPr>
              <w:t>Availability</w:t>
            </w:r>
          </w:p>
        </w:tc>
        <w:tc>
          <w:tcPr>
            <w:tcW w:w="4934" w:type="dxa"/>
          </w:tcPr>
          <w:p w14:paraId="3424E5BE" w14:textId="00B638E1" w:rsidR="00585E01" w:rsidRPr="00AB20AC" w:rsidRDefault="00A01872" w:rsidP="00585E01">
            <w:pPr>
              <w:rPr>
                <w:rFonts w:cstheme="minorHAnsi"/>
              </w:rPr>
            </w:pPr>
            <w:r>
              <w:rPr>
                <w:rFonts w:cstheme="minorHAnsi"/>
              </w:rPr>
              <w:t>Automatic adjustment of farming requirement made possible by linking information like crops/weather and equipment to auto adjust temperature, humidity etc..</w:t>
            </w:r>
          </w:p>
        </w:tc>
      </w:tr>
      <w:tr w:rsidR="00585E01" w:rsidRPr="00AB20AC" w14:paraId="3915E5AF" w14:textId="77777777" w:rsidTr="00174504">
        <w:trPr>
          <w:trHeight w:val="489"/>
        </w:trPr>
        <w:tc>
          <w:tcPr>
            <w:tcW w:w="926" w:type="dxa"/>
          </w:tcPr>
          <w:p w14:paraId="2599191F" w14:textId="5666E149" w:rsidR="00585E01" w:rsidRPr="00F01F80" w:rsidRDefault="00585E01" w:rsidP="00585E01">
            <w:pPr>
              <w:rPr>
                <w:rFonts w:cstheme="minorHAnsi"/>
              </w:rPr>
            </w:pPr>
            <w:r w:rsidRPr="0071337E">
              <w:rPr>
                <w:rFonts w:cstheme="minorHAnsi"/>
              </w:rPr>
              <w:t>NFR-</w:t>
            </w:r>
            <w:r>
              <w:rPr>
                <w:rFonts w:cstheme="minorHAnsi"/>
              </w:rPr>
              <w:t>6</w:t>
            </w:r>
          </w:p>
        </w:tc>
        <w:tc>
          <w:tcPr>
            <w:tcW w:w="3464" w:type="dxa"/>
          </w:tcPr>
          <w:p w14:paraId="7D6580B1" w14:textId="5F0E43CF" w:rsidR="00585E01" w:rsidRPr="00AB20AC" w:rsidRDefault="00585E01" w:rsidP="00585E01">
            <w:pPr>
              <w:rPr>
                <w:rFonts w:eastAsia="Arial" w:cstheme="minorHAnsi"/>
                <w:color w:val="222222"/>
                <w:lang w:val="en-US"/>
              </w:rPr>
            </w:pPr>
            <w:r w:rsidRPr="00585E01">
              <w:rPr>
                <w:rFonts w:eastAsia="Arial" w:cstheme="minorHAnsi"/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A06FC9D" w14:textId="7A2E8EE6" w:rsidR="00585E01" w:rsidRPr="00AB20AC" w:rsidRDefault="00F44AB3" w:rsidP="00585E0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Scalability is a major concern for </w:t>
            </w:r>
            <w:proofErr w:type="spellStart"/>
            <w:r>
              <w:rPr>
                <w:rFonts w:cstheme="minorHAnsi"/>
              </w:rPr>
              <w:t>IoT</w:t>
            </w:r>
            <w:proofErr w:type="spellEnd"/>
            <w:r>
              <w:rPr>
                <w:rFonts w:cstheme="minorHAnsi"/>
              </w:rPr>
              <w:t xml:space="preserve"> platform. It has shown that different agriculture choice of </w:t>
            </w:r>
            <w:proofErr w:type="spellStart"/>
            <w:r>
              <w:rPr>
                <w:rFonts w:cstheme="minorHAnsi"/>
              </w:rPr>
              <w:t>IoT</w:t>
            </w:r>
            <w:proofErr w:type="spellEnd"/>
            <w:r>
              <w:rPr>
                <w:rFonts w:cstheme="minorHAnsi"/>
              </w:rPr>
              <w:t xml:space="preserve"> platform affect systems scalability and that automatically real time decision making is feasible in an environment composed of dozens of thousands</w:t>
            </w:r>
          </w:p>
        </w:tc>
      </w:tr>
    </w:tbl>
    <w:p w14:paraId="2279F835" w14:textId="77777777" w:rsidR="00726114" w:rsidRPr="00AB20AC" w:rsidRDefault="00726114" w:rsidP="00DB6A25">
      <w:pPr>
        <w:rPr>
          <w:rFonts w:cstheme="minorHAnsi"/>
        </w:rPr>
      </w:pPr>
    </w:p>
    <w:sectPr w:rsidR="00726114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0E5D02"/>
    <w:rsid w:val="001126AC"/>
    <w:rsid w:val="00163759"/>
    <w:rsid w:val="00174504"/>
    <w:rsid w:val="00213958"/>
    <w:rsid w:val="002E6F03"/>
    <w:rsid w:val="00370837"/>
    <w:rsid w:val="0039046D"/>
    <w:rsid w:val="003C4A8E"/>
    <w:rsid w:val="003E3A16"/>
    <w:rsid w:val="004E3D29"/>
    <w:rsid w:val="0051603B"/>
    <w:rsid w:val="00585E01"/>
    <w:rsid w:val="005A4CB0"/>
    <w:rsid w:val="005B2106"/>
    <w:rsid w:val="00604389"/>
    <w:rsid w:val="00604AAA"/>
    <w:rsid w:val="00632D23"/>
    <w:rsid w:val="006371D3"/>
    <w:rsid w:val="006714FD"/>
    <w:rsid w:val="006839CF"/>
    <w:rsid w:val="006D393F"/>
    <w:rsid w:val="007066EA"/>
    <w:rsid w:val="00726114"/>
    <w:rsid w:val="007621D5"/>
    <w:rsid w:val="007A3AE5"/>
    <w:rsid w:val="007D3B4C"/>
    <w:rsid w:val="007E47A8"/>
    <w:rsid w:val="0080453D"/>
    <w:rsid w:val="008F37BB"/>
    <w:rsid w:val="00915372"/>
    <w:rsid w:val="00967A07"/>
    <w:rsid w:val="009C5FEF"/>
    <w:rsid w:val="009D3AA0"/>
    <w:rsid w:val="00A01872"/>
    <w:rsid w:val="00AB20AC"/>
    <w:rsid w:val="00AC6D16"/>
    <w:rsid w:val="00AC7F0A"/>
    <w:rsid w:val="00B76D2E"/>
    <w:rsid w:val="00BB0CAC"/>
    <w:rsid w:val="00D76549"/>
    <w:rsid w:val="00DB06D2"/>
    <w:rsid w:val="00DB6A25"/>
    <w:rsid w:val="00DC7867"/>
    <w:rsid w:val="00ED28EE"/>
    <w:rsid w:val="00F01F80"/>
    <w:rsid w:val="00F44AB3"/>
    <w:rsid w:val="00F6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fnikmath96@gmail.com</cp:lastModifiedBy>
  <cp:revision>3</cp:revision>
  <cp:lastPrinted>2022-10-03T05:10:00Z</cp:lastPrinted>
  <dcterms:created xsi:type="dcterms:W3CDTF">2022-10-23T16:22:00Z</dcterms:created>
  <dcterms:modified xsi:type="dcterms:W3CDTF">2022-10-23T16:24:00Z</dcterms:modified>
</cp:coreProperties>
</file>