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FEF97" w14:textId="1DCB2B0D" w:rsidR="00C32E4E" w:rsidRDefault="00C32E4E" w:rsidP="00C32E4E">
      <w:pPr>
        <w:pStyle w:val="Title"/>
        <w:rPr>
          <w:sz w:val="24"/>
          <w:szCs w:val="24"/>
        </w:rPr>
      </w:pPr>
      <w:r>
        <w:t>Project 3000 Report</w:t>
      </w:r>
      <w:r>
        <w:br/>
      </w:r>
      <w:r>
        <w:rPr>
          <w:sz w:val="24"/>
          <w:szCs w:val="24"/>
        </w:rPr>
        <w:t>By NIKODEM DRABIK</w:t>
      </w:r>
    </w:p>
    <w:p w14:paraId="139AF35F" w14:textId="50BA51DC" w:rsidR="00C32E4E" w:rsidRDefault="00C32E4E" w:rsidP="00C32E4E">
      <w:pPr>
        <w:pStyle w:val="Heading1"/>
      </w:pPr>
      <w:r>
        <w:t>Research</w:t>
      </w:r>
    </w:p>
    <w:p w14:paraId="00662BBA" w14:textId="6D008A0B" w:rsidR="00C32E4E" w:rsidRDefault="00C32E4E" w:rsidP="00C32E4E">
      <w:pPr>
        <w:pStyle w:val="Heading2"/>
      </w:pPr>
      <w:r>
        <w:t>API</w:t>
      </w:r>
    </w:p>
    <w:p w14:paraId="71FA5812" w14:textId="3669F473" w:rsidR="00DD5404" w:rsidRPr="00DD5404" w:rsidRDefault="00DD5404" w:rsidP="00DD5404">
      <w:pPr>
        <w:pStyle w:val="Heading3"/>
      </w:pPr>
      <w:r>
        <w:t>Website</w:t>
      </w:r>
    </w:p>
    <w:p w14:paraId="0B5C553E" w14:textId="683EC857" w:rsidR="00C32E4E" w:rsidRDefault="00C32E4E" w:rsidP="00C32E4E">
      <w:r>
        <w:t>WHOIS API – 500 free calls before I need to change key. No credit card required for this.</w:t>
      </w:r>
      <w:r>
        <w:br/>
      </w:r>
      <w:hyperlink r:id="rId5" w:history="1">
        <w:r w:rsidRPr="000A3B7E">
          <w:rPr>
            <w:rStyle w:val="Hyperlink"/>
          </w:rPr>
          <w:t>https://apilayer.com/marketplace/whois-api</w:t>
        </w:r>
      </w:hyperlink>
      <w:r>
        <w:t xml:space="preserve"> - free plan 3000 free requests</w:t>
      </w:r>
    </w:p>
    <w:p w14:paraId="793F20EB" w14:textId="1864B25F" w:rsidR="00DD5404" w:rsidRDefault="00DD5404" w:rsidP="00C32E4E">
      <w:hyperlink r:id="rId6" w:history="1">
        <w:r w:rsidRPr="000A3B7E">
          <w:rPr>
            <w:rStyle w:val="Hyperlink"/>
          </w:rPr>
          <w:t>https://whoisjson.com</w:t>
        </w:r>
      </w:hyperlink>
      <w:r>
        <w:t xml:space="preserve"> – free 1000 monthly</w:t>
      </w:r>
    </w:p>
    <w:p w14:paraId="69D55BF5" w14:textId="77777777" w:rsidR="00DD5404" w:rsidRDefault="00DD5404" w:rsidP="00C32E4E"/>
    <w:p w14:paraId="5C5E2F51" w14:textId="2EA965CE" w:rsidR="00DD5404" w:rsidRDefault="00DD5404" w:rsidP="00DD5404">
      <w:pPr>
        <w:pStyle w:val="Heading3"/>
      </w:pPr>
      <w:r>
        <w:t>Verify Email</w:t>
      </w:r>
    </w:p>
    <w:p w14:paraId="43AC8584" w14:textId="3A2870C1" w:rsidR="00DD5404" w:rsidRDefault="00DD5404" w:rsidP="00C32E4E">
      <w:hyperlink r:id="rId7" w:history="1">
        <w:r w:rsidRPr="000A3B7E">
          <w:rPr>
            <w:rStyle w:val="Hyperlink"/>
          </w:rPr>
          <w:t>https://cleantalk.org/blacklists</w:t>
        </w:r>
      </w:hyperlink>
    </w:p>
    <w:p w14:paraId="167D58BE" w14:textId="352F8152" w:rsidR="00DD5404" w:rsidRDefault="00DD5404" w:rsidP="00C32E4E">
      <w:r w:rsidRPr="00DD5404">
        <w:t>https://www.millionverifier.com/services/email-verifier-api</w:t>
      </w:r>
    </w:p>
    <w:p w14:paraId="0AD03911" w14:textId="7DFA17A3" w:rsidR="00DD5404" w:rsidRDefault="005D5A85" w:rsidP="00C32E4E">
      <w:r w:rsidRPr="005D5A85">
        <w:t xml:space="preserve">https://emaildetective.io/pricing </w:t>
      </w:r>
      <w:r>
        <w:t xml:space="preserve"> -1000 </w:t>
      </w:r>
      <w:r w:rsidR="00DD5404">
        <w:t>emails per month</w:t>
      </w:r>
    </w:p>
    <w:p w14:paraId="00542681" w14:textId="1A21DD09" w:rsidR="00DD5404" w:rsidRDefault="00DD5404" w:rsidP="00C32E4E">
      <w:hyperlink r:id="rId8" w:history="1">
        <w:r w:rsidRPr="000A3B7E">
          <w:rPr>
            <w:rStyle w:val="Hyperlink"/>
          </w:rPr>
          <w:t>https://rapid-email-verifier.fly.dev/#/default/get_validate</w:t>
        </w:r>
      </w:hyperlink>
      <w:r>
        <w:t xml:space="preserve"> - free and open source</w:t>
      </w:r>
    </w:p>
    <w:p w14:paraId="70FB81D1" w14:textId="6CF16365" w:rsidR="00DD5404" w:rsidRDefault="0091707B" w:rsidP="00C32E4E">
      <w:r>
        <w:tab/>
      </w:r>
      <w:r>
        <w:tab/>
      </w:r>
      <w:hyperlink r:id="rId9" w:history="1">
        <w:r w:rsidRPr="000A3B7E">
          <w:rPr>
            <w:rStyle w:val="Hyperlink"/>
          </w:rPr>
          <w:t>https://github.com/umuterturk/email-verifier</w:t>
        </w:r>
      </w:hyperlink>
    </w:p>
    <w:p w14:paraId="34E04873" w14:textId="77777777" w:rsidR="0091707B" w:rsidRDefault="0091707B" w:rsidP="00C32E4E"/>
    <w:p w14:paraId="098B37F0" w14:textId="1BCA1C9D" w:rsidR="0091707B" w:rsidRDefault="00DD3167" w:rsidP="00DD3167">
      <w:pPr>
        <w:pStyle w:val="Heading2"/>
      </w:pPr>
      <w:r>
        <w:t>Languages</w:t>
      </w:r>
    </w:p>
    <w:p w14:paraId="4740FEBB" w14:textId="3221C692" w:rsidR="00DD3167" w:rsidRDefault="00DD3167" w:rsidP="00DD3167">
      <w:pPr>
        <w:pStyle w:val="Heading3"/>
      </w:pPr>
      <w:r>
        <w:t>Extension</w:t>
      </w:r>
    </w:p>
    <w:p w14:paraId="21998E41" w14:textId="670D9198" w:rsidR="00DD3167" w:rsidRDefault="00DD3167" w:rsidP="00DD3167">
      <w:r>
        <w:t>JSON</w:t>
      </w:r>
    </w:p>
    <w:p w14:paraId="5E695DCF" w14:textId="109D902C" w:rsidR="00DD3167" w:rsidRDefault="00DD3167" w:rsidP="00DD3167">
      <w:r>
        <w:t>Chrome extension</w:t>
      </w:r>
    </w:p>
    <w:p w14:paraId="781072C6" w14:textId="02EEC84C" w:rsidR="00DD3167" w:rsidRDefault="00DD3167" w:rsidP="00DD3167">
      <w:pPr>
        <w:pStyle w:val="Heading3"/>
      </w:pPr>
      <w:r>
        <w:t>Standalone App</w:t>
      </w:r>
    </w:p>
    <w:p w14:paraId="6A4F8DAD" w14:textId="5E4BDD0B" w:rsidR="0012447F" w:rsidRDefault="0012447F" w:rsidP="0012447F">
      <w:r>
        <w:t>C++ - main code</w:t>
      </w:r>
    </w:p>
    <w:p w14:paraId="40B39DE2" w14:textId="5F42CFDB" w:rsidR="0012447F" w:rsidRDefault="0012447F" w:rsidP="0012447F">
      <w:proofErr w:type="spellStart"/>
      <w:r>
        <w:t>js</w:t>
      </w:r>
      <w:proofErr w:type="spellEnd"/>
      <w:r>
        <w:t xml:space="preserve"> – process data</w:t>
      </w:r>
    </w:p>
    <w:p w14:paraId="56C236FC" w14:textId="072F78B2" w:rsidR="004E228E" w:rsidRDefault="0012447F" w:rsidP="0012447F">
      <w:r>
        <w:t xml:space="preserve">Node.js </w:t>
      </w:r>
      <w:r w:rsidR="005D5A85">
        <w:t>–</w:t>
      </w:r>
      <w:r>
        <w:t xml:space="preserve"> </w:t>
      </w:r>
      <w:r w:rsidR="00091A08">
        <w:t>API</w:t>
      </w:r>
    </w:p>
    <w:p w14:paraId="3BCD1C19" w14:textId="77777777" w:rsidR="005D5A85" w:rsidRDefault="005D5A85" w:rsidP="0012447F"/>
    <w:p w14:paraId="05FD5B3C" w14:textId="77777777" w:rsidR="004E228E" w:rsidRDefault="004E228E" w:rsidP="004E228E">
      <w:pPr>
        <w:pStyle w:val="Heading1"/>
      </w:pPr>
      <w:r>
        <w:lastRenderedPageBreak/>
        <w:t>Early Project Identification</w:t>
      </w:r>
    </w:p>
    <w:p w14:paraId="63A1C54A" w14:textId="77777777" w:rsidR="004E228E" w:rsidRDefault="004E228E" w:rsidP="004E228E">
      <w:pPr>
        <w:pStyle w:val="Heading2"/>
      </w:pPr>
      <w:r>
        <w:t>Name</w:t>
      </w:r>
    </w:p>
    <w:p w14:paraId="501AA670" w14:textId="77777777" w:rsidR="004E228E" w:rsidRPr="005D5A85" w:rsidRDefault="004E228E" w:rsidP="004E228E">
      <w:pPr>
        <w:rPr>
          <w:b/>
          <w:bCs/>
        </w:rPr>
      </w:pPr>
      <w:r w:rsidRPr="005D5A85">
        <w:rPr>
          <w:b/>
          <w:bCs/>
        </w:rPr>
        <w:t>Phis-Knight.</w:t>
      </w:r>
    </w:p>
    <w:p w14:paraId="296FE883" w14:textId="77777777" w:rsidR="004E228E" w:rsidRDefault="004E228E" w:rsidP="004E228E">
      <w:r>
        <w:t>Combination of Phishing and Knight. As a knight guards the people, and that is what I want it to be. And the name also allows me to have a theme for the software.</w:t>
      </w:r>
    </w:p>
    <w:p w14:paraId="4537AA8D" w14:textId="77777777" w:rsidR="004E228E" w:rsidRDefault="004E228E" w:rsidP="004E228E">
      <w:pPr>
        <w:pStyle w:val="Heading2"/>
      </w:pPr>
      <w:r>
        <w:t>Style</w:t>
      </w:r>
    </w:p>
    <w:p w14:paraId="0396CF93" w14:textId="77777777" w:rsidR="004E228E" w:rsidRPr="00B56059" w:rsidRDefault="004E228E" w:rsidP="004E228E">
      <w:r>
        <w:t>I want to create a medieval colour scheme and medieval styled UI. So, it looks like a knight. I would like to create a mascot that is a knight that is the face of the app.</w:t>
      </w:r>
    </w:p>
    <w:p w14:paraId="4BA5E08A" w14:textId="77777777" w:rsidR="004E228E" w:rsidRDefault="004E228E" w:rsidP="004E228E">
      <w:pPr>
        <w:pStyle w:val="Heading3"/>
      </w:pPr>
      <w:r>
        <w:t>Elevator Pitch:</w:t>
      </w:r>
    </w:p>
    <w:p w14:paraId="35A3F96E" w14:textId="77777777" w:rsidR="004E228E" w:rsidRPr="00FC4C8B" w:rsidRDefault="004E228E" w:rsidP="004E228E">
      <w:r>
        <w:t>Phish-Knight a privacy first anti-phishing assistant. Detects phishing attempts and teaches you how to detect them.</w:t>
      </w:r>
    </w:p>
    <w:p w14:paraId="6EA4CEFE" w14:textId="77777777" w:rsidR="004E228E" w:rsidRDefault="004E228E" w:rsidP="004E228E">
      <w:pPr>
        <w:pStyle w:val="Heading2"/>
      </w:pPr>
      <w:r>
        <w:t>Vision</w:t>
      </w:r>
    </w:p>
    <w:p w14:paraId="43A5E4E7" w14:textId="77777777" w:rsidR="004E228E" w:rsidRPr="0063133F" w:rsidRDefault="004E228E" w:rsidP="004E228E">
      <w:pPr>
        <w:pStyle w:val="Heading3"/>
      </w:pPr>
      <w:r>
        <w:t>Who?</w:t>
      </w:r>
    </w:p>
    <w:p w14:paraId="4E4B4ADB" w14:textId="77777777" w:rsidR="004E228E" w:rsidRDefault="004E228E" w:rsidP="004E228E">
      <w:r>
        <w:t>The project is to be aimed at the elderly and young people. People that are tech-illiterate and as a result need assistant.</w:t>
      </w:r>
    </w:p>
    <w:p w14:paraId="3983A4B3" w14:textId="77777777" w:rsidR="004E228E" w:rsidRDefault="004E228E" w:rsidP="004E228E">
      <w:pPr>
        <w:pStyle w:val="Heading3"/>
      </w:pPr>
      <w:r>
        <w:t xml:space="preserve">Why? </w:t>
      </w:r>
    </w:p>
    <w:p w14:paraId="0A524B83" w14:textId="77777777" w:rsidR="004E228E" w:rsidRDefault="004E228E" w:rsidP="004E228E">
      <w:r>
        <w:t xml:space="preserve">The main problem I want to solve is the large amount of phishing attacks on the vulnerable.  According to the NCSC in a study in 2025 they effect 93% of business that were surveyed and 95% of charities that have been breached were accessed through this means. </w:t>
      </w:r>
    </w:p>
    <w:p w14:paraId="122783F6" w14:textId="77777777" w:rsidR="004E228E" w:rsidRDefault="004E228E" w:rsidP="004E228E">
      <w:pPr>
        <w:pStyle w:val="Heading3"/>
      </w:pPr>
      <w:r>
        <w:t>The Product?</w:t>
      </w:r>
    </w:p>
    <w:p w14:paraId="10FE1DA8" w14:textId="77777777" w:rsidR="004E228E" w:rsidRDefault="004E228E" w:rsidP="004E228E">
      <w:r>
        <w:t xml:space="preserve">The project is to scan a screen and possibly screens HTML elements of a website and identifies the suspicious links and notifies the user. </w:t>
      </w:r>
      <w:r>
        <w:br/>
        <w:t>I would like to also have the app to use a Language Model to analyse the email for possible Scam messages. A few flags:</w:t>
      </w:r>
    </w:p>
    <w:p w14:paraId="7FC46CBA" w14:textId="77777777" w:rsidR="004E228E" w:rsidRDefault="004E228E" w:rsidP="004E228E">
      <w:pPr>
        <w:pStyle w:val="ListParagraph"/>
        <w:numPr>
          <w:ilvl w:val="0"/>
          <w:numId w:val="1"/>
        </w:numPr>
      </w:pPr>
      <w:r>
        <w:t>Generic and non-direct greetings like Ma’am, Sir, Mr</w:t>
      </w:r>
    </w:p>
    <w:p w14:paraId="2D8C0C57" w14:textId="77777777" w:rsidR="004E228E" w:rsidRDefault="004E228E" w:rsidP="004E228E">
      <w:pPr>
        <w:pStyle w:val="ListParagraph"/>
        <w:numPr>
          <w:ilvl w:val="0"/>
          <w:numId w:val="1"/>
        </w:numPr>
      </w:pPr>
      <w:r>
        <w:t>Urgently wanting to redirect you.</w:t>
      </w:r>
    </w:p>
    <w:p w14:paraId="70C22751" w14:textId="77777777" w:rsidR="004E228E" w:rsidRDefault="004E228E" w:rsidP="004E228E">
      <w:pPr>
        <w:pStyle w:val="ListParagraph"/>
        <w:numPr>
          <w:ilvl w:val="0"/>
          <w:numId w:val="1"/>
        </w:numPr>
      </w:pPr>
      <w:r>
        <w:t>Sender’s address does not match the body or domain.</w:t>
      </w:r>
    </w:p>
    <w:p w14:paraId="636B33BA" w14:textId="77777777" w:rsidR="004E228E" w:rsidRDefault="004E228E" w:rsidP="004E228E">
      <w:pPr>
        <w:pStyle w:val="Heading4"/>
      </w:pPr>
      <w:r>
        <w:t>Reason For?</w:t>
      </w:r>
    </w:p>
    <w:p w14:paraId="22AC5697" w14:textId="77777777" w:rsidR="004E228E" w:rsidRDefault="004E228E" w:rsidP="004E228E">
      <w:r>
        <w:t>The reason for this approach Is this that I want to create a software that act like a trusted and tech literate grandson scanning a grandparent’s device for the same reason. I want software that also teaches the user of possible dangers and make them self-reliant.</w:t>
      </w:r>
    </w:p>
    <w:p w14:paraId="4882A789" w14:textId="77777777" w:rsidR="004E228E" w:rsidRDefault="004E228E" w:rsidP="004E228E">
      <w:pPr>
        <w:pStyle w:val="Heading3"/>
      </w:pPr>
      <w:r>
        <w:t>Difference</w:t>
      </w:r>
    </w:p>
    <w:p w14:paraId="576213F3" w14:textId="77777777" w:rsidR="004E228E" w:rsidRDefault="004E228E" w:rsidP="004E228E">
      <w:r>
        <w:t>Main part for this software is its trustworthiness. I want to create a software that has customisable intrusion settings. Based on how intrusive it will be, but less intrusive may mean less effective. However, this is a big part as it will hopefully make the user base more willing to use the software.</w:t>
      </w:r>
    </w:p>
    <w:p w14:paraId="68A441AB" w14:textId="77777777" w:rsidR="004E228E" w:rsidRDefault="004E228E" w:rsidP="004E228E">
      <w:r>
        <w:lastRenderedPageBreak/>
        <w:t>Secondly, I want this to be somewhat interactive where the user learns to seek the patterns the software is seeking for and hopefully learn to be independent.</w:t>
      </w:r>
    </w:p>
    <w:p w14:paraId="007828A6" w14:textId="77777777" w:rsidR="004E228E" w:rsidRDefault="004E228E" w:rsidP="004E228E">
      <w:pPr>
        <w:pStyle w:val="Heading3"/>
      </w:pPr>
      <w:r>
        <w:t>Risks and Challenges</w:t>
      </w:r>
    </w:p>
    <w:p w14:paraId="1CBC0E85" w14:textId="77777777" w:rsidR="004E228E" w:rsidRPr="0063133F" w:rsidRDefault="004E228E" w:rsidP="004E228E">
      <w:r>
        <w:t>The phishing scams are one of the main approaches for attacks as a result they are often adapting to be more effective and finding innovative ways to find attack. This will be difficult to keep effective long term without constant modifications and a software that adapts and learns new patterns.</w:t>
      </w:r>
    </w:p>
    <w:p w14:paraId="7585D038" w14:textId="77777777" w:rsidR="004E228E" w:rsidRDefault="004E228E" w:rsidP="004E228E">
      <w:pPr>
        <w:pStyle w:val="Heading3"/>
      </w:pPr>
      <w:r>
        <w:t>Personal Agenda.</w:t>
      </w:r>
    </w:p>
    <w:p w14:paraId="2991D9C3" w14:textId="77777777" w:rsidR="004E228E" w:rsidRPr="0063133F" w:rsidRDefault="004E228E" w:rsidP="004E228E">
      <w:r>
        <w:t>I have a personal hatred for phishing scams aimed at the more vulnerable as it exploits the people that can’t defend themselves.</w:t>
      </w:r>
    </w:p>
    <w:p w14:paraId="5B5BCECD" w14:textId="77777777" w:rsidR="004E228E" w:rsidRDefault="004E228E" w:rsidP="004E228E"/>
    <w:p w14:paraId="6C197AD1" w14:textId="77777777" w:rsidR="004E228E" w:rsidRDefault="004E228E" w:rsidP="004E228E">
      <w:pPr>
        <w:pStyle w:val="Heading1"/>
      </w:pPr>
      <w:r>
        <w:t>Risk Assessment</w:t>
      </w:r>
    </w:p>
    <w:tbl>
      <w:tblPr>
        <w:tblStyle w:val="TableGrid"/>
        <w:tblW w:w="0" w:type="auto"/>
        <w:tblLook w:val="04A0" w:firstRow="1" w:lastRow="0" w:firstColumn="1" w:lastColumn="0" w:noHBand="0" w:noVBand="1"/>
      </w:tblPr>
      <w:tblGrid>
        <w:gridCol w:w="1936"/>
        <w:gridCol w:w="1320"/>
        <w:gridCol w:w="1134"/>
        <w:gridCol w:w="4626"/>
      </w:tblGrid>
      <w:tr w:rsidR="004E228E" w14:paraId="2DD3252A" w14:textId="77777777" w:rsidTr="00B7225D">
        <w:tc>
          <w:tcPr>
            <w:tcW w:w="1936" w:type="dxa"/>
          </w:tcPr>
          <w:p w14:paraId="288996CB" w14:textId="77777777" w:rsidR="004E228E" w:rsidRDefault="004E228E" w:rsidP="00B7225D">
            <w:pPr>
              <w:jc w:val="center"/>
            </w:pPr>
            <w:r>
              <w:t>Risk</w:t>
            </w:r>
          </w:p>
        </w:tc>
        <w:tc>
          <w:tcPr>
            <w:tcW w:w="1320" w:type="dxa"/>
          </w:tcPr>
          <w:p w14:paraId="416AAEC1" w14:textId="77777777" w:rsidR="004E228E" w:rsidRDefault="004E228E" w:rsidP="00B7225D">
            <w:r>
              <w:t>Likelihood</w:t>
            </w:r>
          </w:p>
        </w:tc>
        <w:tc>
          <w:tcPr>
            <w:tcW w:w="1134" w:type="dxa"/>
          </w:tcPr>
          <w:p w14:paraId="34BF071E" w14:textId="77777777" w:rsidR="004E228E" w:rsidRDefault="004E228E" w:rsidP="00B7225D">
            <w:r>
              <w:t>Impact</w:t>
            </w:r>
          </w:p>
        </w:tc>
        <w:tc>
          <w:tcPr>
            <w:tcW w:w="4626" w:type="dxa"/>
          </w:tcPr>
          <w:p w14:paraId="1F80DE0C" w14:textId="77777777" w:rsidR="004E228E" w:rsidRDefault="004E228E" w:rsidP="00B7225D">
            <w:r>
              <w:t>Mitigation/Response</w:t>
            </w:r>
          </w:p>
        </w:tc>
      </w:tr>
      <w:tr w:rsidR="004E228E" w14:paraId="5B7AC9F6" w14:textId="77777777" w:rsidTr="00B7225D">
        <w:tc>
          <w:tcPr>
            <w:tcW w:w="1936" w:type="dxa"/>
          </w:tcPr>
          <w:p w14:paraId="18457595" w14:textId="77777777" w:rsidR="004E228E" w:rsidRPr="00FC457C" w:rsidRDefault="004E228E" w:rsidP="00B7225D">
            <w:pPr>
              <w:rPr>
                <w:sz w:val="16"/>
                <w:szCs w:val="16"/>
              </w:rPr>
            </w:pPr>
            <w:r>
              <w:rPr>
                <w:sz w:val="16"/>
                <w:szCs w:val="16"/>
              </w:rPr>
              <w:t>Evolving Phishing Tactics</w:t>
            </w:r>
          </w:p>
        </w:tc>
        <w:tc>
          <w:tcPr>
            <w:tcW w:w="1320" w:type="dxa"/>
          </w:tcPr>
          <w:p w14:paraId="3BBC86E2" w14:textId="77777777" w:rsidR="004E228E" w:rsidRPr="00FC457C" w:rsidRDefault="004E228E" w:rsidP="00B7225D">
            <w:pPr>
              <w:rPr>
                <w:sz w:val="16"/>
                <w:szCs w:val="16"/>
              </w:rPr>
            </w:pPr>
            <w:r>
              <w:rPr>
                <w:sz w:val="16"/>
                <w:szCs w:val="16"/>
              </w:rPr>
              <w:t>High</w:t>
            </w:r>
          </w:p>
        </w:tc>
        <w:tc>
          <w:tcPr>
            <w:tcW w:w="1134" w:type="dxa"/>
          </w:tcPr>
          <w:p w14:paraId="4A8F56F4" w14:textId="77777777" w:rsidR="004E228E" w:rsidRPr="00FC457C" w:rsidRDefault="004E228E" w:rsidP="00B7225D">
            <w:pPr>
              <w:rPr>
                <w:sz w:val="16"/>
                <w:szCs w:val="16"/>
              </w:rPr>
            </w:pPr>
            <w:r>
              <w:rPr>
                <w:sz w:val="16"/>
                <w:szCs w:val="16"/>
              </w:rPr>
              <w:t>High</w:t>
            </w:r>
          </w:p>
        </w:tc>
        <w:tc>
          <w:tcPr>
            <w:tcW w:w="4626" w:type="dxa"/>
          </w:tcPr>
          <w:p w14:paraId="7807BA16" w14:textId="77777777" w:rsidR="004E228E" w:rsidRPr="00FC457C" w:rsidRDefault="004E228E" w:rsidP="00B7225D">
            <w:pPr>
              <w:rPr>
                <w:sz w:val="16"/>
                <w:szCs w:val="16"/>
              </w:rPr>
            </w:pPr>
            <w:r>
              <w:rPr>
                <w:sz w:val="16"/>
                <w:szCs w:val="16"/>
              </w:rPr>
              <w:t>Software that can be easily maintained and updated to adapt to changes.</w:t>
            </w:r>
          </w:p>
        </w:tc>
      </w:tr>
      <w:tr w:rsidR="004E228E" w14:paraId="2C0AA7ED" w14:textId="77777777" w:rsidTr="00B7225D">
        <w:tc>
          <w:tcPr>
            <w:tcW w:w="1936" w:type="dxa"/>
          </w:tcPr>
          <w:p w14:paraId="10A2D8D5" w14:textId="77777777" w:rsidR="004E228E" w:rsidRPr="00FC457C" w:rsidRDefault="004E228E" w:rsidP="00B7225D">
            <w:pPr>
              <w:rPr>
                <w:sz w:val="16"/>
                <w:szCs w:val="16"/>
              </w:rPr>
            </w:pPr>
            <w:r>
              <w:rPr>
                <w:sz w:val="16"/>
                <w:szCs w:val="16"/>
              </w:rPr>
              <w:t>False Positives</w:t>
            </w:r>
          </w:p>
        </w:tc>
        <w:tc>
          <w:tcPr>
            <w:tcW w:w="1320" w:type="dxa"/>
          </w:tcPr>
          <w:p w14:paraId="52651D86" w14:textId="77777777" w:rsidR="004E228E" w:rsidRPr="00FC457C" w:rsidRDefault="004E228E" w:rsidP="00B7225D">
            <w:pPr>
              <w:rPr>
                <w:sz w:val="16"/>
                <w:szCs w:val="16"/>
              </w:rPr>
            </w:pPr>
            <w:r>
              <w:rPr>
                <w:sz w:val="16"/>
                <w:szCs w:val="16"/>
              </w:rPr>
              <w:t>High</w:t>
            </w:r>
          </w:p>
        </w:tc>
        <w:tc>
          <w:tcPr>
            <w:tcW w:w="1134" w:type="dxa"/>
          </w:tcPr>
          <w:p w14:paraId="0C2A75B9" w14:textId="77777777" w:rsidR="004E228E" w:rsidRPr="00FC457C" w:rsidRDefault="004E228E" w:rsidP="00B7225D">
            <w:pPr>
              <w:rPr>
                <w:sz w:val="16"/>
                <w:szCs w:val="16"/>
              </w:rPr>
            </w:pPr>
            <w:r>
              <w:rPr>
                <w:sz w:val="16"/>
                <w:szCs w:val="16"/>
              </w:rPr>
              <w:t>High</w:t>
            </w:r>
          </w:p>
        </w:tc>
        <w:tc>
          <w:tcPr>
            <w:tcW w:w="4626" w:type="dxa"/>
          </w:tcPr>
          <w:p w14:paraId="53F2FE17" w14:textId="77777777" w:rsidR="004E228E" w:rsidRPr="00FC457C" w:rsidRDefault="004E228E" w:rsidP="00B7225D">
            <w:pPr>
              <w:rPr>
                <w:sz w:val="16"/>
                <w:szCs w:val="16"/>
              </w:rPr>
            </w:pPr>
            <w:r>
              <w:rPr>
                <w:sz w:val="16"/>
                <w:szCs w:val="16"/>
              </w:rPr>
              <w:t>Have a clear explanation for each flag. Provide methods to perform their own analysis if they disagree.</w:t>
            </w:r>
          </w:p>
        </w:tc>
      </w:tr>
      <w:tr w:rsidR="004E228E" w14:paraId="7A55D029" w14:textId="77777777" w:rsidTr="00B7225D">
        <w:tc>
          <w:tcPr>
            <w:tcW w:w="1936" w:type="dxa"/>
          </w:tcPr>
          <w:p w14:paraId="2FD8F455" w14:textId="77777777" w:rsidR="004E228E" w:rsidRPr="00FC457C" w:rsidRDefault="004E228E" w:rsidP="00B7225D">
            <w:pPr>
              <w:rPr>
                <w:sz w:val="16"/>
                <w:szCs w:val="16"/>
              </w:rPr>
            </w:pPr>
            <w:r>
              <w:rPr>
                <w:sz w:val="16"/>
                <w:szCs w:val="16"/>
              </w:rPr>
              <w:t>Data Privacy Concerns</w:t>
            </w:r>
          </w:p>
        </w:tc>
        <w:tc>
          <w:tcPr>
            <w:tcW w:w="1320" w:type="dxa"/>
          </w:tcPr>
          <w:p w14:paraId="3122346D" w14:textId="77777777" w:rsidR="004E228E" w:rsidRPr="00FC457C" w:rsidRDefault="004E228E" w:rsidP="00B7225D">
            <w:pPr>
              <w:rPr>
                <w:sz w:val="16"/>
                <w:szCs w:val="16"/>
              </w:rPr>
            </w:pPr>
            <w:r>
              <w:rPr>
                <w:sz w:val="16"/>
                <w:szCs w:val="16"/>
              </w:rPr>
              <w:t>High</w:t>
            </w:r>
          </w:p>
        </w:tc>
        <w:tc>
          <w:tcPr>
            <w:tcW w:w="1134" w:type="dxa"/>
          </w:tcPr>
          <w:p w14:paraId="08420162" w14:textId="77777777" w:rsidR="004E228E" w:rsidRPr="00FC457C" w:rsidRDefault="004E228E" w:rsidP="00B7225D">
            <w:pPr>
              <w:rPr>
                <w:sz w:val="16"/>
                <w:szCs w:val="16"/>
              </w:rPr>
            </w:pPr>
            <w:r>
              <w:rPr>
                <w:sz w:val="16"/>
                <w:szCs w:val="16"/>
              </w:rPr>
              <w:t>Very High</w:t>
            </w:r>
          </w:p>
        </w:tc>
        <w:tc>
          <w:tcPr>
            <w:tcW w:w="4626" w:type="dxa"/>
          </w:tcPr>
          <w:p w14:paraId="673BC086" w14:textId="77777777" w:rsidR="004E228E" w:rsidRPr="00FC457C" w:rsidRDefault="004E228E" w:rsidP="00B7225D">
            <w:pPr>
              <w:rPr>
                <w:sz w:val="16"/>
                <w:szCs w:val="16"/>
              </w:rPr>
            </w:pPr>
            <w:r>
              <w:rPr>
                <w:sz w:val="16"/>
                <w:szCs w:val="16"/>
              </w:rPr>
              <w:t>Have all data processed locally where it is possible. If cloud services used or off device processing, use encrypted transmission and have a clear privacy policy</w:t>
            </w:r>
          </w:p>
        </w:tc>
      </w:tr>
      <w:tr w:rsidR="004E228E" w14:paraId="6CE5DB53" w14:textId="77777777" w:rsidTr="00B7225D">
        <w:tc>
          <w:tcPr>
            <w:tcW w:w="1936" w:type="dxa"/>
          </w:tcPr>
          <w:p w14:paraId="491F9BEC" w14:textId="77777777" w:rsidR="004E228E" w:rsidRDefault="004E228E" w:rsidP="00B7225D">
            <w:pPr>
              <w:rPr>
                <w:sz w:val="16"/>
                <w:szCs w:val="16"/>
              </w:rPr>
            </w:pPr>
            <w:r>
              <w:rPr>
                <w:sz w:val="16"/>
                <w:szCs w:val="16"/>
              </w:rPr>
              <w:t>Challenges with integration</w:t>
            </w:r>
          </w:p>
        </w:tc>
        <w:tc>
          <w:tcPr>
            <w:tcW w:w="1320" w:type="dxa"/>
          </w:tcPr>
          <w:p w14:paraId="5CAD7D48" w14:textId="77777777" w:rsidR="004E228E" w:rsidRDefault="004E228E" w:rsidP="00B7225D">
            <w:pPr>
              <w:rPr>
                <w:sz w:val="16"/>
                <w:szCs w:val="16"/>
              </w:rPr>
            </w:pPr>
            <w:r>
              <w:rPr>
                <w:sz w:val="16"/>
                <w:szCs w:val="16"/>
              </w:rPr>
              <w:t>High</w:t>
            </w:r>
          </w:p>
        </w:tc>
        <w:tc>
          <w:tcPr>
            <w:tcW w:w="1134" w:type="dxa"/>
          </w:tcPr>
          <w:p w14:paraId="06AC171D" w14:textId="77777777" w:rsidR="004E228E" w:rsidRDefault="004E228E" w:rsidP="00B7225D">
            <w:pPr>
              <w:rPr>
                <w:sz w:val="16"/>
                <w:szCs w:val="16"/>
              </w:rPr>
            </w:pPr>
            <w:r>
              <w:rPr>
                <w:sz w:val="16"/>
                <w:szCs w:val="16"/>
              </w:rPr>
              <w:t>Medium</w:t>
            </w:r>
          </w:p>
        </w:tc>
        <w:tc>
          <w:tcPr>
            <w:tcW w:w="4626" w:type="dxa"/>
          </w:tcPr>
          <w:p w14:paraId="12FF72DA" w14:textId="77777777" w:rsidR="004E228E" w:rsidRDefault="004E228E" w:rsidP="00B7225D">
            <w:pPr>
              <w:rPr>
                <w:sz w:val="16"/>
                <w:szCs w:val="16"/>
              </w:rPr>
            </w:pPr>
            <w:r>
              <w:rPr>
                <w:sz w:val="16"/>
                <w:szCs w:val="16"/>
              </w:rPr>
              <w:t xml:space="preserve">Start </w:t>
            </w:r>
            <w:proofErr w:type="spellStart"/>
            <w:r>
              <w:rPr>
                <w:sz w:val="16"/>
                <w:szCs w:val="16"/>
              </w:rPr>
              <w:t>of</w:t>
            </w:r>
            <w:proofErr w:type="spellEnd"/>
            <w:r>
              <w:rPr>
                <w:sz w:val="16"/>
                <w:szCs w:val="16"/>
              </w:rPr>
              <w:t xml:space="preserve"> with a small of integrated software and slowly expand the covered software.</w:t>
            </w:r>
          </w:p>
        </w:tc>
      </w:tr>
      <w:tr w:rsidR="004E228E" w14:paraId="6D207025" w14:textId="77777777" w:rsidTr="00B7225D">
        <w:tc>
          <w:tcPr>
            <w:tcW w:w="1936" w:type="dxa"/>
          </w:tcPr>
          <w:p w14:paraId="491BFFF4" w14:textId="77777777" w:rsidR="004E228E" w:rsidRDefault="004E228E" w:rsidP="00B7225D">
            <w:pPr>
              <w:rPr>
                <w:sz w:val="16"/>
                <w:szCs w:val="16"/>
              </w:rPr>
            </w:pPr>
            <w:r>
              <w:rPr>
                <w:sz w:val="16"/>
                <w:szCs w:val="16"/>
              </w:rPr>
              <w:t>Resource Constraints</w:t>
            </w:r>
          </w:p>
        </w:tc>
        <w:tc>
          <w:tcPr>
            <w:tcW w:w="1320" w:type="dxa"/>
          </w:tcPr>
          <w:p w14:paraId="523716C5" w14:textId="77777777" w:rsidR="004E228E" w:rsidRDefault="004E228E" w:rsidP="00B7225D">
            <w:pPr>
              <w:rPr>
                <w:sz w:val="16"/>
                <w:szCs w:val="16"/>
              </w:rPr>
            </w:pPr>
            <w:r>
              <w:rPr>
                <w:sz w:val="16"/>
                <w:szCs w:val="16"/>
              </w:rPr>
              <w:t>Medium</w:t>
            </w:r>
          </w:p>
        </w:tc>
        <w:tc>
          <w:tcPr>
            <w:tcW w:w="1134" w:type="dxa"/>
          </w:tcPr>
          <w:p w14:paraId="26716952" w14:textId="77777777" w:rsidR="004E228E" w:rsidRDefault="004E228E" w:rsidP="00B7225D">
            <w:pPr>
              <w:rPr>
                <w:sz w:val="16"/>
                <w:szCs w:val="16"/>
              </w:rPr>
            </w:pPr>
            <w:r>
              <w:rPr>
                <w:sz w:val="16"/>
                <w:szCs w:val="16"/>
              </w:rPr>
              <w:t>High</w:t>
            </w:r>
          </w:p>
        </w:tc>
        <w:tc>
          <w:tcPr>
            <w:tcW w:w="4626" w:type="dxa"/>
          </w:tcPr>
          <w:p w14:paraId="67E23BE3" w14:textId="77777777" w:rsidR="004E228E" w:rsidRDefault="004E228E" w:rsidP="00B7225D">
            <w:pPr>
              <w:rPr>
                <w:sz w:val="16"/>
                <w:szCs w:val="16"/>
              </w:rPr>
            </w:pPr>
            <w:r>
              <w:rPr>
                <w:sz w:val="16"/>
                <w:szCs w:val="16"/>
              </w:rPr>
              <w:t>Create a project schedule and keep to it. Prioritise core functions of the software. Seek feedback on development progress.</w:t>
            </w:r>
          </w:p>
        </w:tc>
      </w:tr>
      <w:tr w:rsidR="004E228E" w14:paraId="7B18A5E9" w14:textId="77777777" w:rsidTr="00B7225D">
        <w:tc>
          <w:tcPr>
            <w:tcW w:w="1936" w:type="dxa"/>
          </w:tcPr>
          <w:p w14:paraId="107B1EE0" w14:textId="77777777" w:rsidR="004E228E" w:rsidRDefault="004E228E" w:rsidP="00B7225D">
            <w:pPr>
              <w:rPr>
                <w:sz w:val="16"/>
                <w:szCs w:val="16"/>
              </w:rPr>
            </w:pPr>
            <w:r>
              <w:rPr>
                <w:sz w:val="16"/>
                <w:szCs w:val="16"/>
              </w:rPr>
              <w:t>Legal Compliance and TOS</w:t>
            </w:r>
          </w:p>
        </w:tc>
        <w:tc>
          <w:tcPr>
            <w:tcW w:w="1320" w:type="dxa"/>
          </w:tcPr>
          <w:p w14:paraId="5E5C2C59" w14:textId="77777777" w:rsidR="004E228E" w:rsidRDefault="004E228E" w:rsidP="00B7225D">
            <w:pPr>
              <w:rPr>
                <w:sz w:val="16"/>
                <w:szCs w:val="16"/>
              </w:rPr>
            </w:pPr>
            <w:r>
              <w:rPr>
                <w:sz w:val="16"/>
                <w:szCs w:val="16"/>
              </w:rPr>
              <w:t>Low</w:t>
            </w:r>
          </w:p>
        </w:tc>
        <w:tc>
          <w:tcPr>
            <w:tcW w:w="1134" w:type="dxa"/>
          </w:tcPr>
          <w:p w14:paraId="111E3C49" w14:textId="77777777" w:rsidR="004E228E" w:rsidRDefault="004E228E" w:rsidP="00B7225D">
            <w:pPr>
              <w:rPr>
                <w:sz w:val="16"/>
                <w:szCs w:val="16"/>
              </w:rPr>
            </w:pPr>
            <w:r>
              <w:rPr>
                <w:sz w:val="16"/>
                <w:szCs w:val="16"/>
              </w:rPr>
              <w:t>High</w:t>
            </w:r>
          </w:p>
        </w:tc>
        <w:tc>
          <w:tcPr>
            <w:tcW w:w="4626" w:type="dxa"/>
          </w:tcPr>
          <w:p w14:paraId="4FFB69DA" w14:textId="77777777" w:rsidR="004E228E" w:rsidRDefault="004E228E" w:rsidP="00B7225D">
            <w:pPr>
              <w:rPr>
                <w:sz w:val="16"/>
                <w:szCs w:val="16"/>
              </w:rPr>
            </w:pPr>
            <w:r>
              <w:rPr>
                <w:sz w:val="16"/>
                <w:szCs w:val="16"/>
              </w:rPr>
              <w:t>Review GDPR and relevant regulations. Have a EULA and privacy agreement before using software.</w:t>
            </w:r>
          </w:p>
        </w:tc>
      </w:tr>
      <w:tr w:rsidR="004E228E" w14:paraId="2EC85594" w14:textId="77777777" w:rsidTr="00B7225D">
        <w:tc>
          <w:tcPr>
            <w:tcW w:w="1936" w:type="dxa"/>
          </w:tcPr>
          <w:p w14:paraId="7BA1D40D" w14:textId="77777777" w:rsidR="004E228E" w:rsidRDefault="004E228E" w:rsidP="00B7225D">
            <w:pPr>
              <w:rPr>
                <w:sz w:val="16"/>
                <w:szCs w:val="16"/>
              </w:rPr>
            </w:pPr>
          </w:p>
        </w:tc>
        <w:tc>
          <w:tcPr>
            <w:tcW w:w="1320" w:type="dxa"/>
          </w:tcPr>
          <w:p w14:paraId="0A50F308" w14:textId="77777777" w:rsidR="004E228E" w:rsidRDefault="004E228E" w:rsidP="00B7225D">
            <w:pPr>
              <w:rPr>
                <w:sz w:val="16"/>
                <w:szCs w:val="16"/>
              </w:rPr>
            </w:pPr>
          </w:p>
        </w:tc>
        <w:tc>
          <w:tcPr>
            <w:tcW w:w="1134" w:type="dxa"/>
          </w:tcPr>
          <w:p w14:paraId="5E883A91" w14:textId="77777777" w:rsidR="004E228E" w:rsidRDefault="004E228E" w:rsidP="00B7225D">
            <w:pPr>
              <w:rPr>
                <w:sz w:val="16"/>
                <w:szCs w:val="16"/>
              </w:rPr>
            </w:pPr>
          </w:p>
        </w:tc>
        <w:tc>
          <w:tcPr>
            <w:tcW w:w="4626" w:type="dxa"/>
          </w:tcPr>
          <w:p w14:paraId="2B3BC383" w14:textId="77777777" w:rsidR="004E228E" w:rsidRDefault="004E228E" w:rsidP="00B7225D">
            <w:pPr>
              <w:rPr>
                <w:sz w:val="16"/>
                <w:szCs w:val="16"/>
              </w:rPr>
            </w:pPr>
          </w:p>
        </w:tc>
      </w:tr>
    </w:tbl>
    <w:p w14:paraId="5687D233" w14:textId="77777777" w:rsidR="004E228E" w:rsidRDefault="004E228E" w:rsidP="004E228E"/>
    <w:p w14:paraId="01985C57" w14:textId="3CFE9AEC" w:rsidR="004E228E" w:rsidRDefault="004E228E" w:rsidP="004E228E">
      <w:pPr>
        <w:pStyle w:val="Heading1"/>
      </w:pPr>
      <w:r>
        <w:t>Market Solutions</w:t>
      </w:r>
    </w:p>
    <w:p w14:paraId="664CD3DB" w14:textId="49687F77" w:rsidR="004E228E" w:rsidRPr="004E228E" w:rsidRDefault="004E228E" w:rsidP="004E228E">
      <w:pPr>
        <w:pStyle w:val="Heading2"/>
      </w:pPr>
      <w:r>
        <w:t>Software</w:t>
      </w:r>
    </w:p>
    <w:p w14:paraId="63ABF043" w14:textId="77777777" w:rsidR="004E228E" w:rsidRDefault="004E228E" w:rsidP="004E228E">
      <w:pPr>
        <w:pStyle w:val="Heading3"/>
        <w:rPr>
          <w:b w:val="0"/>
        </w:rPr>
      </w:pPr>
      <w:proofErr w:type="spellStart"/>
      <w:r w:rsidRPr="00B56059">
        <w:t>Avanan</w:t>
      </w:r>
      <w:proofErr w:type="spellEnd"/>
    </w:p>
    <w:p w14:paraId="562D3200" w14:textId="77777777" w:rsidR="004E228E" w:rsidRDefault="004E228E" w:rsidP="004E228E">
      <w:r>
        <w:t>A software that uses a cloud hosted email service. It evaluates existing relationships between senders and receivers to establish a level of trust. Additional It monitors Teams and Slack as they are emerging attack vectors.</w:t>
      </w:r>
    </w:p>
    <w:p w14:paraId="1EE406EA" w14:textId="77777777" w:rsidR="004E228E" w:rsidRDefault="004E228E" w:rsidP="004E228E">
      <w:pPr>
        <w:pStyle w:val="Heading3"/>
        <w:rPr>
          <w:b w:val="0"/>
        </w:rPr>
      </w:pPr>
      <w:proofErr w:type="spellStart"/>
      <w:r w:rsidRPr="00B56059">
        <w:t>Cofense</w:t>
      </w:r>
      <w:proofErr w:type="spellEnd"/>
      <w:r w:rsidRPr="00B56059">
        <w:t xml:space="preserve"> PDR</w:t>
      </w:r>
    </w:p>
    <w:p w14:paraId="2CE9FB7A" w14:textId="77777777" w:rsidR="004E228E" w:rsidRDefault="004E228E" w:rsidP="004E228E">
      <w:r>
        <w:t>Leverages AI tools and security professionals to identify and mitigate phishing attacks as they happen. They quarantine possible attacks. They also utilise global intelligence on what attacks worked and how to mitigate them</w:t>
      </w:r>
    </w:p>
    <w:p w14:paraId="27614134" w14:textId="77777777" w:rsidR="004E228E" w:rsidRDefault="004E228E" w:rsidP="004E228E">
      <w:pPr>
        <w:pStyle w:val="Heading3"/>
        <w:rPr>
          <w:b w:val="0"/>
        </w:rPr>
      </w:pPr>
      <w:r w:rsidRPr="00BE79F7">
        <w:t>Mimecast</w:t>
      </w:r>
    </w:p>
    <w:p w14:paraId="590F1F1D" w14:textId="184C006E" w:rsidR="004E228E" w:rsidRDefault="004E228E" w:rsidP="004E228E">
      <w:r>
        <w:t xml:space="preserve">Several tools protect against phishing attempts. Such features detect suspicious links and redirects, attachments by removing them or rendering them safe via sandboxing. Mimecast prevents </w:t>
      </w:r>
      <w:r>
        <w:lastRenderedPageBreak/>
        <w:t>code-based attacks via sophisticated methods like QR-codes by opening them in the Mimecast cloud, this simplifies the deployment of their software and ensures prevention tools are always updated.</w:t>
      </w:r>
    </w:p>
    <w:p w14:paraId="063001A4" w14:textId="77777777" w:rsidR="004E228E" w:rsidRDefault="004E228E" w:rsidP="004E228E">
      <w:pPr>
        <w:pStyle w:val="Heading2"/>
      </w:pPr>
      <w:r>
        <w:t>Extensions</w:t>
      </w:r>
    </w:p>
    <w:p w14:paraId="7ABBB1D6" w14:textId="77777777" w:rsidR="004E228E" w:rsidRDefault="004E228E" w:rsidP="004E228E">
      <w:pPr>
        <w:pStyle w:val="Heading3"/>
      </w:pPr>
      <w:r>
        <w:t>PIXM phishing Protection</w:t>
      </w:r>
    </w:p>
    <w:p w14:paraId="0DA266F7" w14:textId="77777777" w:rsidR="004E228E" w:rsidRDefault="004E228E" w:rsidP="004E228E">
      <w:hyperlink r:id="rId10" w:history="1">
        <w:r w:rsidRPr="000A3B7E">
          <w:rPr>
            <w:rStyle w:val="Hyperlink"/>
          </w:rPr>
          <w:t>https://chromewebstore.google.com/detail/pixm-phishing-protection/flomofhkchlalfciiibgbfcpolhmglai</w:t>
        </w:r>
      </w:hyperlink>
    </w:p>
    <w:p w14:paraId="2A54CDE6" w14:textId="22D9E75C" w:rsidR="004E228E" w:rsidRDefault="004E228E" w:rsidP="004E228E">
      <w:r>
        <w:t>Uses AI to scan webpage for Logos and verifies if page is or is not owned by the stated website</w:t>
      </w:r>
      <w:r>
        <w:t>.</w:t>
      </w:r>
    </w:p>
    <w:p w14:paraId="7B10AF1B" w14:textId="77777777" w:rsidR="004E228E" w:rsidRDefault="004E228E" w:rsidP="004E228E"/>
    <w:p w14:paraId="126BC4ED" w14:textId="77777777" w:rsidR="004E228E" w:rsidRDefault="004E228E" w:rsidP="004E228E">
      <w:pPr>
        <w:pStyle w:val="Heading3"/>
      </w:pPr>
      <w:r>
        <w:t>Anti Phishing</w:t>
      </w:r>
    </w:p>
    <w:p w14:paraId="4B6E7FCE" w14:textId="77777777" w:rsidR="004E228E" w:rsidRDefault="004E228E" w:rsidP="004E228E">
      <w:hyperlink r:id="rId11" w:history="1">
        <w:r w:rsidRPr="000A3B7E">
          <w:rPr>
            <w:rStyle w:val="Hyperlink"/>
          </w:rPr>
          <w:t>https://chromewebstore.google.com/detail/anti-phishing/npipcajipdkafdkellochifbfmppdalo</w:t>
        </w:r>
      </w:hyperlink>
    </w:p>
    <w:p w14:paraId="04E338C6" w14:textId="79FD8468" w:rsidR="004E228E" w:rsidRDefault="004E228E" w:rsidP="004E228E">
      <w:r>
        <w:t>Warns when accessing blacklisted websites</w:t>
      </w:r>
    </w:p>
    <w:p w14:paraId="7B3BDD48" w14:textId="77777777" w:rsidR="004E228E" w:rsidRDefault="004E228E" w:rsidP="004E228E"/>
    <w:p w14:paraId="1C05C438" w14:textId="77777777" w:rsidR="004E228E" w:rsidRDefault="004E228E" w:rsidP="004E228E">
      <w:pPr>
        <w:pStyle w:val="Heading3"/>
      </w:pPr>
      <w:r w:rsidRPr="0012447F">
        <w:t>Criminal IP: AI-based Phishing Link Checker</w:t>
      </w:r>
    </w:p>
    <w:p w14:paraId="24456C57" w14:textId="77777777" w:rsidR="004E228E" w:rsidRDefault="004E228E" w:rsidP="004E228E">
      <w:hyperlink r:id="rId12" w:history="1">
        <w:r w:rsidRPr="0083488F">
          <w:rPr>
            <w:rStyle w:val="Hyperlink"/>
          </w:rPr>
          <w:t>https://chromewebstore.google.com/detail/criminal-ip-ai-based-phis/dhkbjdnlhahnffncheehbnoaecncdpdk</w:t>
        </w:r>
      </w:hyperlink>
    </w:p>
    <w:p w14:paraId="1844A34F" w14:textId="09D636B5" w:rsidR="004E228E" w:rsidRDefault="004E228E" w:rsidP="004E228E">
      <w:r>
        <w:t>Checks a link is malicious using who is and blocks access.</w:t>
      </w:r>
    </w:p>
    <w:p w14:paraId="538B0F3B" w14:textId="77777777" w:rsidR="004E228E" w:rsidRDefault="004E228E" w:rsidP="004E228E"/>
    <w:p w14:paraId="1C39BEB4" w14:textId="77777777" w:rsidR="004E228E" w:rsidRPr="0012447F" w:rsidRDefault="004E228E" w:rsidP="004E228E">
      <w:pPr>
        <w:pStyle w:val="Heading3"/>
      </w:pPr>
      <w:r w:rsidRPr="0012447F">
        <w:t xml:space="preserve">Blue Arca </w:t>
      </w:r>
      <w:proofErr w:type="spellStart"/>
      <w:r w:rsidRPr="0012447F">
        <w:t>PhishGuard</w:t>
      </w:r>
      <w:proofErr w:type="spellEnd"/>
      <w:r w:rsidRPr="0012447F">
        <w:t xml:space="preserve"> - Phishing Protection for </w:t>
      </w:r>
      <w:proofErr w:type="spellStart"/>
      <w:r w:rsidRPr="0012447F">
        <w:t>WebMail</w:t>
      </w:r>
      <w:proofErr w:type="spellEnd"/>
    </w:p>
    <w:p w14:paraId="6E55D149" w14:textId="77777777" w:rsidR="004E228E" w:rsidRDefault="004E228E" w:rsidP="004E228E">
      <w:hyperlink r:id="rId13" w:history="1">
        <w:r w:rsidRPr="0083488F">
          <w:rPr>
            <w:rStyle w:val="Hyperlink"/>
          </w:rPr>
          <w:t>https://chromewebstore.google.com/detail/blue-arca-phishguard-phis/nbladngkelnbhcinepiogponadjggkcd</w:t>
        </w:r>
      </w:hyperlink>
    </w:p>
    <w:p w14:paraId="6D4ACBD0" w14:textId="77777777" w:rsidR="004E228E" w:rsidRDefault="004E228E" w:rsidP="004E228E">
      <w:r>
        <w:t>Web mail phishing detector. No idea how it works does not state or have video evidence.</w:t>
      </w:r>
    </w:p>
    <w:p w14:paraId="5A1B8E9B" w14:textId="4C2F11CA" w:rsidR="005D5A85" w:rsidRDefault="005D5A85" w:rsidP="005D5A85">
      <w:pPr>
        <w:pStyle w:val="Heading2"/>
      </w:pPr>
      <w:r>
        <w:t>Mascots</w:t>
      </w:r>
    </w:p>
    <w:p w14:paraId="78F911E2" w14:textId="721233CF" w:rsidR="004E228E" w:rsidRDefault="005D5A85" w:rsidP="005D5A85">
      <w:pPr>
        <w:pStyle w:val="Heading3"/>
      </w:pPr>
      <w:proofErr w:type="spellStart"/>
      <w:r>
        <w:t>Clippit</w:t>
      </w:r>
      <w:proofErr w:type="spellEnd"/>
    </w:p>
    <w:p w14:paraId="7CA80FE9" w14:textId="3B50A036" w:rsidR="005D5A85" w:rsidRDefault="005D5A85" w:rsidP="005D5A85">
      <w:r>
        <w:rPr>
          <w:noProof/>
        </w:rPr>
        <w:drawing>
          <wp:anchor distT="0" distB="0" distL="114300" distR="114300" simplePos="0" relativeHeight="251660288" behindDoc="0" locked="0" layoutInCell="1" allowOverlap="1" wp14:anchorId="5E92C2DF" wp14:editId="786CE01E">
            <wp:simplePos x="0" y="0"/>
            <wp:positionH relativeFrom="column">
              <wp:posOffset>28575</wp:posOffset>
            </wp:positionH>
            <wp:positionV relativeFrom="paragraph">
              <wp:posOffset>55880</wp:posOffset>
            </wp:positionV>
            <wp:extent cx="1895475" cy="1754100"/>
            <wp:effectExtent l="0" t="0" r="0" b="0"/>
            <wp:wrapSquare wrapText="bothSides"/>
            <wp:docPr id="362011865" name="Picture 1" descr="Clippy | Joke Battles Wik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py | Joke Battles Wikia | Fand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1754100"/>
                    </a:xfrm>
                    <a:prstGeom prst="rect">
                      <a:avLst/>
                    </a:prstGeom>
                    <a:noFill/>
                    <a:ln>
                      <a:noFill/>
                    </a:ln>
                  </pic:spPr>
                </pic:pic>
              </a:graphicData>
            </a:graphic>
          </wp:anchor>
        </w:drawing>
      </w:r>
      <w:r>
        <w:t xml:space="preserve"> A windows 97 Icon and mascot. Was designed to offer tips, provide shortcuts, and suggestions while user worked in office applications. Was a simple natural language processor to interpret user actions and provided </w:t>
      </w:r>
      <w:r w:rsidR="00091A08">
        <w:t>context-based</w:t>
      </w:r>
      <w:r>
        <w:t xml:space="preserve"> assistance. </w:t>
      </w:r>
    </w:p>
    <w:p w14:paraId="54DDC128" w14:textId="77777777" w:rsidR="005D5A85" w:rsidRDefault="005D5A85" w:rsidP="005D5A85"/>
    <w:p w14:paraId="1574D0FF" w14:textId="77777777" w:rsidR="005D5A85" w:rsidRDefault="005D5A85" w:rsidP="005D5A85"/>
    <w:p w14:paraId="5467DB9E" w14:textId="77777777" w:rsidR="005D5A85" w:rsidRDefault="005D5A85" w:rsidP="005D5A85"/>
    <w:p w14:paraId="3A263944" w14:textId="77777777" w:rsidR="005D5A85" w:rsidRDefault="005D5A85" w:rsidP="005D5A85"/>
    <w:p w14:paraId="1BFA89BE" w14:textId="37CDA9E2" w:rsidR="005D5A85" w:rsidRDefault="005D5A85" w:rsidP="005D5A85">
      <w:pPr>
        <w:pStyle w:val="Heading3"/>
      </w:pPr>
      <w:r>
        <w:rPr>
          <w:noProof/>
        </w:rPr>
        <w:lastRenderedPageBreak/>
        <w:drawing>
          <wp:anchor distT="0" distB="0" distL="114300" distR="114300" simplePos="0" relativeHeight="251661312" behindDoc="0" locked="0" layoutInCell="1" allowOverlap="1" wp14:anchorId="03610A81" wp14:editId="5BE9C594">
            <wp:simplePos x="0" y="0"/>
            <wp:positionH relativeFrom="column">
              <wp:posOffset>-95250</wp:posOffset>
            </wp:positionH>
            <wp:positionV relativeFrom="paragraph">
              <wp:posOffset>257175</wp:posOffset>
            </wp:positionV>
            <wp:extent cx="2724150" cy="2027555"/>
            <wp:effectExtent l="0" t="0" r="0" b="0"/>
            <wp:wrapSquare wrapText="bothSides"/>
            <wp:docPr id="440087455" name="Picture 2" descr="BonziBUDDY | Villains Fanon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nziBUDDY | Villains Fanon Wiki | Fand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202755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t>BonziBuddy</w:t>
      </w:r>
      <w:proofErr w:type="spellEnd"/>
    </w:p>
    <w:p w14:paraId="7E4B5AD9" w14:textId="76168F5E" w:rsidR="005D5A85" w:rsidRDefault="005D5A85" w:rsidP="005D5A85">
      <w:proofErr w:type="spellStart"/>
      <w:r>
        <w:t>BonziBuddy</w:t>
      </w:r>
      <w:proofErr w:type="spellEnd"/>
      <w:r>
        <w:t xml:space="preserve"> was a desktop assistant that could tell jokes, talk and sing songs. It aimed to make using the computer more fun by providing web browsing help. The program used text-to-speech technology for this.</w:t>
      </w:r>
    </w:p>
    <w:p w14:paraId="24FA1919" w14:textId="77777777" w:rsidR="005D5A85" w:rsidRDefault="005D5A85" w:rsidP="005D5A85"/>
    <w:p w14:paraId="75DD9C56" w14:textId="77777777" w:rsidR="005D5A85" w:rsidRDefault="005D5A85" w:rsidP="005D5A85"/>
    <w:p w14:paraId="572EF10D" w14:textId="77777777" w:rsidR="005D5A85" w:rsidRDefault="005D5A85" w:rsidP="005D5A85"/>
    <w:p w14:paraId="10BD2B02" w14:textId="77777777" w:rsidR="005D5A85" w:rsidRDefault="005D5A85" w:rsidP="005D5A85"/>
    <w:p w14:paraId="3FD9B6A4" w14:textId="77777777" w:rsidR="005D5A85" w:rsidRDefault="005D5A85" w:rsidP="005D5A85"/>
    <w:p w14:paraId="2AC1959C" w14:textId="77777777" w:rsidR="005D5A85" w:rsidRDefault="005D5A85" w:rsidP="005D5A85"/>
    <w:p w14:paraId="5504E1A6" w14:textId="324DA63E" w:rsidR="005D5A85" w:rsidRDefault="005D5A85">
      <w:r>
        <w:br w:type="page"/>
      </w:r>
    </w:p>
    <w:p w14:paraId="67EF6C71" w14:textId="37F3E5E4" w:rsidR="005D5A85" w:rsidRPr="005D5A85" w:rsidRDefault="000F122E" w:rsidP="005D5A85">
      <w:r>
        <w:rPr>
          <w:noProof/>
        </w:rPr>
        <w:lastRenderedPageBreak/>
        <w:drawing>
          <wp:anchor distT="0" distB="0" distL="114300" distR="114300" simplePos="0" relativeHeight="251659264" behindDoc="1" locked="0" layoutInCell="1" allowOverlap="1" wp14:anchorId="5AC17CA2" wp14:editId="0FAD0888">
            <wp:simplePos x="0" y="0"/>
            <wp:positionH relativeFrom="margin">
              <wp:posOffset>-878840</wp:posOffset>
            </wp:positionH>
            <wp:positionV relativeFrom="paragraph">
              <wp:posOffset>734060</wp:posOffset>
            </wp:positionV>
            <wp:extent cx="7520940" cy="2604770"/>
            <wp:effectExtent l="0" t="0" r="3810" b="5080"/>
            <wp:wrapTight wrapText="bothSides">
              <wp:wrapPolygon edited="0">
                <wp:start x="0" y="0"/>
                <wp:lineTo x="0" y="21484"/>
                <wp:lineTo x="21556" y="21484"/>
                <wp:lineTo x="21556" y="0"/>
                <wp:lineTo x="0" y="0"/>
              </wp:wrapPolygon>
            </wp:wrapTight>
            <wp:docPr id="705688018" name="Picture 1" descr="A graph with colorful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88018" name="Picture 1" descr="A graph with colorful rectangular shape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20940" cy="2604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C81E36" w14:textId="25E7E267" w:rsidR="004E228E" w:rsidRDefault="004E228E" w:rsidP="004E228E">
      <w:pPr>
        <w:pStyle w:val="Heading1"/>
      </w:pPr>
      <w:r>
        <w:t>Gantt Chart</w:t>
      </w:r>
    </w:p>
    <w:p w14:paraId="7C3BDE92" w14:textId="2F4CFF89" w:rsidR="004E228E" w:rsidRPr="00430680" w:rsidRDefault="004E228E" w:rsidP="004E228E">
      <w:r>
        <w:t>This is my initial Gant Chart for how long each stage may take. This may Change based on if task take faster or if I encounter Issues. I may also change the order of tasks based on what I see fit with further research and preparation.</w:t>
      </w:r>
    </w:p>
    <w:p w14:paraId="4E6F7C05" w14:textId="77777777" w:rsidR="004E228E" w:rsidRPr="00FC457C" w:rsidRDefault="004E228E" w:rsidP="004E228E"/>
    <w:p w14:paraId="25F59E2A" w14:textId="77777777" w:rsidR="004E228E" w:rsidRPr="00FC457C" w:rsidRDefault="004E228E" w:rsidP="004E228E"/>
    <w:p w14:paraId="4998CD00" w14:textId="77777777" w:rsidR="004E228E" w:rsidRPr="0012447F" w:rsidRDefault="004E228E" w:rsidP="0012447F"/>
    <w:sectPr w:rsidR="004E228E" w:rsidRPr="00124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E17503"/>
    <w:multiLevelType w:val="hybridMultilevel"/>
    <w:tmpl w:val="9212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4160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54"/>
    <w:rsid w:val="00091A08"/>
    <w:rsid w:val="000F122E"/>
    <w:rsid w:val="0012447F"/>
    <w:rsid w:val="002A2FC3"/>
    <w:rsid w:val="002C7054"/>
    <w:rsid w:val="004E228E"/>
    <w:rsid w:val="005D5A85"/>
    <w:rsid w:val="00667A32"/>
    <w:rsid w:val="0091707B"/>
    <w:rsid w:val="00C32E4E"/>
    <w:rsid w:val="00DD3167"/>
    <w:rsid w:val="00DD54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0BD5"/>
  <w15:chartTrackingRefBased/>
  <w15:docId w15:val="{FD06DDBF-0351-4AC2-A940-AFB9B208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E4E"/>
  </w:style>
  <w:style w:type="paragraph" w:styleId="Heading1">
    <w:name w:val="heading 1"/>
    <w:basedOn w:val="Normal"/>
    <w:next w:val="Normal"/>
    <w:link w:val="Heading1Char"/>
    <w:uiPriority w:val="9"/>
    <w:qFormat/>
    <w:rsid w:val="004E228E"/>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u w:val="single"/>
    </w:rPr>
  </w:style>
  <w:style w:type="paragraph" w:styleId="Heading2">
    <w:name w:val="heading 2"/>
    <w:basedOn w:val="Normal"/>
    <w:next w:val="Normal"/>
    <w:link w:val="Heading2Char"/>
    <w:uiPriority w:val="9"/>
    <w:unhideWhenUsed/>
    <w:qFormat/>
    <w:rsid w:val="005D5A85"/>
    <w:pPr>
      <w:keepNext/>
      <w:keepLines/>
      <w:spacing w:before="160" w:after="40" w:line="240" w:lineRule="auto"/>
      <w:jc w:val="center"/>
      <w:outlineLvl w:val="1"/>
    </w:pPr>
    <w:rPr>
      <w:rFonts w:asciiTheme="majorHAnsi" w:eastAsiaTheme="majorEastAsia" w:hAnsiTheme="majorHAnsi" w:cstheme="majorBidi"/>
      <w:b/>
      <w:sz w:val="36"/>
      <w:szCs w:val="32"/>
      <w:u w:val="single"/>
    </w:rPr>
  </w:style>
  <w:style w:type="paragraph" w:styleId="Heading3">
    <w:name w:val="heading 3"/>
    <w:basedOn w:val="Normal"/>
    <w:next w:val="Normal"/>
    <w:link w:val="Heading3Char"/>
    <w:uiPriority w:val="9"/>
    <w:unhideWhenUsed/>
    <w:qFormat/>
    <w:rsid w:val="005D5A85"/>
    <w:pPr>
      <w:keepNext/>
      <w:keepLines/>
      <w:spacing w:before="160" w:after="0" w:line="240" w:lineRule="auto"/>
      <w:outlineLvl w:val="2"/>
    </w:pPr>
    <w:rPr>
      <w:rFonts w:asciiTheme="majorHAnsi" w:eastAsiaTheme="majorEastAsia" w:hAnsiTheme="majorHAnsi" w:cstheme="majorBidi"/>
      <w:b/>
      <w:sz w:val="30"/>
      <w:szCs w:val="32"/>
    </w:rPr>
  </w:style>
  <w:style w:type="paragraph" w:styleId="Heading4">
    <w:name w:val="heading 4"/>
    <w:basedOn w:val="Normal"/>
    <w:next w:val="Normal"/>
    <w:link w:val="Heading4Char"/>
    <w:uiPriority w:val="9"/>
    <w:unhideWhenUsed/>
    <w:qFormat/>
    <w:rsid w:val="00C32E4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32E4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32E4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32E4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32E4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32E4E"/>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28E"/>
    <w:rPr>
      <w:rFonts w:asciiTheme="majorHAnsi" w:eastAsiaTheme="majorEastAsia" w:hAnsiTheme="majorHAnsi" w:cstheme="majorBidi"/>
      <w:color w:val="0F4761" w:themeColor="accent1" w:themeShade="BF"/>
      <w:sz w:val="40"/>
      <w:szCs w:val="40"/>
      <w:u w:val="single"/>
    </w:rPr>
  </w:style>
  <w:style w:type="character" w:customStyle="1" w:styleId="Heading2Char">
    <w:name w:val="Heading 2 Char"/>
    <w:basedOn w:val="DefaultParagraphFont"/>
    <w:link w:val="Heading2"/>
    <w:uiPriority w:val="9"/>
    <w:rsid w:val="005D5A85"/>
    <w:rPr>
      <w:rFonts w:asciiTheme="majorHAnsi" w:eastAsiaTheme="majorEastAsia" w:hAnsiTheme="majorHAnsi" w:cstheme="majorBidi"/>
      <w:b/>
      <w:sz w:val="36"/>
      <w:szCs w:val="32"/>
      <w:u w:val="single"/>
    </w:rPr>
  </w:style>
  <w:style w:type="character" w:customStyle="1" w:styleId="Heading3Char">
    <w:name w:val="Heading 3 Char"/>
    <w:basedOn w:val="DefaultParagraphFont"/>
    <w:link w:val="Heading3"/>
    <w:uiPriority w:val="9"/>
    <w:rsid w:val="005D5A85"/>
    <w:rPr>
      <w:rFonts w:asciiTheme="majorHAnsi" w:eastAsiaTheme="majorEastAsia" w:hAnsiTheme="majorHAnsi" w:cstheme="majorBidi"/>
      <w:b/>
      <w:sz w:val="30"/>
      <w:szCs w:val="32"/>
    </w:rPr>
  </w:style>
  <w:style w:type="character" w:customStyle="1" w:styleId="Heading4Char">
    <w:name w:val="Heading 4 Char"/>
    <w:basedOn w:val="DefaultParagraphFont"/>
    <w:link w:val="Heading4"/>
    <w:uiPriority w:val="9"/>
    <w:rsid w:val="00C32E4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32E4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32E4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32E4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32E4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32E4E"/>
    <w:rPr>
      <w:b/>
      <w:bCs/>
      <w:i/>
      <w:iCs/>
    </w:rPr>
  </w:style>
  <w:style w:type="paragraph" w:styleId="Title">
    <w:name w:val="Title"/>
    <w:basedOn w:val="Normal"/>
    <w:next w:val="Normal"/>
    <w:link w:val="TitleChar"/>
    <w:uiPriority w:val="10"/>
    <w:qFormat/>
    <w:rsid w:val="00C32E4E"/>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C32E4E"/>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C32E4E"/>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C32E4E"/>
    <w:rPr>
      <w:color w:val="0E2841" w:themeColor="text2"/>
      <w:sz w:val="28"/>
      <w:szCs w:val="28"/>
    </w:rPr>
  </w:style>
  <w:style w:type="paragraph" w:styleId="Quote">
    <w:name w:val="Quote"/>
    <w:basedOn w:val="Normal"/>
    <w:next w:val="Normal"/>
    <w:link w:val="QuoteChar"/>
    <w:uiPriority w:val="29"/>
    <w:qFormat/>
    <w:rsid w:val="00C32E4E"/>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C32E4E"/>
    <w:rPr>
      <w:i/>
      <w:iCs/>
      <w:color w:val="124F1A" w:themeColor="accent3" w:themeShade="BF"/>
      <w:sz w:val="24"/>
      <w:szCs w:val="24"/>
    </w:rPr>
  </w:style>
  <w:style w:type="paragraph" w:styleId="ListParagraph">
    <w:name w:val="List Paragraph"/>
    <w:basedOn w:val="Normal"/>
    <w:uiPriority w:val="34"/>
    <w:qFormat/>
    <w:rsid w:val="002C7054"/>
    <w:pPr>
      <w:ind w:left="720"/>
      <w:contextualSpacing/>
    </w:pPr>
  </w:style>
  <w:style w:type="character" w:styleId="IntenseEmphasis">
    <w:name w:val="Intense Emphasis"/>
    <w:basedOn w:val="DefaultParagraphFont"/>
    <w:uiPriority w:val="21"/>
    <w:qFormat/>
    <w:rsid w:val="00C32E4E"/>
    <w:rPr>
      <w:b/>
      <w:bCs/>
      <w:i/>
      <w:iCs/>
      <w:color w:val="auto"/>
    </w:rPr>
  </w:style>
  <w:style w:type="paragraph" w:styleId="IntenseQuote">
    <w:name w:val="Intense Quote"/>
    <w:basedOn w:val="Normal"/>
    <w:next w:val="Normal"/>
    <w:link w:val="IntenseQuoteChar"/>
    <w:uiPriority w:val="30"/>
    <w:qFormat/>
    <w:rsid w:val="00C32E4E"/>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C32E4E"/>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C32E4E"/>
    <w:rPr>
      <w:b/>
      <w:bCs/>
      <w:caps w:val="0"/>
      <w:smallCaps/>
      <w:color w:val="auto"/>
      <w:spacing w:val="0"/>
      <w:u w:val="single"/>
    </w:rPr>
  </w:style>
  <w:style w:type="paragraph" w:styleId="Caption">
    <w:name w:val="caption"/>
    <w:basedOn w:val="Normal"/>
    <w:next w:val="Normal"/>
    <w:uiPriority w:val="35"/>
    <w:semiHidden/>
    <w:unhideWhenUsed/>
    <w:qFormat/>
    <w:rsid w:val="00C32E4E"/>
    <w:pPr>
      <w:spacing w:line="240" w:lineRule="auto"/>
    </w:pPr>
    <w:rPr>
      <w:b/>
      <w:bCs/>
      <w:color w:val="404040" w:themeColor="text1" w:themeTint="BF"/>
      <w:sz w:val="16"/>
      <w:szCs w:val="16"/>
    </w:rPr>
  </w:style>
  <w:style w:type="character" w:styleId="Strong">
    <w:name w:val="Strong"/>
    <w:basedOn w:val="DefaultParagraphFont"/>
    <w:uiPriority w:val="22"/>
    <w:qFormat/>
    <w:rsid w:val="00C32E4E"/>
    <w:rPr>
      <w:b/>
      <w:bCs/>
    </w:rPr>
  </w:style>
  <w:style w:type="character" w:styleId="Emphasis">
    <w:name w:val="Emphasis"/>
    <w:basedOn w:val="DefaultParagraphFont"/>
    <w:uiPriority w:val="20"/>
    <w:qFormat/>
    <w:rsid w:val="00C32E4E"/>
    <w:rPr>
      <w:i/>
      <w:iCs/>
      <w:color w:val="000000" w:themeColor="text1"/>
    </w:rPr>
  </w:style>
  <w:style w:type="paragraph" w:styleId="NoSpacing">
    <w:name w:val="No Spacing"/>
    <w:uiPriority w:val="1"/>
    <w:qFormat/>
    <w:rsid w:val="00C32E4E"/>
    <w:pPr>
      <w:spacing w:after="0" w:line="240" w:lineRule="auto"/>
    </w:pPr>
  </w:style>
  <w:style w:type="character" w:styleId="SubtleEmphasis">
    <w:name w:val="Subtle Emphasis"/>
    <w:basedOn w:val="DefaultParagraphFont"/>
    <w:uiPriority w:val="19"/>
    <w:qFormat/>
    <w:rsid w:val="00C32E4E"/>
    <w:rPr>
      <w:i/>
      <w:iCs/>
      <w:color w:val="595959" w:themeColor="text1" w:themeTint="A6"/>
    </w:rPr>
  </w:style>
  <w:style w:type="character" w:styleId="SubtleReference">
    <w:name w:val="Subtle Reference"/>
    <w:basedOn w:val="DefaultParagraphFont"/>
    <w:uiPriority w:val="31"/>
    <w:qFormat/>
    <w:rsid w:val="00C32E4E"/>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C32E4E"/>
    <w:rPr>
      <w:b/>
      <w:bCs/>
      <w:caps w:val="0"/>
      <w:smallCaps/>
      <w:spacing w:val="0"/>
    </w:rPr>
  </w:style>
  <w:style w:type="paragraph" w:styleId="TOCHeading">
    <w:name w:val="TOC Heading"/>
    <w:basedOn w:val="Heading1"/>
    <w:next w:val="Normal"/>
    <w:uiPriority w:val="39"/>
    <w:semiHidden/>
    <w:unhideWhenUsed/>
    <w:qFormat/>
    <w:rsid w:val="00C32E4E"/>
    <w:pPr>
      <w:outlineLvl w:val="9"/>
    </w:pPr>
  </w:style>
  <w:style w:type="character" w:styleId="Hyperlink">
    <w:name w:val="Hyperlink"/>
    <w:basedOn w:val="DefaultParagraphFont"/>
    <w:uiPriority w:val="99"/>
    <w:unhideWhenUsed/>
    <w:rsid w:val="00C32E4E"/>
    <w:rPr>
      <w:color w:val="467886" w:themeColor="hyperlink"/>
      <w:u w:val="single"/>
    </w:rPr>
  </w:style>
  <w:style w:type="character" w:styleId="UnresolvedMention">
    <w:name w:val="Unresolved Mention"/>
    <w:basedOn w:val="DefaultParagraphFont"/>
    <w:uiPriority w:val="99"/>
    <w:semiHidden/>
    <w:unhideWhenUsed/>
    <w:rsid w:val="00C32E4E"/>
    <w:rPr>
      <w:color w:val="605E5C"/>
      <w:shd w:val="clear" w:color="auto" w:fill="E1DFDD"/>
    </w:rPr>
  </w:style>
  <w:style w:type="table" w:styleId="TableGrid">
    <w:name w:val="Table Grid"/>
    <w:basedOn w:val="TableNormal"/>
    <w:uiPriority w:val="39"/>
    <w:rsid w:val="004E2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id-email-verifier.fly.dev/#/default/get_validate" TargetMode="External"/><Relationship Id="rId13" Type="http://schemas.openxmlformats.org/officeDocument/2006/relationships/hyperlink" Target="https://chromewebstore.google.com/detail/blue-arca-phishguard-phis/nbladngkelnbhcinepiogponadjggkc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eantalk.org/blacklists" TargetMode="External"/><Relationship Id="rId12" Type="http://schemas.openxmlformats.org/officeDocument/2006/relationships/hyperlink" Target="https://chromewebstore.google.com/detail/criminal-ip-ai-based-phis/dhkbjdnlhahnffncheehbnoaecncdpd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hoisjson.com" TargetMode="External"/><Relationship Id="rId11" Type="http://schemas.openxmlformats.org/officeDocument/2006/relationships/hyperlink" Target="https://chromewebstore.google.com/detail/anti-phishing/npipcajipdkafdkellochifbfmppdalo" TargetMode="External"/><Relationship Id="rId5" Type="http://schemas.openxmlformats.org/officeDocument/2006/relationships/hyperlink" Target="https://apilayer.com/marketplace/whois-api" TargetMode="External"/><Relationship Id="rId15" Type="http://schemas.openxmlformats.org/officeDocument/2006/relationships/image" Target="media/image2.png"/><Relationship Id="rId10" Type="http://schemas.openxmlformats.org/officeDocument/2006/relationships/hyperlink" Target="https://chromewebstore.google.com/detail/pixm-phishing-protection/flomofhkchlalfciiibgbfcpolhmglai" TargetMode="External"/><Relationship Id="rId4" Type="http://schemas.openxmlformats.org/officeDocument/2006/relationships/webSettings" Target="webSettings.xml"/><Relationship Id="rId9" Type="http://schemas.openxmlformats.org/officeDocument/2006/relationships/hyperlink" Target="https://github.com/umuterturk/email-verifie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1198</Words>
  <Characters>6110</Characters>
  <Application>Microsoft Office Word</Application>
  <DocSecurity>0</DocSecurity>
  <Lines>179</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Nikodem Drabik</dc:creator>
  <cp:keywords/>
  <dc:description/>
  <cp:lastModifiedBy>(s) Nikodem Drabik</cp:lastModifiedBy>
  <cp:revision>5</cp:revision>
  <dcterms:created xsi:type="dcterms:W3CDTF">2025-10-07T14:41:00Z</dcterms:created>
  <dcterms:modified xsi:type="dcterms:W3CDTF">2025-10-07T15:43:00Z</dcterms:modified>
</cp:coreProperties>
</file>