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83885181"/>
        <w:docPartObj>
          <w:docPartGallery w:val="Cover Pages"/>
          <w:docPartUnique/>
        </w:docPartObj>
      </w:sdtPr>
      <w:sdtContent>
        <w:p w14:paraId="55BDFC8C" w14:textId="323A097D" w:rsidR="006A0802" w:rsidRDefault="006A08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8E7620" wp14:editId="18569F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E25F154" w14:textId="17DB7E16" w:rsidR="006A0802" w:rsidRDefault="006A080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(s)Nikodem Drabik, Tom Cogzell, Joeseph Troughton</w:t>
                                      </w:r>
                                    </w:p>
                                  </w:sdtContent>
                                </w:sdt>
                                <w:p w14:paraId="70A7FE53" w14:textId="0B4CAAAD" w:rsidR="006A0802" w:rsidRDefault="006A080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Farfields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John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McDermott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18AB3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73F08FA" w14:textId="057CA22A" w:rsidR="006A0802" w:rsidRDefault="006A080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18AB3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18AB3" w:themeColor="accent1"/>
                                          <w:sz w:val="72"/>
                                          <w:szCs w:val="72"/>
                                        </w:rPr>
                                        <w:t>[Project 2003]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8E7620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" fillcolor="#418ab3 [3204]" stroked="f" strokeweight="1.25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" fillcolor="#418ab3 [3204]" stroked="f" strokeweight="1.25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E25F154" w14:textId="17DB7E16" w:rsidR="006A0802" w:rsidRDefault="006A080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(s)Nikodem Drabik, Tom Cogzell, Joeseph Troughton</w:t>
                                </w:r>
                              </w:p>
                            </w:sdtContent>
                          </w:sdt>
                          <w:p w14:paraId="70A7FE53" w14:textId="0B4CAAAD" w:rsidR="006A0802" w:rsidRDefault="006A080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Farfields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John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McDermott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18AB3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73F08FA" w14:textId="057CA22A" w:rsidR="006A0802" w:rsidRDefault="006A080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18AB3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18AB3" w:themeColor="accent1"/>
                                    <w:sz w:val="72"/>
                                    <w:szCs w:val="72"/>
                                  </w:rPr>
                                  <w:t>[Project 2003]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D7722AB" w14:textId="4E39ED25" w:rsidR="006A0802" w:rsidRDefault="006A0802">
          <w:r>
            <w:br w:type="page"/>
          </w:r>
        </w:p>
      </w:sdtContent>
    </w:sdt>
    <w:sdt>
      <w:sdtPr>
        <w:id w:val="9252248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625F7CA5" w14:textId="5A6CD0CA" w:rsidR="006A0802" w:rsidRDefault="006A0802">
          <w:pPr>
            <w:pStyle w:val="TOCHeading"/>
          </w:pPr>
          <w:r>
            <w:t>Table of Contents</w:t>
          </w:r>
        </w:p>
        <w:p w14:paraId="043DAB06" w14:textId="77777777" w:rsidR="006A0802" w:rsidRDefault="006A0802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F3BE667B66DE4257919C605CE52EE4CD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4CD6B9EE" w14:textId="77777777" w:rsidR="006A0802" w:rsidRDefault="006A0802">
          <w:pPr>
            <w:pStyle w:val="TOC2"/>
            <w:ind w:left="216"/>
          </w:pPr>
          <w:sdt>
            <w:sdtPr>
              <w:id w:val="1667506712"/>
              <w:placeholder>
                <w:docPart w:val="F4479B3EF1604038914E38095D22EC72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64A7B481" w14:textId="77777777" w:rsidR="006A0802" w:rsidRDefault="006A0802">
          <w:pPr>
            <w:pStyle w:val="TOC3"/>
            <w:ind w:left="446"/>
          </w:pPr>
          <w:sdt>
            <w:sdtPr>
              <w:id w:val="93059032"/>
              <w:placeholder>
                <w:docPart w:val="774595AA57AD426A984CAE18DB7D73C0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10C498ED" w14:textId="77777777" w:rsidR="006A0802" w:rsidRDefault="006A0802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F3BE667B66DE4257919C605CE52EE4CD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612B6A54" w14:textId="77777777" w:rsidR="006A0802" w:rsidRDefault="006A0802">
          <w:pPr>
            <w:pStyle w:val="TOC2"/>
            <w:ind w:left="216"/>
          </w:pPr>
          <w:sdt>
            <w:sdtPr>
              <w:id w:val="93059040"/>
              <w:placeholder>
                <w:docPart w:val="F4479B3EF1604038914E38095D22EC72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599AF520" w14:textId="24DD575A" w:rsidR="006A0802" w:rsidRDefault="006A0802">
          <w:pPr>
            <w:pStyle w:val="TOC3"/>
            <w:ind w:left="446"/>
          </w:pPr>
          <w:sdt>
            <w:sdtPr>
              <w:id w:val="93059044"/>
              <w:placeholder>
                <w:docPart w:val="774595AA57AD426A984CAE18DB7D73C0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5830406B" w14:textId="15A712AB" w:rsidR="006A0802" w:rsidRDefault="006A0802">
      <w:r>
        <w:br w:type="page"/>
      </w:r>
    </w:p>
    <w:p w14:paraId="4583FA4B" w14:textId="4F3FBBFA" w:rsidR="00311A86" w:rsidRDefault="006A0802" w:rsidP="006A0802">
      <w:pPr>
        <w:pStyle w:val="Title"/>
      </w:pPr>
      <w:r>
        <w:lastRenderedPageBreak/>
        <w:t>Project Requirements.</w:t>
      </w:r>
    </w:p>
    <w:p w14:paraId="414BD236" w14:textId="77777777" w:rsidR="006A0802" w:rsidRDefault="006A0802" w:rsidP="006A0802"/>
    <w:p w14:paraId="791D742A" w14:textId="739303D0" w:rsidR="006A0802" w:rsidRDefault="006A0802" w:rsidP="006A0802">
      <w:pPr>
        <w:pStyle w:val="Heading1"/>
      </w:pPr>
      <w:r>
        <w:t>Basic Requirements:</w:t>
      </w:r>
    </w:p>
    <w:p w14:paraId="0AE3B424" w14:textId="77777777" w:rsidR="006A0802" w:rsidRPr="006A0802" w:rsidRDefault="006A0802" w:rsidP="006A0802">
      <w:pPr>
        <w:rPr>
          <w:sz w:val="24"/>
          <w:szCs w:val="24"/>
        </w:rPr>
      </w:pPr>
      <w:r w:rsidRPr="006A0802">
        <w:rPr>
          <w:sz w:val="24"/>
          <w:szCs w:val="24"/>
        </w:rPr>
        <w:t>A database app to manage the lifecycle of connected IoT assets from cradle to grave. As a device moves from manufacture into installation, operation, and eventual removal and recycle there is a need to record information about the device, e.g. serial number, owner, location, installation, connection, maintenance etc. The project objective is an app that records device associated information into a database to record its life history as a 'source of truth' for use by device manufacturers and business users. Emphasis on this project would be a UI experience that is more oriented towards the workflow of the lifecycle.</w:t>
      </w:r>
    </w:p>
    <w:p w14:paraId="5C828266" w14:textId="77777777" w:rsidR="006A0802" w:rsidRPr="006A0802" w:rsidRDefault="006A0802" w:rsidP="006A0802">
      <w:pPr>
        <w:rPr>
          <w:sz w:val="24"/>
          <w:szCs w:val="24"/>
        </w:rPr>
      </w:pPr>
    </w:p>
    <w:p w14:paraId="15D15B2C" w14:textId="77777777" w:rsidR="006A0802" w:rsidRPr="006A0802" w:rsidRDefault="006A0802" w:rsidP="006A0802">
      <w:pPr>
        <w:rPr>
          <w:sz w:val="24"/>
          <w:szCs w:val="24"/>
        </w:rPr>
      </w:pPr>
      <w:r w:rsidRPr="006A0802">
        <w:rPr>
          <w:sz w:val="24"/>
          <w:szCs w:val="24"/>
        </w:rPr>
        <w:t>1)      Use of Firebase to manage data.</w:t>
      </w:r>
    </w:p>
    <w:p w14:paraId="1BA371D7" w14:textId="77777777" w:rsidR="006A0802" w:rsidRPr="006A0802" w:rsidRDefault="006A0802" w:rsidP="006A0802">
      <w:pPr>
        <w:rPr>
          <w:sz w:val="24"/>
          <w:szCs w:val="24"/>
        </w:rPr>
      </w:pPr>
      <w:r w:rsidRPr="006A0802">
        <w:rPr>
          <w:sz w:val="24"/>
          <w:szCs w:val="24"/>
        </w:rPr>
        <w:t>2)      API calls preferred to abstract out services so recommended to use microservice architecture.</w:t>
      </w:r>
    </w:p>
    <w:p w14:paraId="68530A30" w14:textId="77777777" w:rsidR="006A0802" w:rsidRPr="006A0802" w:rsidRDefault="006A0802" w:rsidP="006A0802">
      <w:pPr>
        <w:rPr>
          <w:sz w:val="24"/>
          <w:szCs w:val="24"/>
        </w:rPr>
      </w:pPr>
      <w:r w:rsidRPr="006A0802">
        <w:rPr>
          <w:sz w:val="24"/>
          <w:szCs w:val="24"/>
        </w:rPr>
        <w:t>3)      The project should be extendable to multiple clients running off the same database.</w:t>
      </w:r>
    </w:p>
    <w:p w14:paraId="54BABF69" w14:textId="77777777" w:rsidR="006A0802" w:rsidRPr="006A0802" w:rsidRDefault="006A0802" w:rsidP="006A0802">
      <w:pPr>
        <w:rPr>
          <w:sz w:val="24"/>
          <w:szCs w:val="24"/>
        </w:rPr>
      </w:pPr>
      <w:r w:rsidRPr="006A0802">
        <w:rPr>
          <w:sz w:val="24"/>
          <w:szCs w:val="24"/>
        </w:rPr>
        <w:t>4)      There should be option for data to be stored on client side or client-side API keys, but functionality on cloud.</w:t>
      </w:r>
    </w:p>
    <w:p w14:paraId="1B4DEF2C" w14:textId="77777777" w:rsidR="006A0802" w:rsidRPr="006A0802" w:rsidRDefault="006A0802" w:rsidP="006A0802">
      <w:pPr>
        <w:rPr>
          <w:sz w:val="24"/>
          <w:szCs w:val="24"/>
        </w:rPr>
      </w:pPr>
      <w:r w:rsidRPr="006A0802">
        <w:rPr>
          <w:sz w:val="24"/>
          <w:szCs w:val="24"/>
        </w:rPr>
        <w:t>5)      Stretch goals - think scalability from 5 devices to 1000 or more.</w:t>
      </w:r>
    </w:p>
    <w:p w14:paraId="0981D5E4" w14:textId="77777777" w:rsidR="006A0802" w:rsidRDefault="006A0802" w:rsidP="006A0802"/>
    <w:p w14:paraId="53513458" w14:textId="5DB77539" w:rsidR="006C0B19" w:rsidRDefault="006C0B19">
      <w:r>
        <w:br w:type="page"/>
      </w:r>
    </w:p>
    <w:p w14:paraId="6218FAE6" w14:textId="77777777" w:rsidR="006A0802" w:rsidRDefault="006A0802" w:rsidP="006A0802"/>
    <w:p w14:paraId="7B8196CE" w14:textId="7377EDA7" w:rsidR="006A0802" w:rsidRDefault="006A0802" w:rsidP="006A0802">
      <w:pPr>
        <w:pStyle w:val="Heading1"/>
      </w:pPr>
      <w:r>
        <w:t>Project Roles</w:t>
      </w:r>
    </w:p>
    <w:p w14:paraId="597DC004" w14:textId="77777777" w:rsidR="006A0802" w:rsidRDefault="006A0802" w:rsidP="006A0802">
      <w:pPr>
        <w:rPr>
          <w:b/>
          <w:bCs/>
          <w:sz w:val="28"/>
          <w:szCs w:val="28"/>
        </w:rPr>
      </w:pPr>
    </w:p>
    <w:p w14:paraId="3AC5918E" w14:textId="77777777" w:rsidR="006A0802" w:rsidRDefault="006A0802" w:rsidP="006A0802">
      <w:pPr>
        <w:rPr>
          <w:sz w:val="28"/>
          <w:szCs w:val="28"/>
        </w:rPr>
      </w:pPr>
      <w:r w:rsidRPr="006A0802">
        <w:rPr>
          <w:sz w:val="28"/>
          <w:szCs w:val="28"/>
        </w:rPr>
        <w:t>Tom</w:t>
      </w:r>
      <w:r>
        <w:rPr>
          <w:sz w:val="28"/>
          <w:szCs w:val="28"/>
        </w:rPr>
        <w:t>-</w:t>
      </w:r>
    </w:p>
    <w:p w14:paraId="4C4B31E9" w14:textId="3191A076" w:rsidR="006A0802" w:rsidRPr="006C0B19" w:rsidRDefault="006A0802" w:rsidP="006A0802">
      <w:pPr>
        <w:ind w:firstLine="720"/>
        <w:rPr>
          <w:b/>
          <w:bCs/>
          <w:sz w:val="28"/>
          <w:szCs w:val="28"/>
        </w:rPr>
      </w:pPr>
      <w:r w:rsidRPr="006A0802">
        <w:rPr>
          <w:b/>
          <w:bCs/>
          <w:sz w:val="28"/>
          <w:szCs w:val="28"/>
        </w:rPr>
        <w:t>Front end/ UI/Flutter</w:t>
      </w:r>
    </w:p>
    <w:p w14:paraId="2E1584BF" w14:textId="15E512C7" w:rsidR="006A0802" w:rsidRPr="006A0802" w:rsidRDefault="006A0802" w:rsidP="006A0802">
      <w:pPr>
        <w:ind w:firstLine="720"/>
        <w:rPr>
          <w:sz w:val="28"/>
          <w:szCs w:val="28"/>
        </w:rPr>
      </w:pPr>
      <w:r>
        <w:rPr>
          <w:sz w:val="28"/>
          <w:szCs w:val="28"/>
        </w:rPr>
        <w:t>Task: To design and manufacture a UI for the client</w:t>
      </w:r>
    </w:p>
    <w:p w14:paraId="2AD54EA2" w14:textId="77777777" w:rsidR="006A0802" w:rsidRDefault="006A0802" w:rsidP="006A0802">
      <w:pPr>
        <w:rPr>
          <w:sz w:val="28"/>
          <w:szCs w:val="28"/>
        </w:rPr>
      </w:pPr>
      <w:r w:rsidRPr="006A0802">
        <w:rPr>
          <w:sz w:val="28"/>
          <w:szCs w:val="28"/>
        </w:rPr>
        <w:t>Niko</w:t>
      </w:r>
      <w:r>
        <w:rPr>
          <w:sz w:val="28"/>
          <w:szCs w:val="28"/>
        </w:rPr>
        <w:t>-</w:t>
      </w:r>
    </w:p>
    <w:p w14:paraId="7BC6A676" w14:textId="12A9DE8C" w:rsidR="006A0802" w:rsidRPr="006C0B19" w:rsidRDefault="006A0802" w:rsidP="006A0802">
      <w:pPr>
        <w:ind w:firstLine="720"/>
        <w:rPr>
          <w:b/>
          <w:bCs/>
          <w:sz w:val="28"/>
          <w:szCs w:val="28"/>
        </w:rPr>
      </w:pPr>
      <w:r w:rsidRPr="006C0B19">
        <w:rPr>
          <w:b/>
          <w:bCs/>
          <w:sz w:val="28"/>
          <w:szCs w:val="28"/>
        </w:rPr>
        <w:t>Project Oversight, Security of Project, Both Front end and back end</w:t>
      </w:r>
    </w:p>
    <w:p w14:paraId="27F7E1F7" w14:textId="2D975767" w:rsidR="006A0802" w:rsidRPr="006A0802" w:rsidRDefault="006A0802" w:rsidP="006A080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Task: To work on both front and back end of the project to ensure that all team members </w:t>
      </w:r>
      <w:r w:rsidR="006C0B19">
        <w:rPr>
          <w:sz w:val="28"/>
          <w:szCs w:val="28"/>
        </w:rPr>
        <w:t xml:space="preserve">have </w:t>
      </w:r>
      <w:r>
        <w:rPr>
          <w:sz w:val="28"/>
          <w:szCs w:val="28"/>
        </w:rPr>
        <w:t>the</w:t>
      </w:r>
      <w:r w:rsidR="006C0B19">
        <w:rPr>
          <w:sz w:val="28"/>
          <w:szCs w:val="28"/>
        </w:rPr>
        <w:t xml:space="preserve"> same</w:t>
      </w:r>
      <w:r>
        <w:rPr>
          <w:sz w:val="28"/>
          <w:szCs w:val="28"/>
        </w:rPr>
        <w:t xml:space="preserve"> idea</w:t>
      </w:r>
      <w:r w:rsidR="006C0B19">
        <w:rPr>
          <w:sz w:val="28"/>
          <w:szCs w:val="28"/>
        </w:rPr>
        <w:t xml:space="preserve"> for the project</w:t>
      </w:r>
    </w:p>
    <w:p w14:paraId="652362FD" w14:textId="77777777" w:rsidR="006A0802" w:rsidRDefault="006A0802" w:rsidP="006A0802">
      <w:pPr>
        <w:rPr>
          <w:sz w:val="28"/>
          <w:szCs w:val="28"/>
        </w:rPr>
      </w:pPr>
      <w:r w:rsidRPr="006A0802">
        <w:rPr>
          <w:sz w:val="28"/>
          <w:szCs w:val="28"/>
        </w:rPr>
        <w:t>Joe</w:t>
      </w:r>
      <w:r>
        <w:rPr>
          <w:sz w:val="28"/>
          <w:szCs w:val="28"/>
        </w:rPr>
        <w:t>-</w:t>
      </w:r>
    </w:p>
    <w:p w14:paraId="0EECEF83" w14:textId="75AC14A3" w:rsidR="006A0802" w:rsidRPr="006C0B19" w:rsidRDefault="006A0802" w:rsidP="006A0802">
      <w:pPr>
        <w:ind w:firstLine="720"/>
        <w:rPr>
          <w:b/>
          <w:bCs/>
          <w:sz w:val="28"/>
          <w:szCs w:val="28"/>
        </w:rPr>
      </w:pPr>
      <w:r w:rsidRPr="006A0802">
        <w:rPr>
          <w:b/>
          <w:bCs/>
          <w:sz w:val="28"/>
          <w:szCs w:val="28"/>
        </w:rPr>
        <w:t>Firebase/</w:t>
      </w:r>
      <w:r w:rsidRPr="006C0B19">
        <w:rPr>
          <w:b/>
          <w:bCs/>
          <w:sz w:val="28"/>
          <w:szCs w:val="28"/>
        </w:rPr>
        <w:t>Backend, Security of Project</w:t>
      </w:r>
    </w:p>
    <w:p w14:paraId="039C49A6" w14:textId="735E38AC" w:rsidR="006A0802" w:rsidRPr="006A0802" w:rsidRDefault="006A0802" w:rsidP="006A0802">
      <w:pPr>
        <w:ind w:left="720"/>
        <w:rPr>
          <w:sz w:val="28"/>
          <w:szCs w:val="28"/>
        </w:rPr>
      </w:pPr>
      <w:r>
        <w:rPr>
          <w:sz w:val="28"/>
          <w:szCs w:val="28"/>
        </w:rPr>
        <w:t>Task: To design and manufacture Firebase infostructure. Ensure that it is secure to be used by the clients</w:t>
      </w:r>
      <w:r w:rsidR="006C0B19">
        <w:rPr>
          <w:sz w:val="28"/>
          <w:szCs w:val="28"/>
        </w:rPr>
        <w:t>.</w:t>
      </w:r>
    </w:p>
    <w:p w14:paraId="21555329" w14:textId="77777777" w:rsidR="006A0802" w:rsidRDefault="006A0802" w:rsidP="006A0802"/>
    <w:p w14:paraId="27FF1DF6" w14:textId="7F70AAD4" w:rsidR="006C0B19" w:rsidRDefault="006C0B19">
      <w:pPr>
        <w:rPr>
          <w:rFonts w:asciiTheme="majorHAnsi" w:eastAsiaTheme="majorEastAsia" w:hAnsiTheme="majorHAnsi" w:cstheme="majorBidi"/>
          <w:color w:val="306785" w:themeColor="accent1" w:themeShade="BF"/>
          <w:sz w:val="40"/>
          <w:szCs w:val="40"/>
        </w:rPr>
      </w:pPr>
      <w:r>
        <w:br w:type="page"/>
      </w:r>
    </w:p>
    <w:p w14:paraId="205693BC" w14:textId="7E246904" w:rsidR="006C0B19" w:rsidRDefault="006C0B19" w:rsidP="006C0B19">
      <w:pPr>
        <w:pStyle w:val="Heading1"/>
      </w:pPr>
      <w:r>
        <w:lastRenderedPageBreak/>
        <w:t>Front End Design</w:t>
      </w:r>
    </w:p>
    <w:p w14:paraId="1BF03912" w14:textId="77777777" w:rsidR="006C0B19" w:rsidRDefault="006C0B19" w:rsidP="006C0B19"/>
    <w:p w14:paraId="3C586C09" w14:textId="77777777" w:rsidR="006C0B19" w:rsidRPr="006C0B19" w:rsidRDefault="006C0B19" w:rsidP="006C0B19">
      <w:pPr>
        <w:rPr>
          <w:b/>
          <w:bCs/>
          <w:sz w:val="28"/>
          <w:szCs w:val="28"/>
          <w:u w:val="single"/>
        </w:rPr>
      </w:pPr>
      <w:r w:rsidRPr="006C0B19">
        <w:rPr>
          <w:sz w:val="28"/>
          <w:szCs w:val="28"/>
          <w:u w:val="single"/>
        </w:rPr>
        <w:t>Iteration One</w:t>
      </w:r>
    </w:p>
    <w:p w14:paraId="273564EC" w14:textId="77777777" w:rsidR="006C0B19" w:rsidRPr="006C0B19" w:rsidRDefault="006C0B19" w:rsidP="006C0B19">
      <w:pPr>
        <w:rPr>
          <w:sz w:val="28"/>
          <w:szCs w:val="28"/>
        </w:rPr>
      </w:pPr>
      <w:r w:rsidRPr="006C0B19">
        <w:rPr>
          <w:sz w:val="28"/>
          <w:szCs w:val="28"/>
        </w:rPr>
        <w:t>The design needs to be modular and simple. The application should be easy to use for a wide range of people who are technical. The app is going to feature 5 distinct colours for a theme.</w:t>
      </w:r>
    </w:p>
    <w:p w14:paraId="466D686F" w14:textId="067CD8FC" w:rsidR="006C0B19" w:rsidRPr="006C0B19" w:rsidRDefault="006C0B19" w:rsidP="006C0B19">
      <w:pPr>
        <w:rPr>
          <w:sz w:val="28"/>
          <w:szCs w:val="28"/>
        </w:rPr>
      </w:pPr>
      <w:r w:rsidRPr="006C0B19">
        <w:rPr>
          <w:sz w:val="28"/>
          <w:szCs w:val="28"/>
        </w:rPr>
        <w:drawing>
          <wp:inline distT="0" distB="0" distL="0" distR="0" wp14:anchorId="30901CCF" wp14:editId="22AAC6BB">
            <wp:extent cx="5731510" cy="2513330"/>
            <wp:effectExtent l="0" t="0" r="2540" b="1270"/>
            <wp:docPr id="925356518" name="Picture 1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56518" name="Picture 1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34BA" w14:textId="77777777" w:rsidR="006C0B19" w:rsidRPr="006C0B19" w:rsidRDefault="006C0B19" w:rsidP="006C0B19">
      <w:pPr>
        <w:rPr>
          <w:sz w:val="28"/>
          <w:szCs w:val="28"/>
        </w:rPr>
      </w:pPr>
      <w:r w:rsidRPr="006C0B19">
        <w:rPr>
          <w:sz w:val="28"/>
          <w:szCs w:val="28"/>
        </w:rPr>
        <w:t>The app's main background will be #EDF6F9 with the font colour being #303633.</w:t>
      </w:r>
    </w:p>
    <w:p w14:paraId="7C8FAB91" w14:textId="77777777" w:rsidR="006C0B19" w:rsidRPr="006C0B19" w:rsidRDefault="006C0B19" w:rsidP="006C0B19">
      <w:pPr>
        <w:rPr>
          <w:sz w:val="28"/>
          <w:szCs w:val="28"/>
        </w:rPr>
      </w:pPr>
    </w:p>
    <w:p w14:paraId="2EB5DE60" w14:textId="789C20AF" w:rsidR="006C0B19" w:rsidRPr="006C0B19" w:rsidRDefault="006C0B19" w:rsidP="006C0B19">
      <w:pPr>
        <w:rPr>
          <w:sz w:val="28"/>
          <w:szCs w:val="28"/>
        </w:rPr>
      </w:pPr>
      <w:r w:rsidRPr="006C0B19">
        <w:rPr>
          <w:sz w:val="28"/>
          <w:szCs w:val="28"/>
        </w:rPr>
        <w:t xml:space="preserve">For our frontend design we will be using Flutter allowing us to port to many types of devices including </w:t>
      </w:r>
      <w:r w:rsidRPr="006C0B19">
        <w:rPr>
          <w:sz w:val="28"/>
          <w:szCs w:val="28"/>
        </w:rPr>
        <w:t>phone,</w:t>
      </w:r>
      <w:r w:rsidRPr="006C0B19">
        <w:rPr>
          <w:sz w:val="28"/>
          <w:szCs w:val="28"/>
        </w:rPr>
        <w:t xml:space="preserve"> desktop and web giving clients </w:t>
      </w:r>
      <w:proofErr w:type="gramStart"/>
      <w:r w:rsidRPr="006C0B19">
        <w:rPr>
          <w:sz w:val="28"/>
          <w:szCs w:val="28"/>
        </w:rPr>
        <w:t>many different ways</w:t>
      </w:r>
      <w:proofErr w:type="gramEnd"/>
      <w:r w:rsidRPr="006C0B19">
        <w:rPr>
          <w:sz w:val="28"/>
          <w:szCs w:val="28"/>
        </w:rPr>
        <w:t xml:space="preserve"> to access the software our primary focus will be mobile support allowing contractors and admins to add new devices on site and in real time.</w:t>
      </w:r>
    </w:p>
    <w:p w14:paraId="1220D6BB" w14:textId="4B7ADDCF" w:rsidR="006C0B19" w:rsidRPr="006C0B19" w:rsidRDefault="006C0B19" w:rsidP="006C0B19">
      <w:r w:rsidRPr="006C0B19">
        <w:lastRenderedPageBreak/>
        <w:drawing>
          <wp:inline distT="0" distB="0" distL="0" distR="0" wp14:anchorId="23ADEE31" wp14:editId="266904C0">
            <wp:extent cx="3543300" cy="3686175"/>
            <wp:effectExtent l="0" t="0" r="0" b="9525"/>
            <wp:docPr id="600836727" name="Picture 13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36727" name="Picture 13" descr="A screenshot of a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6CD9" w14:textId="77777777" w:rsidR="006C0B19" w:rsidRPr="006C0B19" w:rsidRDefault="006C0B19" w:rsidP="006C0B19">
      <w:pPr>
        <w:rPr>
          <w:b/>
          <w:bCs/>
          <w:sz w:val="28"/>
          <w:szCs w:val="28"/>
        </w:rPr>
      </w:pPr>
      <w:r w:rsidRPr="006C0B19">
        <w:rPr>
          <w:sz w:val="28"/>
          <w:szCs w:val="28"/>
        </w:rPr>
        <w:t>Iteration two</w:t>
      </w:r>
    </w:p>
    <w:p w14:paraId="268E7B0E" w14:textId="77777777" w:rsidR="006C0B19" w:rsidRPr="006C0B19" w:rsidRDefault="006C0B19" w:rsidP="006C0B19">
      <w:pPr>
        <w:rPr>
          <w:sz w:val="28"/>
          <w:szCs w:val="28"/>
        </w:rPr>
      </w:pPr>
      <w:r w:rsidRPr="006C0B19">
        <w:rPr>
          <w:sz w:val="28"/>
          <w:szCs w:val="28"/>
        </w:rPr>
        <w:t xml:space="preserve">Iteration two features only three colours: white, royal blue and charcoal black. I Chose royal blue as many people associate blue with technology and with the app being a tech tracker </w:t>
      </w:r>
      <w:proofErr w:type="spellStart"/>
      <w:r w:rsidRPr="006C0B19">
        <w:rPr>
          <w:sz w:val="28"/>
          <w:szCs w:val="28"/>
        </w:rPr>
        <w:t>i</w:t>
      </w:r>
      <w:proofErr w:type="spellEnd"/>
      <w:r w:rsidRPr="006C0B19">
        <w:rPr>
          <w:sz w:val="28"/>
          <w:szCs w:val="28"/>
        </w:rPr>
        <w:t xml:space="preserve"> thought it was a perfect choice of colour. The charcoal black is a less harsh black and clashes less with the colour theme.</w:t>
      </w:r>
    </w:p>
    <w:p w14:paraId="431380BB" w14:textId="7F9CD650" w:rsidR="006C0B19" w:rsidRPr="006C0B19" w:rsidRDefault="006C0B19" w:rsidP="006C0B19">
      <w:r w:rsidRPr="006C0B19">
        <w:drawing>
          <wp:inline distT="0" distB="0" distL="0" distR="0" wp14:anchorId="6297A218" wp14:editId="189EE458">
            <wp:extent cx="2628900" cy="1924050"/>
            <wp:effectExtent l="0" t="0" r="0" b="0"/>
            <wp:docPr id="2127901435" name="Picture 12" descr="A blue and grey rectangular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01435" name="Picture 12" descr="A blue and grey rectangular shap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E6C0F" w14:textId="77777777" w:rsidR="006C0B19" w:rsidRPr="006C0B19" w:rsidRDefault="006C0B19" w:rsidP="006C0B19"/>
    <w:p w14:paraId="1BC46B65" w14:textId="010DF99D" w:rsidR="006C0B19" w:rsidRPr="006C0B19" w:rsidRDefault="006C0B19" w:rsidP="006C0B19">
      <w:r w:rsidRPr="006C0B19">
        <w:lastRenderedPageBreak/>
        <w:t> </w:t>
      </w:r>
      <w:r w:rsidRPr="006C0B19">
        <w:drawing>
          <wp:inline distT="0" distB="0" distL="0" distR="0" wp14:anchorId="6E3259D1" wp14:editId="4DE93737">
            <wp:extent cx="4953000" cy="5095875"/>
            <wp:effectExtent l="0" t="0" r="0" b="9525"/>
            <wp:docPr id="528863764" name="Picture 11" descr="Screens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63764" name="Picture 11" descr="Screens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C367" w14:textId="595BEF33" w:rsidR="006C0B19" w:rsidRPr="006C0B19" w:rsidRDefault="006C0B19" w:rsidP="006C0B19">
      <w:r w:rsidRPr="006C0B19">
        <w:lastRenderedPageBreak/>
        <w:drawing>
          <wp:inline distT="0" distB="0" distL="0" distR="0" wp14:anchorId="1CACA4BC" wp14:editId="06F81B97">
            <wp:extent cx="2238375" cy="4800600"/>
            <wp:effectExtent l="0" t="0" r="9525" b="0"/>
            <wp:docPr id="1561795049" name="Picture 10" descr="A blue and white background with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95049" name="Picture 10" descr="A blue and white background with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B19">
        <w:drawing>
          <wp:inline distT="0" distB="0" distL="0" distR="0" wp14:anchorId="263872E0" wp14:editId="774724D4">
            <wp:extent cx="2219325" cy="4772025"/>
            <wp:effectExtent l="0" t="0" r="9525" b="9525"/>
            <wp:docPr id="776011012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11012" name="Picture 9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D2BB9" w14:textId="1CA179A5" w:rsidR="006C0B19" w:rsidRPr="006C0B19" w:rsidRDefault="006C0B19" w:rsidP="006C0B19">
      <w:r w:rsidRPr="006C0B19">
        <w:br/>
      </w:r>
      <w:r w:rsidRPr="006C0B19">
        <w:br/>
      </w:r>
      <w:r w:rsidRPr="006C0B19">
        <w:drawing>
          <wp:inline distT="0" distB="0" distL="0" distR="0" wp14:anchorId="5E9BC627" wp14:editId="533B1500">
            <wp:extent cx="3267075" cy="3448050"/>
            <wp:effectExtent l="0" t="0" r="9525" b="0"/>
            <wp:docPr id="1864517011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B19">
        <w:br/>
      </w:r>
      <w:r w:rsidRPr="006C0B19">
        <w:lastRenderedPageBreak/>
        <w:br/>
      </w:r>
    </w:p>
    <w:p w14:paraId="549321DC" w14:textId="77777777" w:rsidR="006C0B19" w:rsidRPr="006C0B19" w:rsidRDefault="006C0B19" w:rsidP="006C0B19">
      <w:r w:rsidRPr="006C0B19">
        <w:br/>
      </w:r>
      <w:r w:rsidRPr="006C0B19">
        <w:br/>
      </w:r>
    </w:p>
    <w:p w14:paraId="0CEDB26D" w14:textId="2B86E3F8" w:rsidR="006C0B19" w:rsidRPr="006C0B19" w:rsidRDefault="006C0B19" w:rsidP="006C0B19">
      <w:r w:rsidRPr="006C0B19">
        <w:br/>
      </w:r>
      <w:r w:rsidRPr="006C0B19">
        <w:br/>
      </w:r>
      <w:r w:rsidRPr="006C0B19">
        <w:br/>
      </w:r>
      <w:r w:rsidRPr="006C0B19">
        <w:br/>
      </w:r>
      <w:r w:rsidRPr="006C0B19">
        <w:br/>
      </w:r>
      <w:r w:rsidRPr="006C0B19">
        <w:br/>
      </w:r>
      <w:r w:rsidRPr="006C0B19">
        <w:br/>
      </w:r>
      <w:r w:rsidRPr="006C0B19">
        <w:br/>
      </w:r>
    </w:p>
    <w:sectPr w:rsidR="006C0B19" w:rsidRPr="006C0B19" w:rsidSect="006A080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1798C" w14:textId="77777777" w:rsidR="00187E4D" w:rsidRDefault="00187E4D" w:rsidP="006A0802">
      <w:pPr>
        <w:spacing w:after="0" w:line="240" w:lineRule="auto"/>
      </w:pPr>
      <w:r>
        <w:separator/>
      </w:r>
    </w:p>
  </w:endnote>
  <w:endnote w:type="continuationSeparator" w:id="0">
    <w:p w14:paraId="741B7502" w14:textId="77777777" w:rsidR="00187E4D" w:rsidRDefault="00187E4D" w:rsidP="006A0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B3412" w14:textId="77777777" w:rsidR="00187E4D" w:rsidRDefault="00187E4D" w:rsidP="006A0802">
      <w:pPr>
        <w:spacing w:after="0" w:line="240" w:lineRule="auto"/>
      </w:pPr>
      <w:r>
        <w:separator/>
      </w:r>
    </w:p>
  </w:footnote>
  <w:footnote w:type="continuationSeparator" w:id="0">
    <w:p w14:paraId="64F28852" w14:textId="77777777" w:rsidR="00187E4D" w:rsidRDefault="00187E4D" w:rsidP="006A0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6C"/>
    <w:rsid w:val="00187E4D"/>
    <w:rsid w:val="0020298E"/>
    <w:rsid w:val="00311A86"/>
    <w:rsid w:val="006A0802"/>
    <w:rsid w:val="006C0B19"/>
    <w:rsid w:val="00AB526C"/>
    <w:rsid w:val="00DD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1C10"/>
  <w15:chartTrackingRefBased/>
  <w15:docId w15:val="{6B5C96C6-EDB8-43E0-802B-49551DD4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0678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26C"/>
    <w:pPr>
      <w:keepNext/>
      <w:keepLines/>
      <w:spacing w:before="160" w:after="80"/>
      <w:outlineLvl w:val="2"/>
    </w:pPr>
    <w:rPr>
      <w:rFonts w:eastAsiaTheme="majorEastAsia" w:cstheme="majorBidi"/>
      <w:color w:val="30678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26C"/>
    <w:pPr>
      <w:keepNext/>
      <w:keepLines/>
      <w:spacing w:before="80" w:after="40"/>
      <w:outlineLvl w:val="4"/>
    </w:pPr>
    <w:rPr>
      <w:rFonts w:eastAsiaTheme="majorEastAsia" w:cstheme="majorBidi"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26C"/>
    <w:rPr>
      <w:rFonts w:asciiTheme="majorHAnsi" w:eastAsiaTheme="majorEastAsia" w:hAnsiTheme="majorHAnsi" w:cstheme="majorBidi"/>
      <w:color w:val="30678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26C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26C"/>
    <w:rPr>
      <w:rFonts w:eastAsiaTheme="majorEastAsia" w:cstheme="majorBidi"/>
      <w:color w:val="30678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26C"/>
    <w:rPr>
      <w:rFonts w:eastAsiaTheme="majorEastAsia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26C"/>
    <w:rPr>
      <w:rFonts w:eastAsiaTheme="majorEastAsia" w:cstheme="majorBidi"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26C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26C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ind w:left="864" w:right="864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26C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26C"/>
    <w:rPr>
      <w:b/>
      <w:bCs/>
      <w:smallCaps/>
      <w:color w:val="306785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A080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A0802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A0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802"/>
  </w:style>
  <w:style w:type="paragraph" w:styleId="Footer">
    <w:name w:val="footer"/>
    <w:basedOn w:val="Normal"/>
    <w:link w:val="FooterChar"/>
    <w:uiPriority w:val="99"/>
    <w:unhideWhenUsed/>
    <w:rsid w:val="006A0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802"/>
  </w:style>
  <w:style w:type="paragraph" w:styleId="TOCHeading">
    <w:name w:val="TOC Heading"/>
    <w:basedOn w:val="Heading1"/>
    <w:next w:val="Normal"/>
    <w:uiPriority w:val="39"/>
    <w:unhideWhenUsed/>
    <w:qFormat/>
    <w:rsid w:val="006A0802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A0802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A0802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A0802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3BE667B66DE4257919C605CE52EE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A17C7-7E85-4DDB-873E-2CD3D69AF4AC}"/>
      </w:docPartPr>
      <w:docPartBody>
        <w:p w:rsidR="00000000" w:rsidRDefault="00335109" w:rsidP="00335109">
          <w:pPr>
            <w:pStyle w:val="F3BE667B66DE4257919C605CE52EE4CD"/>
          </w:pPr>
          <w:r>
            <w:t>Type chapter title (level 1)</w:t>
          </w:r>
        </w:p>
      </w:docPartBody>
    </w:docPart>
    <w:docPart>
      <w:docPartPr>
        <w:name w:val="F4479B3EF1604038914E38095D22E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7328C-83DF-4C7E-AD08-3F884051D164}"/>
      </w:docPartPr>
      <w:docPartBody>
        <w:p w:rsidR="00000000" w:rsidRDefault="00335109" w:rsidP="00335109">
          <w:pPr>
            <w:pStyle w:val="F4479B3EF1604038914E38095D22EC72"/>
          </w:pPr>
          <w:r>
            <w:t>Type chapter title (level 2)</w:t>
          </w:r>
        </w:p>
      </w:docPartBody>
    </w:docPart>
    <w:docPart>
      <w:docPartPr>
        <w:name w:val="774595AA57AD426A984CAE18DB7D7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14CDF-2193-4E1C-A099-A9F428DAEDFD}"/>
      </w:docPartPr>
      <w:docPartBody>
        <w:p w:rsidR="00000000" w:rsidRDefault="00335109" w:rsidP="00335109">
          <w:pPr>
            <w:pStyle w:val="774595AA57AD426A984CAE18DB7D73C0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09"/>
    <w:rsid w:val="00335109"/>
    <w:rsid w:val="00DD325C"/>
    <w:rsid w:val="00E8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BE667B66DE4257919C605CE52EE4CD">
    <w:name w:val="F3BE667B66DE4257919C605CE52EE4CD"/>
    <w:rsid w:val="00335109"/>
  </w:style>
  <w:style w:type="paragraph" w:customStyle="1" w:styleId="F4479B3EF1604038914E38095D22EC72">
    <w:name w:val="F4479B3EF1604038914E38095D22EC72"/>
    <w:rsid w:val="00335109"/>
  </w:style>
  <w:style w:type="paragraph" w:customStyle="1" w:styleId="774595AA57AD426A984CAE18DB7D73C0">
    <w:name w:val="774595AA57AD426A984CAE18DB7D73C0"/>
    <w:rsid w:val="003351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Circuit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John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541DF4-DFA2-4DD7-9F13-CE750E96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Farfields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2003]</dc:title>
  <dc:subject/>
  <dc:creator>(s)Nikodem Drabik, Tom Cogzell, Joeseph Troughton</dc:creator>
  <cp:keywords/>
  <dc:description/>
  <cp:lastModifiedBy>(s) Nikodem Drabik</cp:lastModifiedBy>
  <cp:revision>2</cp:revision>
  <dcterms:created xsi:type="dcterms:W3CDTF">2024-12-11T11:02:00Z</dcterms:created>
  <dcterms:modified xsi:type="dcterms:W3CDTF">2024-12-11T11:17:00Z</dcterms:modified>
</cp:coreProperties>
</file>