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CD2431" w14:textId="4B614414" w:rsidR="00653CD3" w:rsidRDefault="00574C07" w:rsidP="007A1B3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A1B37">
        <w:rPr>
          <w:rFonts w:ascii="Times New Roman" w:hAnsi="Times New Roman" w:cs="Times New Roman"/>
          <w:b/>
          <w:sz w:val="28"/>
          <w:szCs w:val="28"/>
        </w:rPr>
        <w:t>Мониторинг-СП</w:t>
      </w:r>
      <w:r w:rsidRPr="007A1B37">
        <w:rPr>
          <w:rFonts w:ascii="Times New Roman" w:hAnsi="Times New Roman" w:cs="Times New Roman"/>
          <w:sz w:val="28"/>
          <w:szCs w:val="28"/>
        </w:rPr>
        <w:t xml:space="preserve"> – комплекс аппаратно-программных средств</w:t>
      </w:r>
      <w:r w:rsidR="00E55F7F" w:rsidRPr="007A1B37">
        <w:rPr>
          <w:rFonts w:ascii="Times New Roman" w:hAnsi="Times New Roman" w:cs="Times New Roman"/>
          <w:sz w:val="28"/>
          <w:szCs w:val="28"/>
        </w:rPr>
        <w:t xml:space="preserve">, </w:t>
      </w:r>
      <w:r w:rsidRPr="007A1B37">
        <w:rPr>
          <w:rFonts w:ascii="Times New Roman" w:hAnsi="Times New Roman" w:cs="Times New Roman"/>
          <w:sz w:val="28"/>
          <w:szCs w:val="28"/>
        </w:rPr>
        <w:t xml:space="preserve">предназначенный для сбора и обработки сигналов об аварии по </w:t>
      </w:r>
      <w:r w:rsidR="007A1B37" w:rsidRPr="007A1B37">
        <w:rPr>
          <w:rFonts w:ascii="Times New Roman" w:hAnsi="Times New Roman" w:cs="Times New Roman"/>
          <w:sz w:val="28"/>
          <w:szCs w:val="28"/>
        </w:rPr>
        <w:t>электрическими цепям</w:t>
      </w:r>
      <w:r w:rsidRPr="007A1B37">
        <w:rPr>
          <w:rFonts w:ascii="Times New Roman" w:hAnsi="Times New Roman" w:cs="Times New Roman"/>
          <w:sz w:val="28"/>
          <w:szCs w:val="28"/>
        </w:rPr>
        <w:t xml:space="preserve"> сигнализации от аппаратуры </w:t>
      </w:r>
      <w:r w:rsidR="007A1B37" w:rsidRPr="007A1B37">
        <w:rPr>
          <w:rFonts w:ascii="Times New Roman" w:hAnsi="Times New Roman" w:cs="Times New Roman"/>
          <w:sz w:val="28"/>
          <w:szCs w:val="28"/>
        </w:rPr>
        <w:t>канало</w:t>
      </w:r>
      <w:r w:rsidRPr="007A1B37">
        <w:rPr>
          <w:rFonts w:ascii="Times New Roman" w:hAnsi="Times New Roman" w:cs="Times New Roman"/>
          <w:sz w:val="28"/>
          <w:szCs w:val="28"/>
        </w:rPr>
        <w:t xml:space="preserve">образования. </w:t>
      </w:r>
    </w:p>
    <w:p w14:paraId="69704677" w14:textId="77777777" w:rsidR="008F0C70" w:rsidRPr="007A1B37" w:rsidRDefault="008F0C70" w:rsidP="007A1B3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F33E278" w14:textId="134C308E" w:rsidR="00574C07" w:rsidRDefault="00574C07" w:rsidP="008F0C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A1B37">
        <w:rPr>
          <w:rFonts w:ascii="Times New Roman" w:hAnsi="Times New Roman" w:cs="Times New Roman"/>
          <w:b/>
          <w:sz w:val="28"/>
          <w:szCs w:val="28"/>
        </w:rPr>
        <w:t>Состав системы мониторинга:</w:t>
      </w:r>
    </w:p>
    <w:p w14:paraId="17C7E435" w14:textId="77777777" w:rsidR="008F0C70" w:rsidRPr="007A1B37" w:rsidRDefault="008F0C70" w:rsidP="008F0C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D709121" w14:textId="02CC4B4E" w:rsidR="00574C07" w:rsidRPr="007A1B37" w:rsidRDefault="00574C07" w:rsidP="007A1B37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1B37">
        <w:rPr>
          <w:rFonts w:ascii="Times New Roman" w:hAnsi="Times New Roman" w:cs="Times New Roman"/>
          <w:sz w:val="28"/>
          <w:szCs w:val="28"/>
        </w:rPr>
        <w:t>Микроконтроллер</w:t>
      </w:r>
      <w:r w:rsidRPr="007A1B37">
        <w:rPr>
          <w:rFonts w:ascii="Times New Roman" w:hAnsi="Times New Roman" w:cs="Times New Roman"/>
          <w:sz w:val="28"/>
          <w:szCs w:val="28"/>
          <w:lang w:val="en-US"/>
        </w:rPr>
        <w:t xml:space="preserve"> Arduino </w:t>
      </w:r>
      <w:r w:rsidR="007A1B37" w:rsidRPr="007A1B3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A1B37">
        <w:rPr>
          <w:rFonts w:ascii="Times New Roman" w:hAnsi="Times New Roman" w:cs="Times New Roman"/>
          <w:sz w:val="28"/>
          <w:szCs w:val="28"/>
          <w:lang w:val="en-US"/>
        </w:rPr>
        <w:t>ue</w:t>
      </w:r>
      <w:r w:rsidRPr="007A1B37">
        <w:rPr>
          <w:rFonts w:ascii="Times New Roman" w:hAnsi="Times New Roman" w:cs="Times New Roman"/>
          <w:sz w:val="28"/>
          <w:szCs w:val="28"/>
        </w:rPr>
        <w:t>;</w:t>
      </w:r>
    </w:p>
    <w:p w14:paraId="0738F7F2" w14:textId="3002FF6F" w:rsidR="00574C07" w:rsidRPr="007A1B37" w:rsidRDefault="004F4858" w:rsidP="007A1B37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1B37"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="00574C07" w:rsidRPr="007A1B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A1B37" w:rsidRPr="007A1B37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7A1B37">
        <w:rPr>
          <w:rFonts w:ascii="Times New Roman" w:hAnsi="Times New Roman" w:cs="Times New Roman"/>
          <w:sz w:val="28"/>
          <w:szCs w:val="28"/>
          <w:lang w:val="en-US"/>
        </w:rPr>
        <w:t>hield</w:t>
      </w:r>
      <w:r w:rsidR="00574C07" w:rsidRPr="007A1B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A1B37" w:rsidRPr="007A1B37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574C07" w:rsidRPr="007A1B37">
        <w:rPr>
          <w:rFonts w:ascii="Times New Roman" w:hAnsi="Times New Roman" w:cs="Times New Roman"/>
          <w:sz w:val="28"/>
          <w:szCs w:val="28"/>
          <w:lang w:val="en-US"/>
        </w:rPr>
        <w:t>5100</w:t>
      </w:r>
      <w:r w:rsidR="00574C07" w:rsidRPr="007A1B37">
        <w:rPr>
          <w:rFonts w:ascii="Times New Roman" w:hAnsi="Times New Roman" w:cs="Times New Roman"/>
          <w:sz w:val="28"/>
          <w:szCs w:val="28"/>
        </w:rPr>
        <w:t>;</w:t>
      </w:r>
    </w:p>
    <w:p w14:paraId="35CB2605" w14:textId="35392D68" w:rsidR="00574C07" w:rsidRPr="007A1B37" w:rsidRDefault="00574C07" w:rsidP="007A1B37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1B37">
        <w:rPr>
          <w:rFonts w:ascii="Times New Roman" w:hAnsi="Times New Roman" w:cs="Times New Roman"/>
          <w:sz w:val="28"/>
          <w:szCs w:val="28"/>
        </w:rPr>
        <w:t>Плата коммутации электрических сигналов;</w:t>
      </w:r>
    </w:p>
    <w:p w14:paraId="6D8FC95E" w14:textId="133F50C0" w:rsidR="00574C07" w:rsidRPr="007A1B37" w:rsidRDefault="00574C07" w:rsidP="007A1B37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1B37">
        <w:rPr>
          <w:rFonts w:ascii="Times New Roman" w:hAnsi="Times New Roman" w:cs="Times New Roman"/>
          <w:sz w:val="28"/>
          <w:szCs w:val="28"/>
        </w:rPr>
        <w:t xml:space="preserve">Программное обеспечение </w:t>
      </w:r>
    </w:p>
    <w:p w14:paraId="37FF3594" w14:textId="77777777" w:rsidR="008F0C70" w:rsidRDefault="008F0C70" w:rsidP="007A1B37">
      <w:pPr>
        <w:pStyle w:val="a3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98A756C" w14:textId="6CEF6B95" w:rsidR="00574C07" w:rsidRPr="007A1B37" w:rsidRDefault="00574C07" w:rsidP="008F0C7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A1B37">
        <w:rPr>
          <w:rFonts w:ascii="Times New Roman" w:hAnsi="Times New Roman" w:cs="Times New Roman"/>
          <w:b/>
          <w:sz w:val="28"/>
          <w:szCs w:val="28"/>
        </w:rPr>
        <w:t>Описание аппаратной части системы:</w:t>
      </w:r>
    </w:p>
    <w:p w14:paraId="614C36C2" w14:textId="6836A11E" w:rsidR="00574C07" w:rsidRPr="007A1B37" w:rsidRDefault="004F4858" w:rsidP="008F0C70">
      <w:pPr>
        <w:pStyle w:val="a3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1B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60EBB8" wp14:editId="6AED9092">
            <wp:extent cx="3628506" cy="21793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62" t="24588" r="13754" b="30453"/>
                    <a:stretch/>
                  </pic:blipFill>
                  <pic:spPr bwMode="auto">
                    <a:xfrm>
                      <a:off x="0" y="0"/>
                      <a:ext cx="3739636" cy="2246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999BF" w14:textId="3452FB34" w:rsidR="004F4858" w:rsidRDefault="004F4858" w:rsidP="007A1B37">
      <w:pPr>
        <w:pStyle w:val="a3"/>
        <w:spacing w:after="0" w:line="240" w:lineRule="auto"/>
        <w:ind w:left="0" w:firstLine="696"/>
        <w:jc w:val="both"/>
        <w:rPr>
          <w:rFonts w:ascii="Times New Roman" w:hAnsi="Times New Roman" w:cs="Times New Roman"/>
          <w:sz w:val="28"/>
          <w:szCs w:val="28"/>
        </w:rPr>
      </w:pPr>
      <w:r w:rsidRPr="007A1B37">
        <w:rPr>
          <w:rFonts w:ascii="Times New Roman" w:hAnsi="Times New Roman" w:cs="Times New Roman"/>
          <w:sz w:val="28"/>
          <w:szCs w:val="28"/>
        </w:rPr>
        <w:t>Аппаратная часть (</w:t>
      </w:r>
      <w:r w:rsidRPr="007A1B37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7A1B37">
        <w:rPr>
          <w:rFonts w:ascii="Times New Roman" w:hAnsi="Times New Roman" w:cs="Times New Roman"/>
          <w:sz w:val="28"/>
          <w:szCs w:val="28"/>
        </w:rPr>
        <w:t xml:space="preserve"> </w:t>
      </w:r>
      <w:r w:rsidR="007A1B37" w:rsidRPr="007A1B3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A1B37">
        <w:rPr>
          <w:rFonts w:ascii="Times New Roman" w:hAnsi="Times New Roman" w:cs="Times New Roman"/>
          <w:sz w:val="28"/>
          <w:szCs w:val="28"/>
          <w:lang w:val="en-US"/>
        </w:rPr>
        <w:t>ue</w:t>
      </w:r>
      <w:r w:rsidRPr="007A1B37">
        <w:rPr>
          <w:rFonts w:ascii="Times New Roman" w:hAnsi="Times New Roman" w:cs="Times New Roman"/>
          <w:sz w:val="28"/>
          <w:szCs w:val="28"/>
        </w:rPr>
        <w:t xml:space="preserve">, </w:t>
      </w:r>
      <w:r w:rsidRPr="007A1B37"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Pr="007A1B37">
        <w:rPr>
          <w:rFonts w:ascii="Times New Roman" w:hAnsi="Times New Roman" w:cs="Times New Roman"/>
          <w:sz w:val="28"/>
          <w:szCs w:val="28"/>
        </w:rPr>
        <w:t xml:space="preserve"> </w:t>
      </w:r>
      <w:r w:rsidR="007A1B37" w:rsidRPr="007A1B37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7A1B37">
        <w:rPr>
          <w:rFonts w:ascii="Times New Roman" w:hAnsi="Times New Roman" w:cs="Times New Roman"/>
          <w:sz w:val="28"/>
          <w:szCs w:val="28"/>
          <w:lang w:val="en-US"/>
        </w:rPr>
        <w:t>hield</w:t>
      </w:r>
      <w:r w:rsidRPr="007A1B37">
        <w:rPr>
          <w:rFonts w:ascii="Times New Roman" w:hAnsi="Times New Roman" w:cs="Times New Roman"/>
          <w:sz w:val="28"/>
          <w:szCs w:val="28"/>
        </w:rPr>
        <w:t xml:space="preserve"> </w:t>
      </w:r>
      <w:r w:rsidR="007A1B37" w:rsidRPr="007A1B37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7A1B37">
        <w:rPr>
          <w:rFonts w:ascii="Times New Roman" w:hAnsi="Times New Roman" w:cs="Times New Roman"/>
          <w:sz w:val="28"/>
          <w:szCs w:val="28"/>
        </w:rPr>
        <w:t>5100 в сборе) предоставляет собой вычислительный сервер, с объемом памяти до 32Гб, оснащенны</w:t>
      </w:r>
      <w:r w:rsidR="007A1B37" w:rsidRPr="007A1B37">
        <w:rPr>
          <w:rFonts w:ascii="Times New Roman" w:hAnsi="Times New Roman" w:cs="Times New Roman"/>
          <w:sz w:val="28"/>
          <w:szCs w:val="28"/>
        </w:rPr>
        <w:t>й</w:t>
      </w:r>
      <w:r w:rsidRPr="007A1B37">
        <w:rPr>
          <w:rFonts w:ascii="Times New Roman" w:hAnsi="Times New Roman" w:cs="Times New Roman"/>
          <w:sz w:val="28"/>
          <w:szCs w:val="28"/>
        </w:rPr>
        <w:t xml:space="preserve"> интерфейсом</w:t>
      </w:r>
      <w:r w:rsidR="004966E3" w:rsidRPr="007A1B37">
        <w:rPr>
          <w:rFonts w:ascii="Times New Roman" w:hAnsi="Times New Roman" w:cs="Times New Roman"/>
          <w:sz w:val="28"/>
          <w:szCs w:val="28"/>
        </w:rPr>
        <w:t xml:space="preserve"> </w:t>
      </w:r>
      <w:r w:rsidR="004966E3" w:rsidRPr="007A1B37">
        <w:rPr>
          <w:rFonts w:ascii="Times New Roman" w:hAnsi="Times New Roman" w:cs="Times New Roman"/>
          <w:sz w:val="28"/>
          <w:szCs w:val="28"/>
          <w:lang w:val="en-US"/>
        </w:rPr>
        <w:t>RJ</w:t>
      </w:r>
      <w:r w:rsidR="004966E3" w:rsidRPr="007A1B37">
        <w:rPr>
          <w:rFonts w:ascii="Times New Roman" w:hAnsi="Times New Roman" w:cs="Times New Roman"/>
          <w:sz w:val="28"/>
          <w:szCs w:val="28"/>
        </w:rPr>
        <w:t>-45 с поддержкой</w:t>
      </w:r>
      <w:r w:rsidRPr="007A1B37">
        <w:rPr>
          <w:rFonts w:ascii="Times New Roman" w:hAnsi="Times New Roman" w:cs="Times New Roman"/>
          <w:sz w:val="28"/>
          <w:szCs w:val="28"/>
        </w:rPr>
        <w:t xml:space="preserve"> </w:t>
      </w:r>
      <w:r w:rsidRPr="007A1B37">
        <w:rPr>
          <w:rFonts w:ascii="Times New Roman" w:hAnsi="Times New Roman" w:cs="Times New Roman"/>
          <w:sz w:val="28"/>
          <w:szCs w:val="28"/>
          <w:lang w:val="en-US"/>
        </w:rPr>
        <w:t>Fast</w:t>
      </w:r>
      <w:r w:rsidR="004966E3" w:rsidRPr="007A1B37">
        <w:rPr>
          <w:rFonts w:ascii="Times New Roman" w:hAnsi="Times New Roman" w:cs="Times New Roman"/>
          <w:sz w:val="28"/>
          <w:szCs w:val="28"/>
        </w:rPr>
        <w:t xml:space="preserve"> </w:t>
      </w:r>
      <w:r w:rsidRPr="007A1B37">
        <w:rPr>
          <w:rFonts w:ascii="Times New Roman" w:hAnsi="Times New Roman" w:cs="Times New Roman"/>
          <w:sz w:val="28"/>
          <w:szCs w:val="28"/>
          <w:lang w:val="en-US"/>
        </w:rPr>
        <w:t>Eth</w:t>
      </w:r>
      <w:r w:rsidR="004966E3" w:rsidRPr="007A1B37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7A1B37">
        <w:rPr>
          <w:rFonts w:ascii="Times New Roman" w:hAnsi="Times New Roman" w:cs="Times New Roman"/>
          <w:sz w:val="28"/>
          <w:szCs w:val="28"/>
          <w:lang w:val="en-US"/>
        </w:rPr>
        <w:t>rnet</w:t>
      </w:r>
      <w:r w:rsidRPr="007A1B37">
        <w:rPr>
          <w:rFonts w:ascii="Times New Roman" w:hAnsi="Times New Roman" w:cs="Times New Roman"/>
          <w:sz w:val="28"/>
          <w:szCs w:val="28"/>
        </w:rPr>
        <w:t xml:space="preserve">. </w:t>
      </w:r>
      <w:r w:rsidR="004966E3" w:rsidRPr="007A1B37">
        <w:rPr>
          <w:rFonts w:ascii="Times New Roman" w:hAnsi="Times New Roman" w:cs="Times New Roman"/>
          <w:sz w:val="28"/>
          <w:szCs w:val="28"/>
        </w:rPr>
        <w:t>Устройство имеет возможность подключения до 60 линий сигнализации. Питания устройства осуществляется от сети постоянного тока номиналом от 7</w:t>
      </w:r>
      <w:r w:rsidR="004966E3" w:rsidRPr="007A1B3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4966E3" w:rsidRPr="007A1B37">
        <w:rPr>
          <w:rFonts w:ascii="Times New Roman" w:hAnsi="Times New Roman" w:cs="Times New Roman"/>
          <w:sz w:val="28"/>
          <w:szCs w:val="28"/>
        </w:rPr>
        <w:t xml:space="preserve"> до 12</w:t>
      </w:r>
      <w:r w:rsidR="004966E3" w:rsidRPr="007A1B3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4966E3" w:rsidRPr="007A1B3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C5832D3" w14:textId="77777777" w:rsidR="007A1B37" w:rsidRPr="007A1B37" w:rsidRDefault="007A1B37" w:rsidP="007A1B37">
      <w:pPr>
        <w:pStyle w:val="a3"/>
        <w:spacing w:after="0" w:line="240" w:lineRule="auto"/>
        <w:ind w:left="0" w:firstLine="696"/>
        <w:jc w:val="both"/>
        <w:rPr>
          <w:rFonts w:ascii="Times New Roman" w:hAnsi="Times New Roman" w:cs="Times New Roman"/>
          <w:sz w:val="28"/>
          <w:szCs w:val="28"/>
        </w:rPr>
      </w:pPr>
    </w:p>
    <w:p w14:paraId="69426462" w14:textId="0CF28A2E" w:rsidR="004966E3" w:rsidRDefault="004966E3" w:rsidP="008F0C7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A1B37">
        <w:rPr>
          <w:rFonts w:ascii="Times New Roman" w:hAnsi="Times New Roman" w:cs="Times New Roman"/>
          <w:b/>
          <w:sz w:val="28"/>
          <w:szCs w:val="28"/>
        </w:rPr>
        <w:t>Описание программной части системы:</w:t>
      </w:r>
    </w:p>
    <w:p w14:paraId="42C7AE61" w14:textId="77777777" w:rsidR="008F0C70" w:rsidRPr="007A1B37" w:rsidRDefault="008F0C70" w:rsidP="008F0C7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3DD6BF9" w14:textId="0B0FC9FD" w:rsidR="004966E3" w:rsidRPr="007A1B37" w:rsidRDefault="004966E3" w:rsidP="007A1B37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1B37">
        <w:rPr>
          <w:rFonts w:ascii="Times New Roman" w:hAnsi="Times New Roman" w:cs="Times New Roman"/>
          <w:sz w:val="28"/>
          <w:szCs w:val="28"/>
        </w:rPr>
        <w:t xml:space="preserve">Программное обеспечение </w:t>
      </w:r>
      <w:r w:rsidR="00CC23F5" w:rsidRPr="007A1B37">
        <w:rPr>
          <w:rFonts w:ascii="Times New Roman" w:hAnsi="Times New Roman" w:cs="Times New Roman"/>
          <w:sz w:val="28"/>
          <w:szCs w:val="28"/>
        </w:rPr>
        <w:t>системы состоит из клиентской и серверной частей.</w:t>
      </w:r>
    </w:p>
    <w:p w14:paraId="77C492DF" w14:textId="77777777" w:rsidR="005104EA" w:rsidRPr="007A1B37" w:rsidRDefault="005104EA" w:rsidP="007A1B37">
      <w:pPr>
        <w:pStyle w:val="a3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807430" w14:textId="4DFA1765" w:rsidR="00CC23F5" w:rsidRPr="007A1B37" w:rsidRDefault="00CC23F5" w:rsidP="007A1B37">
      <w:pPr>
        <w:pStyle w:val="a3"/>
        <w:numPr>
          <w:ilvl w:val="0"/>
          <w:numId w:val="3"/>
        </w:numPr>
        <w:spacing w:after="0" w:line="24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7A1B37">
        <w:rPr>
          <w:rFonts w:ascii="Times New Roman" w:hAnsi="Times New Roman" w:cs="Times New Roman"/>
          <w:sz w:val="28"/>
          <w:szCs w:val="28"/>
        </w:rPr>
        <w:t xml:space="preserve">Клиентская часть: </w:t>
      </w:r>
      <w:r w:rsidRPr="007A1B37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7A1B37">
        <w:rPr>
          <w:rFonts w:ascii="Times New Roman" w:hAnsi="Times New Roman" w:cs="Times New Roman"/>
          <w:sz w:val="28"/>
          <w:szCs w:val="28"/>
        </w:rPr>
        <w:t xml:space="preserve">-приложение реализованное на базе языка программирования </w:t>
      </w:r>
      <w:r w:rsidR="007A1B37" w:rsidRPr="007A1B37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7A1B37">
        <w:rPr>
          <w:rFonts w:ascii="Times New Roman" w:hAnsi="Times New Roman" w:cs="Times New Roman"/>
          <w:sz w:val="28"/>
          <w:szCs w:val="28"/>
          <w:lang w:val="en-US"/>
        </w:rPr>
        <w:t>ava</w:t>
      </w:r>
      <w:r w:rsidRPr="007A1B37">
        <w:rPr>
          <w:rFonts w:ascii="Times New Roman" w:hAnsi="Times New Roman" w:cs="Times New Roman"/>
          <w:sz w:val="28"/>
          <w:szCs w:val="28"/>
        </w:rPr>
        <w:t xml:space="preserve"> </w:t>
      </w:r>
      <w:r w:rsidR="007A1B37" w:rsidRPr="007A1B37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7A1B37">
        <w:rPr>
          <w:rFonts w:ascii="Times New Roman" w:hAnsi="Times New Roman" w:cs="Times New Roman"/>
          <w:sz w:val="28"/>
          <w:szCs w:val="28"/>
          <w:lang w:val="en-US"/>
        </w:rPr>
        <w:t>cript</w:t>
      </w:r>
      <w:r w:rsidRPr="007A1B37">
        <w:rPr>
          <w:rFonts w:ascii="Times New Roman" w:hAnsi="Times New Roman" w:cs="Times New Roman"/>
          <w:sz w:val="28"/>
          <w:szCs w:val="28"/>
        </w:rPr>
        <w:t xml:space="preserve"> и представля</w:t>
      </w:r>
      <w:r w:rsidR="007A1B37" w:rsidRPr="007A1B37">
        <w:rPr>
          <w:rFonts w:ascii="Times New Roman" w:hAnsi="Times New Roman" w:cs="Times New Roman"/>
          <w:sz w:val="28"/>
          <w:szCs w:val="28"/>
        </w:rPr>
        <w:t>ющее</w:t>
      </w:r>
      <w:r w:rsidRPr="007A1B37">
        <w:rPr>
          <w:rFonts w:ascii="Times New Roman" w:hAnsi="Times New Roman" w:cs="Times New Roman"/>
          <w:sz w:val="28"/>
          <w:szCs w:val="28"/>
        </w:rPr>
        <w:t xml:space="preserve"> собой пользовательский интерфейс с возможностью:</w:t>
      </w:r>
    </w:p>
    <w:p w14:paraId="6799E456" w14:textId="23C26EC9" w:rsidR="00CC23F5" w:rsidRPr="007A1B37" w:rsidRDefault="00CC23F5" w:rsidP="007A1B37">
      <w:pPr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7A1B37">
        <w:rPr>
          <w:rFonts w:ascii="Times New Roman" w:hAnsi="Times New Roman" w:cs="Times New Roman"/>
          <w:sz w:val="28"/>
          <w:szCs w:val="28"/>
        </w:rPr>
        <w:t>- разграничени</w:t>
      </w:r>
      <w:r w:rsidR="007A1B37" w:rsidRPr="007A1B37">
        <w:rPr>
          <w:rFonts w:ascii="Times New Roman" w:hAnsi="Times New Roman" w:cs="Times New Roman"/>
          <w:sz w:val="28"/>
          <w:szCs w:val="28"/>
        </w:rPr>
        <w:t>я</w:t>
      </w:r>
      <w:r w:rsidRPr="007A1B37">
        <w:rPr>
          <w:rFonts w:ascii="Times New Roman" w:hAnsi="Times New Roman" w:cs="Times New Roman"/>
          <w:sz w:val="28"/>
          <w:szCs w:val="28"/>
        </w:rPr>
        <w:t xml:space="preserve"> доступа (</w:t>
      </w:r>
      <w:r w:rsidRPr="007A1B37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7A1B37">
        <w:rPr>
          <w:rFonts w:ascii="Times New Roman" w:hAnsi="Times New Roman" w:cs="Times New Roman"/>
          <w:sz w:val="28"/>
          <w:szCs w:val="28"/>
        </w:rPr>
        <w:t>/</w:t>
      </w:r>
      <w:r w:rsidRPr="007A1B37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7A1B37">
        <w:rPr>
          <w:rFonts w:ascii="Times New Roman" w:hAnsi="Times New Roman" w:cs="Times New Roman"/>
          <w:sz w:val="28"/>
          <w:szCs w:val="28"/>
        </w:rPr>
        <w:t>);</w:t>
      </w:r>
    </w:p>
    <w:p w14:paraId="061821BB" w14:textId="7520C831" w:rsidR="00CC23F5" w:rsidRPr="007A1B37" w:rsidRDefault="00CC23F5" w:rsidP="007A1B37">
      <w:pPr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7A1B37">
        <w:rPr>
          <w:rFonts w:ascii="Times New Roman" w:hAnsi="Times New Roman" w:cs="Times New Roman"/>
          <w:sz w:val="28"/>
          <w:szCs w:val="28"/>
        </w:rPr>
        <w:t>- вывод</w:t>
      </w:r>
      <w:r w:rsidR="007A1B37" w:rsidRPr="007A1B37">
        <w:rPr>
          <w:rFonts w:ascii="Times New Roman" w:hAnsi="Times New Roman" w:cs="Times New Roman"/>
          <w:sz w:val="28"/>
          <w:szCs w:val="28"/>
        </w:rPr>
        <w:t>а</w:t>
      </w:r>
      <w:r w:rsidRPr="007A1B37">
        <w:rPr>
          <w:rFonts w:ascii="Times New Roman" w:hAnsi="Times New Roman" w:cs="Times New Roman"/>
          <w:sz w:val="28"/>
          <w:szCs w:val="28"/>
        </w:rPr>
        <w:t xml:space="preserve"> индикации и сигнализации об аварии;</w:t>
      </w:r>
    </w:p>
    <w:p w14:paraId="11785F75" w14:textId="63F5DD02" w:rsidR="005104EA" w:rsidRPr="007A1B37" w:rsidRDefault="00CC23F5" w:rsidP="007A1B37">
      <w:pPr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7A1B37">
        <w:rPr>
          <w:rFonts w:ascii="Times New Roman" w:hAnsi="Times New Roman" w:cs="Times New Roman"/>
          <w:sz w:val="28"/>
          <w:szCs w:val="28"/>
        </w:rPr>
        <w:t>- сбор</w:t>
      </w:r>
      <w:r w:rsidR="007A1B37" w:rsidRPr="007A1B37">
        <w:rPr>
          <w:rFonts w:ascii="Times New Roman" w:hAnsi="Times New Roman" w:cs="Times New Roman"/>
          <w:sz w:val="28"/>
          <w:szCs w:val="28"/>
        </w:rPr>
        <w:t>а</w:t>
      </w:r>
      <w:r w:rsidRPr="007A1B37">
        <w:rPr>
          <w:rFonts w:ascii="Times New Roman" w:hAnsi="Times New Roman" w:cs="Times New Roman"/>
          <w:sz w:val="28"/>
          <w:szCs w:val="28"/>
        </w:rPr>
        <w:t xml:space="preserve"> и запис</w:t>
      </w:r>
      <w:r w:rsidR="007A1B37" w:rsidRPr="007A1B37">
        <w:rPr>
          <w:rFonts w:ascii="Times New Roman" w:hAnsi="Times New Roman" w:cs="Times New Roman"/>
          <w:sz w:val="28"/>
          <w:szCs w:val="28"/>
        </w:rPr>
        <w:t>и</w:t>
      </w:r>
      <w:r w:rsidRPr="007A1B37">
        <w:rPr>
          <w:rFonts w:ascii="Times New Roman" w:hAnsi="Times New Roman" w:cs="Times New Roman"/>
          <w:sz w:val="28"/>
          <w:szCs w:val="28"/>
        </w:rPr>
        <w:t xml:space="preserve"> </w:t>
      </w:r>
      <w:r w:rsidR="005104EA" w:rsidRPr="007A1B37">
        <w:rPr>
          <w:rFonts w:ascii="Times New Roman" w:hAnsi="Times New Roman" w:cs="Times New Roman"/>
          <w:sz w:val="28"/>
          <w:szCs w:val="28"/>
        </w:rPr>
        <w:t>в журнал событий (</w:t>
      </w:r>
      <w:r w:rsidR="005104EA" w:rsidRPr="007A1B37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="005104EA" w:rsidRPr="007A1B37">
        <w:rPr>
          <w:rFonts w:ascii="Times New Roman" w:hAnsi="Times New Roman" w:cs="Times New Roman"/>
          <w:sz w:val="28"/>
          <w:szCs w:val="28"/>
        </w:rPr>
        <w:t xml:space="preserve">-файл) </w:t>
      </w:r>
      <w:r w:rsidRPr="007A1B37">
        <w:rPr>
          <w:rFonts w:ascii="Times New Roman" w:hAnsi="Times New Roman" w:cs="Times New Roman"/>
          <w:sz w:val="28"/>
          <w:szCs w:val="28"/>
        </w:rPr>
        <w:t>информация об аварии (восстановлении)</w:t>
      </w:r>
      <w:r w:rsidR="005104EA" w:rsidRPr="007A1B37">
        <w:rPr>
          <w:rFonts w:ascii="Times New Roman" w:hAnsi="Times New Roman" w:cs="Times New Roman"/>
          <w:sz w:val="28"/>
          <w:szCs w:val="28"/>
        </w:rPr>
        <w:t>.</w:t>
      </w:r>
    </w:p>
    <w:p w14:paraId="37C92311" w14:textId="6A2C8DAF" w:rsidR="005104EA" w:rsidRPr="007A1B37" w:rsidRDefault="005104EA" w:rsidP="007A1B37">
      <w:pPr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7A1B37">
        <w:rPr>
          <w:rFonts w:ascii="Times New Roman" w:hAnsi="Times New Roman" w:cs="Times New Roman"/>
          <w:sz w:val="28"/>
          <w:szCs w:val="28"/>
        </w:rPr>
        <w:t>- вывод</w:t>
      </w:r>
      <w:r w:rsidR="007A1B37" w:rsidRPr="007A1B37">
        <w:rPr>
          <w:rFonts w:ascii="Times New Roman" w:hAnsi="Times New Roman" w:cs="Times New Roman"/>
          <w:sz w:val="28"/>
          <w:szCs w:val="28"/>
        </w:rPr>
        <w:t>а</w:t>
      </w:r>
      <w:r w:rsidRPr="007A1B37">
        <w:rPr>
          <w:rFonts w:ascii="Times New Roman" w:hAnsi="Times New Roman" w:cs="Times New Roman"/>
          <w:sz w:val="28"/>
          <w:szCs w:val="28"/>
        </w:rPr>
        <w:t xml:space="preserve"> справочной информации по загрузке систем передач, построение схем основного линейного трака, вариантов резервирования.</w:t>
      </w:r>
    </w:p>
    <w:p w14:paraId="32B0D016" w14:textId="16E3589F" w:rsidR="005104EA" w:rsidRPr="007A1B37" w:rsidRDefault="005104EA" w:rsidP="007A1B37">
      <w:pPr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7A1B37">
        <w:rPr>
          <w:rFonts w:ascii="Times New Roman" w:hAnsi="Times New Roman" w:cs="Times New Roman"/>
          <w:sz w:val="28"/>
          <w:szCs w:val="28"/>
        </w:rPr>
        <w:t>- прогнозировани</w:t>
      </w:r>
      <w:r w:rsidR="007A1B37" w:rsidRPr="007A1B37">
        <w:rPr>
          <w:rFonts w:ascii="Times New Roman" w:hAnsi="Times New Roman" w:cs="Times New Roman"/>
          <w:sz w:val="28"/>
          <w:szCs w:val="28"/>
        </w:rPr>
        <w:t>я</w:t>
      </w:r>
      <w:r w:rsidRPr="007A1B37">
        <w:rPr>
          <w:rFonts w:ascii="Times New Roman" w:hAnsi="Times New Roman" w:cs="Times New Roman"/>
          <w:sz w:val="28"/>
          <w:szCs w:val="28"/>
        </w:rPr>
        <w:t xml:space="preserve"> повреждения кабельно-магистрального участка и уведомлени</w:t>
      </w:r>
      <w:r w:rsidR="007A1B37" w:rsidRPr="007A1B37">
        <w:rPr>
          <w:rFonts w:ascii="Times New Roman" w:hAnsi="Times New Roman" w:cs="Times New Roman"/>
          <w:sz w:val="28"/>
          <w:szCs w:val="28"/>
        </w:rPr>
        <w:t>я об этом</w:t>
      </w:r>
      <w:r w:rsidRPr="007A1B37">
        <w:rPr>
          <w:rFonts w:ascii="Times New Roman" w:hAnsi="Times New Roman" w:cs="Times New Roman"/>
          <w:sz w:val="28"/>
          <w:szCs w:val="28"/>
        </w:rPr>
        <w:t>;</w:t>
      </w:r>
    </w:p>
    <w:p w14:paraId="116A544A" w14:textId="7836BD54" w:rsidR="005104EA" w:rsidRPr="007A1B37" w:rsidRDefault="005104EA" w:rsidP="007A1B37">
      <w:pPr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7A1B37">
        <w:rPr>
          <w:rFonts w:ascii="Times New Roman" w:hAnsi="Times New Roman" w:cs="Times New Roman"/>
          <w:sz w:val="28"/>
          <w:szCs w:val="28"/>
        </w:rPr>
        <w:lastRenderedPageBreak/>
        <w:t>- добавлени</w:t>
      </w:r>
      <w:r w:rsidR="007A1B37" w:rsidRPr="007A1B37">
        <w:rPr>
          <w:rFonts w:ascii="Times New Roman" w:hAnsi="Times New Roman" w:cs="Times New Roman"/>
          <w:sz w:val="28"/>
          <w:szCs w:val="28"/>
        </w:rPr>
        <w:t>я</w:t>
      </w:r>
      <w:r w:rsidRPr="007A1B37">
        <w:rPr>
          <w:rFonts w:ascii="Times New Roman" w:hAnsi="Times New Roman" w:cs="Times New Roman"/>
          <w:sz w:val="28"/>
          <w:szCs w:val="28"/>
        </w:rPr>
        <w:t>, удалени</w:t>
      </w:r>
      <w:r w:rsidR="007A1B37" w:rsidRPr="007A1B37">
        <w:rPr>
          <w:rFonts w:ascii="Times New Roman" w:hAnsi="Times New Roman" w:cs="Times New Roman"/>
          <w:sz w:val="28"/>
          <w:szCs w:val="28"/>
        </w:rPr>
        <w:t>я</w:t>
      </w:r>
      <w:r w:rsidRPr="007A1B37">
        <w:rPr>
          <w:rFonts w:ascii="Times New Roman" w:hAnsi="Times New Roman" w:cs="Times New Roman"/>
          <w:sz w:val="28"/>
          <w:szCs w:val="28"/>
        </w:rPr>
        <w:t xml:space="preserve"> и редактировани</w:t>
      </w:r>
      <w:r w:rsidR="007A1B37" w:rsidRPr="007A1B37">
        <w:rPr>
          <w:rFonts w:ascii="Times New Roman" w:hAnsi="Times New Roman" w:cs="Times New Roman"/>
          <w:sz w:val="28"/>
          <w:szCs w:val="28"/>
        </w:rPr>
        <w:t>я</w:t>
      </w:r>
      <w:r w:rsidRPr="007A1B37">
        <w:rPr>
          <w:rFonts w:ascii="Times New Roman" w:hAnsi="Times New Roman" w:cs="Times New Roman"/>
          <w:sz w:val="28"/>
          <w:szCs w:val="28"/>
        </w:rPr>
        <w:t xml:space="preserve"> информации о система</w:t>
      </w:r>
      <w:r w:rsidR="007A1B37" w:rsidRPr="007A1B37">
        <w:rPr>
          <w:rFonts w:ascii="Times New Roman" w:hAnsi="Times New Roman" w:cs="Times New Roman"/>
          <w:sz w:val="28"/>
          <w:szCs w:val="28"/>
        </w:rPr>
        <w:t>х</w:t>
      </w:r>
      <w:r w:rsidRPr="007A1B37">
        <w:rPr>
          <w:rFonts w:ascii="Times New Roman" w:hAnsi="Times New Roman" w:cs="Times New Roman"/>
          <w:sz w:val="28"/>
          <w:szCs w:val="28"/>
        </w:rPr>
        <w:t xml:space="preserve"> передачи.</w:t>
      </w:r>
    </w:p>
    <w:p w14:paraId="0A6E5425" w14:textId="3D7FBB06" w:rsidR="00C62220" w:rsidRDefault="00C62220" w:rsidP="007A1B37">
      <w:pPr>
        <w:spacing w:after="0" w:line="240" w:lineRule="auto"/>
        <w:ind w:left="426"/>
        <w:jc w:val="both"/>
        <w:rPr>
          <w:noProof/>
          <w:sz w:val="28"/>
          <w:szCs w:val="28"/>
        </w:rPr>
      </w:pPr>
      <w:r w:rsidRPr="007A1B37">
        <w:rPr>
          <w:noProof/>
          <w:sz w:val="28"/>
          <w:szCs w:val="28"/>
        </w:rPr>
        <w:drawing>
          <wp:inline distT="0" distB="0" distL="0" distR="0" wp14:anchorId="03FA61D8" wp14:editId="73D7260C">
            <wp:extent cx="2671763" cy="1502812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07895" cy="15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1B37">
        <w:rPr>
          <w:noProof/>
          <w:sz w:val="28"/>
          <w:szCs w:val="28"/>
        </w:rPr>
        <w:t xml:space="preserve">         </w:t>
      </w:r>
      <w:r w:rsidRPr="007A1B37">
        <w:rPr>
          <w:noProof/>
          <w:sz w:val="28"/>
          <w:szCs w:val="28"/>
        </w:rPr>
        <w:drawing>
          <wp:inline distT="0" distB="0" distL="0" distR="0" wp14:anchorId="77323285" wp14:editId="3488F1F8">
            <wp:extent cx="2664143" cy="1498528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143" cy="1498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1B37">
        <w:rPr>
          <w:noProof/>
          <w:sz w:val="28"/>
          <w:szCs w:val="28"/>
        </w:rPr>
        <w:t xml:space="preserve"> </w:t>
      </w:r>
    </w:p>
    <w:p w14:paraId="2ED31E62" w14:textId="77777777" w:rsidR="008F0C70" w:rsidRPr="007A1B37" w:rsidRDefault="008F0C70" w:rsidP="007A1B37">
      <w:pPr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</w:p>
    <w:p w14:paraId="457F30D9" w14:textId="13171CBB" w:rsidR="005104EA" w:rsidRPr="007A1B37" w:rsidRDefault="005104EA" w:rsidP="007A1B37">
      <w:pPr>
        <w:pStyle w:val="a3"/>
        <w:numPr>
          <w:ilvl w:val="0"/>
          <w:numId w:val="3"/>
        </w:numPr>
        <w:spacing w:after="0" w:line="24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7A1B37">
        <w:rPr>
          <w:rFonts w:ascii="Times New Roman" w:hAnsi="Times New Roman" w:cs="Times New Roman"/>
          <w:sz w:val="28"/>
          <w:szCs w:val="28"/>
        </w:rPr>
        <w:t xml:space="preserve">Серверная часть реализована </w:t>
      </w:r>
      <w:r w:rsidR="00E10F93" w:rsidRPr="007A1B37">
        <w:rPr>
          <w:rFonts w:ascii="Times New Roman" w:hAnsi="Times New Roman" w:cs="Times New Roman"/>
          <w:sz w:val="28"/>
          <w:szCs w:val="28"/>
        </w:rPr>
        <w:t>на</w:t>
      </w:r>
      <w:r w:rsidRPr="007A1B37">
        <w:rPr>
          <w:rFonts w:ascii="Times New Roman" w:hAnsi="Times New Roman" w:cs="Times New Roman"/>
          <w:sz w:val="28"/>
          <w:szCs w:val="28"/>
        </w:rPr>
        <w:t xml:space="preserve"> языке программировани</w:t>
      </w:r>
      <w:r w:rsidR="00E10F93" w:rsidRPr="007A1B37">
        <w:rPr>
          <w:rFonts w:ascii="Times New Roman" w:hAnsi="Times New Roman" w:cs="Times New Roman"/>
          <w:sz w:val="28"/>
          <w:szCs w:val="28"/>
        </w:rPr>
        <w:t xml:space="preserve">я </w:t>
      </w:r>
      <w:r w:rsidR="00E10F93" w:rsidRPr="007A1B37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E10F93" w:rsidRPr="007A1B37">
        <w:rPr>
          <w:rFonts w:ascii="Times New Roman" w:hAnsi="Times New Roman" w:cs="Times New Roman"/>
          <w:sz w:val="28"/>
          <w:szCs w:val="28"/>
        </w:rPr>
        <w:t>-С (</w:t>
      </w:r>
      <w:r w:rsidR="00E10F93" w:rsidRPr="007A1B3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10F93" w:rsidRPr="007A1B37">
        <w:rPr>
          <w:rFonts w:ascii="Times New Roman" w:hAnsi="Times New Roman" w:cs="Times New Roman"/>
          <w:sz w:val="28"/>
          <w:szCs w:val="28"/>
        </w:rPr>
        <w:t xml:space="preserve">++, </w:t>
      </w:r>
      <w:r w:rsidR="00E10F93" w:rsidRPr="007A1B3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10F93" w:rsidRPr="007A1B37">
        <w:rPr>
          <w:rFonts w:ascii="Times New Roman" w:hAnsi="Times New Roman" w:cs="Times New Roman"/>
          <w:sz w:val="28"/>
          <w:szCs w:val="28"/>
        </w:rPr>
        <w:t xml:space="preserve">, фреймворк Wiring), с использованием технологии </w:t>
      </w:r>
      <w:r w:rsidR="00E10F93" w:rsidRPr="007A1B37">
        <w:rPr>
          <w:rFonts w:ascii="Times New Roman" w:hAnsi="Times New Roman" w:cs="Times New Roman"/>
          <w:sz w:val="28"/>
          <w:szCs w:val="28"/>
          <w:lang w:val="en-US"/>
        </w:rPr>
        <w:t>Ajax</w:t>
      </w:r>
      <w:r w:rsidR="00E10F93" w:rsidRPr="007A1B37">
        <w:rPr>
          <w:rFonts w:ascii="Times New Roman" w:hAnsi="Times New Roman" w:cs="Times New Roman"/>
          <w:sz w:val="28"/>
          <w:szCs w:val="28"/>
        </w:rPr>
        <w:t>.</w:t>
      </w:r>
    </w:p>
    <w:p w14:paraId="2A427855" w14:textId="77777777" w:rsidR="00C62220" w:rsidRPr="007A1B37" w:rsidRDefault="00C62220" w:rsidP="007A1B37">
      <w:pPr>
        <w:spacing w:after="0" w:line="240" w:lineRule="auto"/>
        <w:ind w:firstLine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7134F01" w14:textId="4B07D90C" w:rsidR="00E10F93" w:rsidRPr="007A1B37" w:rsidRDefault="00E10F93" w:rsidP="008F0C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A1B37">
        <w:rPr>
          <w:rFonts w:ascii="Times New Roman" w:hAnsi="Times New Roman" w:cs="Times New Roman"/>
          <w:b/>
          <w:sz w:val="28"/>
          <w:szCs w:val="28"/>
        </w:rPr>
        <w:t xml:space="preserve">Схема </w:t>
      </w:r>
      <w:r w:rsidR="00C62220" w:rsidRPr="007A1B37">
        <w:rPr>
          <w:rFonts w:ascii="Times New Roman" w:hAnsi="Times New Roman" w:cs="Times New Roman"/>
          <w:b/>
          <w:sz w:val="28"/>
          <w:szCs w:val="28"/>
        </w:rPr>
        <w:t>подключения и принцип работы</w:t>
      </w:r>
      <w:r w:rsidRPr="007A1B37">
        <w:rPr>
          <w:rFonts w:ascii="Times New Roman" w:hAnsi="Times New Roman" w:cs="Times New Roman"/>
          <w:b/>
          <w:sz w:val="28"/>
          <w:szCs w:val="28"/>
        </w:rPr>
        <w:t xml:space="preserve"> системы мониторинга:</w:t>
      </w:r>
    </w:p>
    <w:p w14:paraId="49BF3862" w14:textId="77777777" w:rsidR="00E10F93" w:rsidRPr="007A1B37" w:rsidRDefault="00E10F93" w:rsidP="007A1B37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25024DD" w14:textId="2BD7BF9F" w:rsidR="00E10F93" w:rsidRPr="007A1B37" w:rsidRDefault="00E10F93" w:rsidP="008F0C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A1B37">
        <w:rPr>
          <w:noProof/>
          <w:sz w:val="28"/>
          <w:szCs w:val="28"/>
        </w:rPr>
        <w:drawing>
          <wp:inline distT="0" distB="0" distL="0" distR="0" wp14:anchorId="3D87AFDB" wp14:editId="13F6BA13">
            <wp:extent cx="4224244" cy="2376054"/>
            <wp:effectExtent l="0" t="0" r="508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4244" cy="237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FEFF" w14:textId="1BE93403" w:rsidR="00C62220" w:rsidRPr="007A1B37" w:rsidRDefault="00C62220" w:rsidP="007A1B37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1825624" w14:textId="7B4D2439" w:rsidR="00E55F7F" w:rsidRPr="007A1B37" w:rsidRDefault="00C62220" w:rsidP="007A1B37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A1B37">
        <w:rPr>
          <w:rFonts w:ascii="Times New Roman" w:hAnsi="Times New Roman" w:cs="Times New Roman"/>
          <w:sz w:val="28"/>
          <w:szCs w:val="28"/>
        </w:rPr>
        <w:t xml:space="preserve">При пропадании системы передачи, </w:t>
      </w:r>
      <w:r w:rsidR="000C23C4" w:rsidRPr="007A1B37">
        <w:rPr>
          <w:rFonts w:ascii="Times New Roman" w:hAnsi="Times New Roman" w:cs="Times New Roman"/>
          <w:sz w:val="28"/>
          <w:szCs w:val="28"/>
        </w:rPr>
        <w:t>по цепям сигнализации об аварии</w:t>
      </w:r>
      <w:r w:rsidR="008F0C70">
        <w:rPr>
          <w:rFonts w:ascii="Times New Roman" w:hAnsi="Times New Roman" w:cs="Times New Roman"/>
          <w:sz w:val="28"/>
          <w:szCs w:val="28"/>
        </w:rPr>
        <w:t>,</w:t>
      </w:r>
      <w:r w:rsidR="000C23C4" w:rsidRPr="007A1B37">
        <w:rPr>
          <w:rFonts w:ascii="Times New Roman" w:hAnsi="Times New Roman" w:cs="Times New Roman"/>
          <w:sz w:val="28"/>
          <w:szCs w:val="28"/>
        </w:rPr>
        <w:t xml:space="preserve"> на информационный вход </w:t>
      </w:r>
      <w:r w:rsidR="000C23C4" w:rsidRPr="007A1B37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0C23C4" w:rsidRPr="007A1B37">
        <w:rPr>
          <w:rFonts w:ascii="Times New Roman" w:hAnsi="Times New Roman" w:cs="Times New Roman"/>
          <w:sz w:val="28"/>
          <w:szCs w:val="28"/>
        </w:rPr>
        <w:t xml:space="preserve"> </w:t>
      </w:r>
      <w:r w:rsidR="007A1B37" w:rsidRPr="007A1B3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0C23C4" w:rsidRPr="007A1B37">
        <w:rPr>
          <w:rFonts w:ascii="Times New Roman" w:hAnsi="Times New Roman" w:cs="Times New Roman"/>
          <w:sz w:val="28"/>
          <w:szCs w:val="28"/>
          <w:lang w:val="en-US"/>
        </w:rPr>
        <w:t>ue</w:t>
      </w:r>
      <w:r w:rsidR="000C23C4" w:rsidRPr="007A1B37">
        <w:rPr>
          <w:rFonts w:ascii="Times New Roman" w:hAnsi="Times New Roman" w:cs="Times New Roman"/>
          <w:sz w:val="28"/>
          <w:szCs w:val="28"/>
        </w:rPr>
        <w:t xml:space="preserve"> поступает питание (сигнал об аварии). Изделие (серверная часть) </w:t>
      </w:r>
      <w:r w:rsidR="007A1B37" w:rsidRPr="007A1B37">
        <w:rPr>
          <w:rFonts w:ascii="Times New Roman" w:hAnsi="Times New Roman" w:cs="Times New Roman"/>
          <w:sz w:val="28"/>
          <w:szCs w:val="28"/>
        </w:rPr>
        <w:t>с установленной периодичностью</w:t>
      </w:r>
      <w:r w:rsidR="007A1B37" w:rsidRPr="007A1B37">
        <w:rPr>
          <w:rFonts w:ascii="Times New Roman" w:hAnsi="Times New Roman" w:cs="Times New Roman"/>
          <w:sz w:val="28"/>
          <w:szCs w:val="28"/>
        </w:rPr>
        <w:t xml:space="preserve"> </w:t>
      </w:r>
      <w:r w:rsidR="000C23C4" w:rsidRPr="007A1B37">
        <w:rPr>
          <w:rFonts w:ascii="Times New Roman" w:hAnsi="Times New Roman" w:cs="Times New Roman"/>
          <w:sz w:val="28"/>
          <w:szCs w:val="28"/>
        </w:rPr>
        <w:t xml:space="preserve">анализирует состояние информационных входов и формирует сообщение с набором состояния всех </w:t>
      </w:r>
      <w:r w:rsidR="007A1B37" w:rsidRPr="007A1B37">
        <w:rPr>
          <w:rFonts w:ascii="Times New Roman" w:hAnsi="Times New Roman" w:cs="Times New Roman"/>
          <w:sz w:val="28"/>
          <w:szCs w:val="28"/>
        </w:rPr>
        <w:t>систем передачи</w:t>
      </w:r>
      <w:r w:rsidR="000C23C4" w:rsidRPr="007A1B37">
        <w:rPr>
          <w:rFonts w:ascii="Times New Roman" w:hAnsi="Times New Roman" w:cs="Times New Roman"/>
          <w:sz w:val="28"/>
          <w:szCs w:val="28"/>
        </w:rPr>
        <w:t xml:space="preserve"> в формате </w:t>
      </w:r>
      <w:r w:rsidR="000C23C4" w:rsidRPr="007A1B37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0C23C4" w:rsidRPr="007A1B3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C7D137B" w14:textId="27DB0D53" w:rsidR="00C62220" w:rsidRPr="007A1B37" w:rsidRDefault="000C23C4" w:rsidP="007A1B37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A1B37">
        <w:rPr>
          <w:rFonts w:ascii="Times New Roman" w:hAnsi="Times New Roman" w:cs="Times New Roman"/>
          <w:sz w:val="28"/>
          <w:szCs w:val="28"/>
        </w:rPr>
        <w:t>При поступлени</w:t>
      </w:r>
      <w:r w:rsidR="00E55F7F" w:rsidRPr="007A1B37">
        <w:rPr>
          <w:rFonts w:ascii="Times New Roman" w:hAnsi="Times New Roman" w:cs="Times New Roman"/>
          <w:sz w:val="28"/>
          <w:szCs w:val="28"/>
        </w:rPr>
        <w:t>и</w:t>
      </w:r>
      <w:r w:rsidRPr="007A1B37">
        <w:rPr>
          <w:rFonts w:ascii="Times New Roman" w:hAnsi="Times New Roman" w:cs="Times New Roman"/>
          <w:sz w:val="28"/>
          <w:szCs w:val="28"/>
        </w:rPr>
        <w:t xml:space="preserve"> запроса о состоянии </w:t>
      </w:r>
      <w:r w:rsidR="007A1B37" w:rsidRPr="007A1B37">
        <w:rPr>
          <w:rFonts w:ascii="Times New Roman" w:hAnsi="Times New Roman" w:cs="Times New Roman"/>
          <w:sz w:val="28"/>
          <w:szCs w:val="28"/>
        </w:rPr>
        <w:t>систем передачи</w:t>
      </w:r>
      <w:r w:rsidRPr="007A1B37">
        <w:rPr>
          <w:rFonts w:ascii="Times New Roman" w:hAnsi="Times New Roman" w:cs="Times New Roman"/>
          <w:sz w:val="28"/>
          <w:szCs w:val="28"/>
        </w:rPr>
        <w:t xml:space="preserve"> с клиентской части, сервер отправляет сформированные данные. </w:t>
      </w:r>
      <w:r w:rsidR="00E55F7F" w:rsidRPr="007A1B37">
        <w:rPr>
          <w:rFonts w:ascii="Times New Roman" w:hAnsi="Times New Roman" w:cs="Times New Roman"/>
          <w:sz w:val="28"/>
          <w:szCs w:val="28"/>
        </w:rPr>
        <w:t xml:space="preserve">На клиентской стороне осуществляется отрисовка пользовательского интерфейса и учет поступивших от сервера данных. </w:t>
      </w:r>
    </w:p>
    <w:p w14:paraId="39E2DD32" w14:textId="428B6DCF" w:rsidR="000C23C4" w:rsidRPr="000C23C4" w:rsidRDefault="000C23C4" w:rsidP="007A1B37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</w:t>
      </w:r>
    </w:p>
    <w:p w14:paraId="38F49337" w14:textId="315AAD81" w:rsidR="00E10F93" w:rsidRPr="00E10F93" w:rsidRDefault="00E10F93" w:rsidP="007A1B37">
      <w:pPr>
        <w:pStyle w:val="a3"/>
        <w:spacing w:after="0" w:line="240" w:lineRule="auto"/>
        <w:jc w:val="both"/>
        <w:rPr>
          <w:rFonts w:ascii="Times New Roman" w:hAnsi="Times New Roman" w:cs="Times New Roman"/>
          <w:b/>
        </w:rPr>
      </w:pPr>
    </w:p>
    <w:sectPr w:rsidR="00E10F93" w:rsidRPr="00E10F93" w:rsidSect="008F0C70">
      <w:pgSz w:w="11906" w:h="16838"/>
      <w:pgMar w:top="1276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A04CF"/>
    <w:multiLevelType w:val="hybridMultilevel"/>
    <w:tmpl w:val="C9D20A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A40E90"/>
    <w:multiLevelType w:val="hybridMultilevel"/>
    <w:tmpl w:val="960AA2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0F4FFF"/>
    <w:multiLevelType w:val="hybridMultilevel"/>
    <w:tmpl w:val="CBD2CA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750383">
    <w:abstractNumId w:val="2"/>
  </w:num>
  <w:num w:numId="2" w16cid:durableId="928807771">
    <w:abstractNumId w:val="0"/>
  </w:num>
  <w:num w:numId="3" w16cid:durableId="17548124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5F3"/>
    <w:rsid w:val="000C23C4"/>
    <w:rsid w:val="004966E3"/>
    <w:rsid w:val="004F4858"/>
    <w:rsid w:val="005104EA"/>
    <w:rsid w:val="00574C07"/>
    <w:rsid w:val="00653CD3"/>
    <w:rsid w:val="007A1B37"/>
    <w:rsid w:val="008F0C70"/>
    <w:rsid w:val="00C62220"/>
    <w:rsid w:val="00CC23F5"/>
    <w:rsid w:val="00DB0CAF"/>
    <w:rsid w:val="00E10F93"/>
    <w:rsid w:val="00E55F7F"/>
    <w:rsid w:val="00F13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979EFC"/>
  <w15:chartTrackingRefBased/>
  <w15:docId w15:val="{1BC38E5F-C40C-4855-A8EC-6B001489A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4C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325</Words>
  <Characters>1857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Назар Усацкий</dc:creator>
  <cp:keywords/>
  <dc:description/>
  <cp:lastModifiedBy>Николай Захаров</cp:lastModifiedBy>
  <cp:revision>3</cp:revision>
  <dcterms:created xsi:type="dcterms:W3CDTF">2023-04-20T20:57:00Z</dcterms:created>
  <dcterms:modified xsi:type="dcterms:W3CDTF">2023-04-20T21:08:00Z</dcterms:modified>
</cp:coreProperties>
</file>