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27 Februari 2024 </w:t>
        <w:tab/>
        <w:tab/>
        <w:t xml:space="preserve">Time : 16.00 WIB to 19.00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Cafe Foodpedia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Melakukan Requirement Gathering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fungsi, apakah sesuai dengan yang diinginkan klien.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Menjelaskan sejarah dari pizza andaliman secara rinci.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Memberikan saran penambahan fungsi reservasi.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Mempersiapkan MoM sebelum pertemuan dimulai.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Mengumpulkan data-data yang akan di input kedalam database.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Menampilkan tampilan dari system yang akan dibuat.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Mengetahui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Dosen Pembimbing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Monalisa Pasaribu, S.S, M.Ed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Niko Alvin Simanjuntak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MoM_Kelompok_06_202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gHST5ot+35fx/j5W63SbHxTsQ==">CgMxLjAyCGguZ2pkZ3hzOAByITFqZjJZNnJpZTc0Z05rVFNIb0d5UmFRZUQ2Q3JWWjg3Zg==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