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21FB" w14:textId="77777777" w:rsidR="0072444D" w:rsidRPr="0072444D" w:rsidRDefault="0072444D" w:rsidP="0072444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/>
        </w:rPr>
      </w:pPr>
      <w:r w:rsidRPr="0072444D">
        <w:rPr>
          <w:rFonts w:eastAsia="Times New Roman"/>
          <w:color w:val="000000"/>
          <w:kern w:val="36"/>
          <w:sz w:val="40"/>
          <w:szCs w:val="40"/>
          <w:lang w:val="de-DE"/>
        </w:rPr>
        <w:t>Worldbank Datensatz:</w:t>
      </w:r>
    </w:p>
    <w:p w14:paraId="05056B2F" w14:textId="77777777" w:rsidR="0072444D" w:rsidRPr="0072444D" w:rsidRDefault="0072444D" w:rsidP="0072444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</w:pPr>
      <w:r w:rsidRPr="0072444D">
        <w:rPr>
          <w:rFonts w:eastAsia="Times New Roman"/>
          <w:color w:val="000000"/>
          <w:sz w:val="32"/>
          <w:szCs w:val="32"/>
          <w:lang w:val="de-DE"/>
        </w:rPr>
        <w:t>Introduction</w:t>
      </w:r>
    </w:p>
    <w:p w14:paraId="3BEDAB1D" w14:textId="77777777" w:rsidR="0072444D" w:rsidRPr="0072444D" w:rsidRDefault="0072444D" w:rsidP="0072444D">
      <w:pPr>
        <w:numPr>
          <w:ilvl w:val="0"/>
          <w:numId w:val="5"/>
        </w:numPr>
        <w:spacing w:before="240"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The dataset is sourced from the World Bank and covers key socio-economic, environmental, and public health indicators across multiple countries over the last ten years.</w:t>
      </w:r>
    </w:p>
    <w:p w14:paraId="27CA447D" w14:textId="77777777" w:rsidR="0072444D" w:rsidRPr="0072444D" w:rsidRDefault="0072444D" w:rsidP="0072444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It spans sectors like energy access, economic performance, education, health, and environmental sustainability.</w:t>
      </w:r>
    </w:p>
    <w:p w14:paraId="15B237CB" w14:textId="77777777" w:rsidR="0072444D" w:rsidRPr="0072444D" w:rsidRDefault="0072444D" w:rsidP="0072444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de-DE"/>
        </w:rPr>
      </w:pPr>
      <w:r w:rsidRPr="0072444D">
        <w:rPr>
          <w:rFonts w:eastAsia="Times New Roman"/>
          <w:color w:val="000000"/>
          <w:lang w:val="de-DE"/>
        </w:rPr>
        <w:t>Key indicators:</w:t>
      </w:r>
    </w:p>
    <w:p w14:paraId="71132C0D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Access to electricity: Proportion of the population with reliable energy.</w:t>
      </w:r>
    </w:p>
    <w:p w14:paraId="078DEF9A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Adjusted net national income per capita: Economic wellbeing, adjusted for capital depreciation and resource depletion.</w:t>
      </w:r>
    </w:p>
    <w:p w14:paraId="6B2DAA9A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Agricultural land: Percentage of total land area used for agriculture.</w:t>
      </w:r>
    </w:p>
    <w:p w14:paraId="51F6D6F9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de-DE"/>
        </w:rPr>
      </w:pPr>
      <w:r w:rsidRPr="0072444D">
        <w:rPr>
          <w:rFonts w:eastAsia="Times New Roman"/>
          <w:color w:val="000000"/>
          <w:lang w:val="de-DE"/>
        </w:rPr>
        <w:t>CO2 emissions</w:t>
      </w:r>
    </w:p>
    <w:p w14:paraId="05A1E035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Central government debt: Indicator of fiscal stability.</w:t>
      </w:r>
    </w:p>
    <w:p w14:paraId="2E230B40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Life expectancy at birth for females and males.</w:t>
      </w:r>
    </w:p>
    <w:p w14:paraId="1173605B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Prevalence of HIV among the adult population.</w:t>
      </w:r>
    </w:p>
    <w:p w14:paraId="12444F30" w14:textId="2292F273" w:rsidR="0072444D" w:rsidRPr="0072444D" w:rsidRDefault="00391442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Alcohol and Smoking habits.</w:t>
      </w:r>
    </w:p>
    <w:p w14:paraId="619EACE4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Pupil-teacher ratio: Indicator of educational quality.</w:t>
      </w:r>
    </w:p>
    <w:p w14:paraId="1F5B9979" w14:textId="1A7C1FC9" w:rsidR="0072444D" w:rsidRPr="00391442" w:rsidRDefault="00391442" w:rsidP="0072444D">
      <w:pPr>
        <w:numPr>
          <w:ilvl w:val="1"/>
          <w:numId w:val="5"/>
        </w:numPr>
        <w:spacing w:after="240" w:line="240" w:lineRule="auto"/>
        <w:textAlignment w:val="baseline"/>
        <w:rPr>
          <w:rFonts w:eastAsia="Times New Roman"/>
          <w:color w:val="000000"/>
          <w:lang w:val="en-US"/>
        </w:rPr>
      </w:pPr>
      <w:r w:rsidRPr="00391442">
        <w:rPr>
          <w:rFonts w:eastAsia="Times New Roman"/>
          <w:color w:val="000000"/>
          <w:lang w:val="en-US"/>
        </w:rPr>
        <w:t>Percentage of labor force w</w:t>
      </w:r>
      <w:r>
        <w:rPr>
          <w:rFonts w:eastAsia="Times New Roman"/>
          <w:color w:val="000000"/>
          <w:lang w:val="en-US"/>
        </w:rPr>
        <w:t>ith basic education</w:t>
      </w:r>
    </w:p>
    <w:p w14:paraId="6E4ABBF1" w14:textId="07CB01EB" w:rsidR="0072444D" w:rsidRPr="0072444D" w:rsidRDefault="0072444D" w:rsidP="0072444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</w:pPr>
      <w:r w:rsidRPr="0072444D">
        <w:rPr>
          <w:rFonts w:eastAsia="Times New Roman"/>
          <w:color w:val="000000"/>
          <w:sz w:val="32"/>
          <w:szCs w:val="32"/>
          <w:lang w:val="de-DE"/>
        </w:rPr>
        <w:t>Research Question</w:t>
      </w:r>
    </w:p>
    <w:p w14:paraId="44190A0E" w14:textId="77777777" w:rsidR="0072444D" w:rsidRPr="0072444D" w:rsidRDefault="0072444D" w:rsidP="0072444D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de-DE"/>
        </w:rPr>
      </w:pPr>
      <w:r w:rsidRPr="0072444D">
        <w:rPr>
          <w:rFonts w:eastAsia="Times New Roman"/>
          <w:color w:val="000000"/>
          <w:lang w:val="de-DE"/>
        </w:rPr>
        <w:t>Electricity and national income</w:t>
      </w:r>
    </w:p>
    <w:p w14:paraId="0FA39E85" w14:textId="3952D266" w:rsidR="0072444D" w:rsidRPr="0072444D" w:rsidRDefault="0072444D" w:rsidP="0072444D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How does access to electricity correlate with adjusted net national income per capita across different countries? Does this also depend on the country size or the inhabitants?</w:t>
      </w:r>
      <w:r w:rsidR="002737EF">
        <w:rPr>
          <w:rFonts w:eastAsia="Times New Roman"/>
          <w:color w:val="000000"/>
          <w:lang w:val="en-US"/>
        </w:rPr>
        <w:t xml:space="preserve"> </w:t>
      </w:r>
    </w:p>
    <w:p w14:paraId="555ACAF2" w14:textId="77777777" w:rsidR="0072444D" w:rsidRDefault="0072444D" w:rsidP="0072444D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de-DE"/>
        </w:rPr>
      </w:pPr>
      <w:r w:rsidRPr="0072444D">
        <w:rPr>
          <w:rFonts w:eastAsia="Times New Roman"/>
          <w:color w:val="000000"/>
          <w:lang w:val="de-DE"/>
        </w:rPr>
        <w:t>Education</w:t>
      </w:r>
    </w:p>
    <w:p w14:paraId="433F65F6" w14:textId="3C7BA230" w:rsidR="0072444D" w:rsidRPr="00FD549E" w:rsidRDefault="0072444D" w:rsidP="0072444D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 xml:space="preserve">Do countries with higher central government debt as a percentage of GDP </w:t>
      </w:r>
      <w:r w:rsidR="00FD549E" w:rsidRPr="00FD549E">
        <w:rPr>
          <w:rFonts w:eastAsia="Times New Roman"/>
          <w:b/>
          <w:bCs/>
          <w:color w:val="000000"/>
          <w:lang w:val="en-US"/>
        </w:rPr>
        <w:t xml:space="preserve">have a lower percentage of labor force with basic education? </w:t>
      </w:r>
    </w:p>
    <w:p w14:paraId="7237662E" w14:textId="30323C09" w:rsidR="0072444D" w:rsidRPr="0072444D" w:rsidRDefault="0072444D" w:rsidP="0072444D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 xml:space="preserve">Are countries with </w:t>
      </w:r>
      <w:r w:rsidRPr="00FD549E">
        <w:rPr>
          <w:rFonts w:eastAsia="Times New Roman"/>
          <w:b/>
          <w:bCs/>
          <w:color w:val="000000"/>
          <w:lang w:val="en-US"/>
        </w:rPr>
        <w:t>higher</w:t>
      </w:r>
      <w:r w:rsidR="00FD549E" w:rsidRPr="00FD549E">
        <w:rPr>
          <w:rFonts w:eastAsia="Times New Roman"/>
          <w:b/>
          <w:bCs/>
          <w:color w:val="000000"/>
          <w:lang w:val="en-US"/>
        </w:rPr>
        <w:t xml:space="preserve"> percentage of labor force with basic education</w:t>
      </w:r>
      <w:r w:rsidRPr="0072444D">
        <w:rPr>
          <w:rFonts w:eastAsia="Times New Roman"/>
          <w:color w:val="000000"/>
          <w:lang w:val="en-US"/>
        </w:rPr>
        <w:t xml:space="preserve"> able to maintain lower pupil-teacher ratios, and what impact might this have on education quality?</w:t>
      </w:r>
      <w:r w:rsidR="002737EF">
        <w:rPr>
          <w:rFonts w:eastAsia="Times New Roman"/>
          <w:color w:val="000000"/>
          <w:lang w:val="en-US"/>
        </w:rPr>
        <w:t xml:space="preserve"> </w:t>
      </w:r>
    </w:p>
    <w:p w14:paraId="5257EE6B" w14:textId="77777777" w:rsidR="0072444D" w:rsidRPr="0072444D" w:rsidRDefault="0072444D" w:rsidP="0072444D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de-DE"/>
        </w:rPr>
      </w:pPr>
      <w:r w:rsidRPr="0072444D">
        <w:rPr>
          <w:rFonts w:eastAsia="Times New Roman"/>
          <w:color w:val="000000"/>
          <w:lang w:val="de-DE"/>
        </w:rPr>
        <w:t>HIV</w:t>
      </w:r>
    </w:p>
    <w:p w14:paraId="12625484" w14:textId="2E5F30FE" w:rsidR="0072444D" w:rsidRPr="00FD549E" w:rsidRDefault="00FD549E" w:rsidP="0072444D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FD549E">
        <w:rPr>
          <w:rFonts w:eastAsia="Times New Roman"/>
          <w:color w:val="000000"/>
          <w:lang w:val="en-US"/>
        </w:rPr>
        <w:t>How does the</w:t>
      </w:r>
      <w:r w:rsidR="0072444D" w:rsidRPr="00FD549E">
        <w:rPr>
          <w:rFonts w:eastAsia="Times New Roman"/>
          <w:color w:val="000000"/>
          <w:lang w:val="en-US"/>
        </w:rPr>
        <w:t xml:space="preserve"> HIV prevalence in the population aged 15-49</w:t>
      </w:r>
      <w:r w:rsidRPr="00FD549E">
        <w:rPr>
          <w:rFonts w:eastAsia="Times New Roman"/>
          <w:color w:val="000000"/>
          <w:lang w:val="en-US"/>
        </w:rPr>
        <w:t xml:space="preserve"> relate to </w:t>
      </w:r>
      <w:r w:rsidRPr="00FD549E">
        <w:rPr>
          <w:rFonts w:eastAsia="Times New Roman"/>
          <w:b/>
          <w:bCs/>
          <w:color w:val="000000"/>
          <w:lang w:val="en-US"/>
        </w:rPr>
        <w:t>the total alcohol consumption per capita</w:t>
      </w:r>
      <w:r w:rsidR="0072444D" w:rsidRPr="00FD549E">
        <w:rPr>
          <w:rFonts w:eastAsia="Times New Roman"/>
          <w:color w:val="000000"/>
          <w:lang w:val="en-US"/>
        </w:rPr>
        <w:t>?</w:t>
      </w:r>
      <w:r w:rsidR="002737EF" w:rsidRPr="00FD549E">
        <w:rPr>
          <w:rFonts w:eastAsia="Times New Roman"/>
          <w:color w:val="000000"/>
          <w:lang w:val="en-US"/>
        </w:rPr>
        <w:t xml:space="preserve"> </w:t>
      </w:r>
    </w:p>
    <w:p w14:paraId="61511708" w14:textId="1C0AC1FD" w:rsidR="0072444D" w:rsidRPr="00FD549E" w:rsidRDefault="0072444D" w:rsidP="0072444D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FD549E">
        <w:rPr>
          <w:rFonts w:eastAsia="Times New Roman"/>
          <w:color w:val="000000"/>
          <w:lang w:val="en-US"/>
        </w:rPr>
        <w:t xml:space="preserve">Do countries </w:t>
      </w:r>
      <w:r w:rsidR="00FD549E" w:rsidRPr="00FD549E">
        <w:rPr>
          <w:rFonts w:eastAsia="Times New Roman"/>
          <w:color w:val="000000"/>
          <w:lang w:val="en-US"/>
        </w:rPr>
        <w:t xml:space="preserve">with </w:t>
      </w:r>
      <w:r w:rsidR="00FD549E" w:rsidRPr="00FD549E">
        <w:rPr>
          <w:rFonts w:eastAsia="Times New Roman"/>
          <w:b/>
          <w:bCs/>
          <w:color w:val="000000"/>
          <w:lang w:val="en-US"/>
        </w:rPr>
        <w:t>higher percentage of labor force with basic education</w:t>
      </w:r>
      <w:r w:rsidR="00FD549E" w:rsidRPr="00FD549E">
        <w:rPr>
          <w:rFonts w:eastAsia="Times New Roman"/>
          <w:color w:val="000000"/>
          <w:lang w:val="en-US"/>
        </w:rPr>
        <w:t xml:space="preserve"> </w:t>
      </w:r>
      <w:r w:rsidRPr="00FD549E">
        <w:rPr>
          <w:rFonts w:eastAsia="Times New Roman"/>
          <w:color w:val="000000"/>
          <w:lang w:val="en-US"/>
        </w:rPr>
        <w:t>have lower HIV prevalence rates in the 15-49 population?</w:t>
      </w:r>
    </w:p>
    <w:p w14:paraId="7EED67E4" w14:textId="5CCF45CF" w:rsidR="0072444D" w:rsidRPr="00FD549E" w:rsidRDefault="00FD549E" w:rsidP="0072444D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de-DE"/>
        </w:rPr>
      </w:pPr>
      <w:r w:rsidRPr="00FD549E">
        <w:rPr>
          <w:rFonts w:eastAsia="Times New Roman"/>
          <w:color w:val="000000"/>
          <w:lang w:val="de-DE"/>
        </w:rPr>
        <w:t>Tobacco</w:t>
      </w:r>
    </w:p>
    <w:p w14:paraId="74B79BCC" w14:textId="5E5F4963" w:rsidR="0072444D" w:rsidRPr="00FD549E" w:rsidRDefault="0072444D" w:rsidP="0072444D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FD549E">
        <w:rPr>
          <w:rFonts w:eastAsia="Times New Roman"/>
          <w:color w:val="000000"/>
          <w:lang w:val="en-US"/>
        </w:rPr>
        <w:t xml:space="preserve">How does GDP per capita relate to the </w:t>
      </w:r>
      <w:r w:rsidRPr="00FD549E">
        <w:rPr>
          <w:rFonts w:eastAsia="Times New Roman"/>
          <w:b/>
          <w:bCs/>
          <w:color w:val="000000"/>
          <w:lang w:val="en-US"/>
        </w:rPr>
        <w:t xml:space="preserve">prevalence </w:t>
      </w:r>
      <w:r w:rsidR="00FD549E" w:rsidRPr="00FD549E">
        <w:rPr>
          <w:rFonts w:eastAsia="Times New Roman"/>
          <w:b/>
          <w:bCs/>
          <w:color w:val="000000"/>
          <w:lang w:val="en-US"/>
        </w:rPr>
        <w:t>of current tobacco use</w:t>
      </w:r>
      <w:r w:rsidR="002737EF" w:rsidRPr="00FD549E">
        <w:rPr>
          <w:rFonts w:eastAsia="Times New Roman"/>
          <w:b/>
          <w:bCs/>
          <w:color w:val="000000"/>
          <w:lang w:val="en-US"/>
        </w:rPr>
        <w:t xml:space="preserve"> </w:t>
      </w:r>
      <w:r w:rsidR="00FD549E" w:rsidRPr="00FD549E">
        <w:rPr>
          <w:rFonts w:eastAsia="Times New Roman"/>
          <w:b/>
          <w:bCs/>
          <w:color w:val="000000"/>
          <w:lang w:val="en-US"/>
        </w:rPr>
        <w:t>(% of adults)</w:t>
      </w:r>
      <w:r w:rsidR="00FD549E" w:rsidRPr="00FD549E">
        <w:rPr>
          <w:rFonts w:eastAsia="Times New Roman"/>
          <w:color w:val="000000"/>
          <w:lang w:val="en-US"/>
        </w:rPr>
        <w:t>?</w:t>
      </w:r>
    </w:p>
    <w:p w14:paraId="42E0D89F" w14:textId="77777777" w:rsidR="0072444D" w:rsidRPr="0072444D" w:rsidRDefault="0072444D" w:rsidP="0072444D">
      <w:pPr>
        <w:numPr>
          <w:ilvl w:val="0"/>
          <w:numId w:val="12"/>
        </w:numPr>
        <w:spacing w:after="240" w:line="240" w:lineRule="auto"/>
        <w:textAlignment w:val="baseline"/>
        <w:rPr>
          <w:rFonts w:eastAsia="Times New Roman"/>
          <w:color w:val="000000"/>
          <w:lang w:val="de-DE"/>
        </w:rPr>
      </w:pPr>
      <w:r w:rsidRPr="0072444D">
        <w:rPr>
          <w:rFonts w:eastAsia="Times New Roman"/>
          <w:color w:val="000000"/>
          <w:lang w:val="de-DE"/>
        </w:rPr>
        <w:t>Agriculture</w:t>
      </w:r>
    </w:p>
    <w:p w14:paraId="0000001E" w14:textId="121549A6" w:rsidR="0072444D" w:rsidRDefault="0072444D" w:rsidP="0072444D">
      <w:pPr>
        <w:numPr>
          <w:ilvl w:val="1"/>
          <w:numId w:val="12"/>
        </w:numPr>
        <w:spacing w:before="240" w:after="240"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Is there a relationship between the percentage of agricultural land and CO2 emissions per capita across countries? Does the size of the surface area of the country play a role?</w:t>
      </w:r>
    </w:p>
    <w:p w14:paraId="55B71E66" w14:textId="6D91357F" w:rsidR="008250AF" w:rsidRPr="0072444D" w:rsidRDefault="008250AF" w:rsidP="008250AF">
      <w:pPr>
        <w:spacing w:before="240" w:after="240"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Feel free to group the countries according to predefined categories!</w:t>
      </w:r>
    </w:p>
    <w:sectPr w:rsidR="008250AF" w:rsidRPr="007244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17E17"/>
    <w:multiLevelType w:val="hybridMultilevel"/>
    <w:tmpl w:val="00B09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25AD"/>
    <w:multiLevelType w:val="multilevel"/>
    <w:tmpl w:val="24368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AC1235"/>
    <w:multiLevelType w:val="multilevel"/>
    <w:tmpl w:val="4EF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41C43"/>
    <w:multiLevelType w:val="multilevel"/>
    <w:tmpl w:val="B4049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BD2E97"/>
    <w:multiLevelType w:val="multilevel"/>
    <w:tmpl w:val="163C4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CC5A03"/>
    <w:multiLevelType w:val="multilevel"/>
    <w:tmpl w:val="DA8E0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8A0173"/>
    <w:multiLevelType w:val="multilevel"/>
    <w:tmpl w:val="7996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C45"/>
    <w:rsid w:val="002737EF"/>
    <w:rsid w:val="00391442"/>
    <w:rsid w:val="005753F7"/>
    <w:rsid w:val="0072444D"/>
    <w:rsid w:val="008250AF"/>
    <w:rsid w:val="00827C45"/>
    <w:rsid w:val="00F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698685"/>
  <w15:docId w15:val="{596FB710-7D7F-407C-B8A4-62B67ADB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1722</Characters>
  <Application>Microsoft Office Word</Application>
  <DocSecurity>0</DocSecurity>
  <Lines>42</Lines>
  <Paragraphs>33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Elisabeth Lucke</dc:creator>
  <cp:lastModifiedBy>Anne Elisabeth</cp:lastModifiedBy>
  <cp:revision>6</cp:revision>
  <dcterms:created xsi:type="dcterms:W3CDTF">2024-10-22T07:12:00Z</dcterms:created>
  <dcterms:modified xsi:type="dcterms:W3CDTF">2024-11-05T10:33:00Z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b03494d0c9e7fbdffc6c529a219646f903528d774af4a020c6d4b9a47712957e</vt:lpwstr>
  </property>
</Properties>
</file>