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E625B" w14:textId="325590CB" w:rsidR="00785540" w:rsidRPr="00C3526E" w:rsidRDefault="00472538" w:rsidP="00785540">
      <w:pPr>
        <w:pStyle w:val="CompanyName"/>
      </w:pPr>
      <w:r>
        <w:t>IIT</w:t>
      </w:r>
    </w:p>
    <w:sdt>
      <w:sdtPr>
        <w:alias w:val="Memo title:"/>
        <w:tag w:val="Memo tilte:"/>
        <w:id w:val="-164170097"/>
        <w:placeholder>
          <w:docPart w:val="01D6B1669AEC4962A2FF7BF824AB7A5C"/>
        </w:placeholder>
        <w:temporary/>
        <w:showingPlcHdr/>
        <w15:appearance w15:val="hidden"/>
      </w:sdtPr>
      <w:sdtContent>
        <w:p w14:paraId="4A00256F" w14:textId="77777777" w:rsidR="00785540" w:rsidRDefault="00785540" w:rsidP="00785540">
          <w:pPr>
            <w:pStyle w:val="Title"/>
          </w:pPr>
          <w:r>
            <w:t>Memo</w:t>
          </w:r>
        </w:p>
      </w:sdtContent>
    </w:sdt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32"/>
        <w:gridCol w:w="8128"/>
      </w:tblGrid>
      <w:tr w:rsidR="00785540" w14:paraId="6FBE8F52" w14:textId="77777777" w:rsidTr="0061769E">
        <w:sdt>
          <w:sdtPr>
            <w:alias w:val="To:"/>
            <w:tag w:val="To:"/>
            <w:id w:val="1015413264"/>
            <w:placeholder>
              <w:docPart w:val="18A554B3467C4881BF239B2D4D513310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</w:tcPr>
              <w:p w14:paraId="02A8EE37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To:</w:t>
                </w:r>
              </w:p>
            </w:tc>
          </w:sdtContent>
        </w:sdt>
        <w:tc>
          <w:tcPr>
            <w:tcW w:w="7603" w:type="dxa"/>
          </w:tcPr>
          <w:p w14:paraId="25C7741F" w14:textId="6EA73099" w:rsidR="00785540" w:rsidRPr="00FB2B58" w:rsidRDefault="00472538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538">
              <w:t xml:space="preserve">Virgil </w:t>
            </w:r>
            <w:proofErr w:type="spellStart"/>
            <w:r w:rsidRPr="00472538">
              <w:t>Bistriceanu</w:t>
            </w:r>
            <w:proofErr w:type="spellEnd"/>
          </w:p>
        </w:tc>
      </w:tr>
      <w:tr w:rsidR="00785540" w14:paraId="7281E1F4" w14:textId="77777777" w:rsidTr="0061769E">
        <w:sdt>
          <w:sdtPr>
            <w:alias w:val="From:"/>
            <w:tag w:val="From:"/>
            <w:id w:val="21141888"/>
            <w:placeholder>
              <w:docPart w:val="849BBCFCF6004EE5B754A9337B528EFA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</w:tcPr>
              <w:p w14:paraId="7C8D2742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From:</w:t>
                </w:r>
              </w:p>
            </w:tc>
          </w:sdtContent>
        </w:sdt>
        <w:tc>
          <w:tcPr>
            <w:tcW w:w="7603" w:type="dxa"/>
          </w:tcPr>
          <w:p w14:paraId="4E281386" w14:textId="264CD129" w:rsidR="00EB38E6" w:rsidRPr="00FB2B58" w:rsidRDefault="00472538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538">
              <w:t>Nicholas Hatzisavas</w:t>
            </w:r>
          </w:p>
        </w:tc>
      </w:tr>
      <w:tr w:rsidR="00785540" w14:paraId="5DA150EE" w14:textId="77777777" w:rsidTr="0061769E">
        <w:sdt>
          <w:sdtPr>
            <w:alias w:val="cc:"/>
            <w:tag w:val="cc:"/>
            <w:id w:val="1474175770"/>
            <w:placeholder>
              <w:docPart w:val="F25C11908FF942E7ADC7638BE1104063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</w:tcPr>
              <w:p w14:paraId="7BC64B84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cc:</w:t>
                </w:r>
              </w:p>
            </w:tc>
          </w:sdtContent>
        </w:sdt>
        <w:tc>
          <w:tcPr>
            <w:tcW w:w="7603" w:type="dxa"/>
          </w:tcPr>
          <w:p w14:paraId="014C0D27" w14:textId="5908DC04" w:rsidR="00785540" w:rsidRPr="00FB2B58" w:rsidRDefault="00472538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538">
              <w:t>Li Zhang</w:t>
            </w:r>
          </w:p>
        </w:tc>
      </w:tr>
      <w:tr w:rsidR="00785540" w14:paraId="168EA84B" w14:textId="77777777" w:rsidTr="0061769E">
        <w:sdt>
          <w:sdtPr>
            <w:alias w:val="Date:"/>
            <w:tag w:val="Date:"/>
            <w:id w:val="-2052519928"/>
            <w:placeholder>
              <w:docPart w:val="8EE4CFDCB91D4148B54A6C0B190211BC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</w:tcPr>
              <w:p w14:paraId="10AAAA68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Date:</w:t>
                </w:r>
              </w:p>
            </w:tc>
          </w:sdtContent>
        </w:sdt>
        <w:tc>
          <w:tcPr>
            <w:tcW w:w="7603" w:type="dxa"/>
          </w:tcPr>
          <w:p w14:paraId="7E5824F4" w14:textId="40D1067F" w:rsidR="00785540" w:rsidRPr="00FB2B58" w:rsidRDefault="00472538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November 22, 2022</w:t>
            </w:r>
          </w:p>
        </w:tc>
      </w:tr>
      <w:tr w:rsidR="00785540" w14:paraId="3BC4070A" w14:textId="77777777" w:rsidTr="0061769E">
        <w:sdt>
          <w:sdtPr>
            <w:alias w:val="Re:"/>
            <w:tag w:val="Re:"/>
            <w:id w:val="-1435443775"/>
            <w:placeholder>
              <w:docPart w:val="68CD3BAC462942868F38ED0A65E64561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Mar>
                  <w:left w:w="0" w:type="dxa"/>
                  <w:bottom w:w="288" w:type="dxa"/>
                  <w:right w:w="0" w:type="dxa"/>
                </w:tcMar>
              </w:tcPr>
              <w:p w14:paraId="79DAFE43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Re:</w:t>
                </w:r>
              </w:p>
            </w:tc>
          </w:sdtContent>
        </w:sdt>
        <w:tc>
          <w:tcPr>
            <w:tcW w:w="7603" w:type="dxa"/>
            <w:tcMar>
              <w:left w:w="0" w:type="dxa"/>
              <w:bottom w:w="288" w:type="dxa"/>
              <w:right w:w="0" w:type="dxa"/>
            </w:tcMar>
          </w:tcPr>
          <w:p w14:paraId="6159594F" w14:textId="0986D28F" w:rsidR="00785540" w:rsidRPr="00FB2B58" w:rsidRDefault="00472538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538">
              <w:t>CS330 Programming assignment memo</w:t>
            </w:r>
          </w:p>
        </w:tc>
      </w:tr>
    </w:tbl>
    <w:p w14:paraId="34682DBE" w14:textId="376EEF51" w:rsidR="00933B8F" w:rsidRDefault="00472538" w:rsidP="00472538">
      <w:r w:rsidRPr="00472538">
        <w:t xml:space="preserve">In this project, I have implemented a security device that utilizes a finite-state machine. As instructed, unbuffered input was used so that a buffer overflow issue is circumvented. The </w:t>
      </w:r>
      <w:proofErr w:type="spellStart"/>
      <w:r w:rsidRPr="00472538">
        <w:t>InputStreamReader</w:t>
      </w:r>
      <w:proofErr w:type="spellEnd"/>
      <w:r w:rsidRPr="00472538">
        <w:t xml:space="preserve"> class in java was used, as it allows for unbuffered input and reading character by character. I had not used this class before, but I quickly learned how as it is not very complicated. I used two classes, a program called </w:t>
      </w:r>
      <w:proofErr w:type="spellStart"/>
      <w:r w:rsidRPr="00472538">
        <w:t>SecurityInstallation</w:t>
      </w:r>
      <w:proofErr w:type="spellEnd"/>
      <w:r w:rsidRPr="00472538">
        <w:t xml:space="preserve"> which contained the main method, and a class called Keypad which I used for the FSM. I also wrote unit tests, which is something I had not done before. I learned much about what they are and how to use them, as well as unit test coverage. I used Gradle to build an executable jar file, run unit tests, and generate a </w:t>
      </w:r>
      <w:proofErr w:type="spellStart"/>
      <w:r w:rsidRPr="00472538">
        <w:t>jacoco</w:t>
      </w:r>
      <w:proofErr w:type="spellEnd"/>
      <w:r w:rsidRPr="00472538">
        <w:t xml:space="preserve"> unit test coverage report. I have never used Gradle before this project, in fact I have never had to build an executable jar file or write unit tests for a class before this one. I feel that this is very practical knowledge and that I learned valuable skills pertaining to these tasks. I created a repository on GitHub for this project. This is not my first time using GitHub, but I do not have much experience with that or with git. I was able to practice skills I started working on with git and GitHub. I find that this is an extremely useful thing to be able to do, as during this project I utilized the features of git to go back to a previous version of my program after messing something up. In part 2 of this project, I discovered how easily a code such as the one used in this project can be broken if there is no limiting factor to the speed of the input. As for the FA I have implemented, its language is {*</w:t>
      </w:r>
      <w:r w:rsidR="0012110D" w:rsidRPr="00472538">
        <w:t>832001, *</w:t>
      </w:r>
      <w:r w:rsidRPr="00472538">
        <w:t>832004}. The regular expression corresponding to this language is *83200(1+4</w:t>
      </w:r>
      <w:r w:rsidR="0012110D" w:rsidRPr="00472538">
        <w:t>). The</w:t>
      </w:r>
      <w:r w:rsidRPr="00472538">
        <w:t xml:space="preserve"> FA state transition diagram is attached to </w:t>
      </w:r>
      <w:r w:rsidR="00D51041">
        <w:t>the second page of this document</w:t>
      </w:r>
      <w:r w:rsidRPr="00472538">
        <w:t>.</w:t>
      </w:r>
    </w:p>
    <w:p w14:paraId="4DF1B922" w14:textId="4D581B5A" w:rsidR="00927291" w:rsidRDefault="00927291" w:rsidP="00472538"/>
    <w:p w14:paraId="47CDC785" w14:textId="3C6C1867" w:rsidR="00927291" w:rsidRDefault="00927291" w:rsidP="00472538"/>
    <w:p w14:paraId="19F0EE27" w14:textId="0416C994" w:rsidR="00927291" w:rsidRDefault="00927291" w:rsidP="00472538">
      <w:r>
        <w:rPr>
          <w:noProof/>
        </w:rPr>
        <w:lastRenderedPageBreak/>
        <w:drawing>
          <wp:inline distT="0" distB="0" distL="0" distR="0" wp14:anchorId="793FEE2E" wp14:editId="32A8435E">
            <wp:extent cx="5943600" cy="15246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291" w:rsidSect="006F57FD">
      <w:footerReference w:type="even" r:id="rId8"/>
      <w:footerReference w:type="default" r:id="rId9"/>
      <w:pgSz w:w="12240" w:h="15840" w:code="1"/>
      <w:pgMar w:top="180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402D6" w14:textId="77777777" w:rsidR="00DC4369" w:rsidRDefault="00DC4369" w:rsidP="00785540">
      <w:pPr>
        <w:spacing w:before="0"/>
      </w:pPr>
      <w:r>
        <w:separator/>
      </w:r>
    </w:p>
  </w:endnote>
  <w:endnote w:type="continuationSeparator" w:id="0">
    <w:p w14:paraId="72E64BCC" w14:textId="77777777" w:rsidR="00DC4369" w:rsidRDefault="00DC4369" w:rsidP="0078554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AF522" w14:textId="77777777" w:rsidR="00B336C5" w:rsidRDefault="00E0565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3C2AD1B3" w14:textId="77777777" w:rsidR="00B336C5" w:rsidRDefault="00000000">
    <w:pPr>
      <w:pStyle w:val="Footer"/>
    </w:pPr>
  </w:p>
  <w:p w14:paraId="51BB8A48" w14:textId="77777777" w:rsidR="00B336C5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538ED" w14:textId="77777777" w:rsidR="00B336C5" w:rsidRDefault="00E0565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33B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0B715" w14:textId="77777777" w:rsidR="00DC4369" w:rsidRDefault="00DC4369" w:rsidP="00785540">
      <w:pPr>
        <w:spacing w:before="0"/>
      </w:pPr>
      <w:r>
        <w:separator/>
      </w:r>
    </w:p>
  </w:footnote>
  <w:footnote w:type="continuationSeparator" w:id="0">
    <w:p w14:paraId="01149ECF" w14:textId="77777777" w:rsidR="00DC4369" w:rsidRDefault="00DC4369" w:rsidP="0078554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81154486">
    <w:abstractNumId w:val="20"/>
  </w:num>
  <w:num w:numId="2" w16cid:durableId="285283722">
    <w:abstractNumId w:val="19"/>
  </w:num>
  <w:num w:numId="3" w16cid:durableId="2067681298">
    <w:abstractNumId w:val="17"/>
  </w:num>
  <w:num w:numId="4" w16cid:durableId="953826925">
    <w:abstractNumId w:val="9"/>
  </w:num>
  <w:num w:numId="5" w16cid:durableId="1617445865">
    <w:abstractNumId w:val="7"/>
  </w:num>
  <w:num w:numId="6" w16cid:durableId="1351495349">
    <w:abstractNumId w:val="6"/>
  </w:num>
  <w:num w:numId="7" w16cid:durableId="1522739525">
    <w:abstractNumId w:val="5"/>
  </w:num>
  <w:num w:numId="8" w16cid:durableId="420493429">
    <w:abstractNumId w:val="4"/>
  </w:num>
  <w:num w:numId="9" w16cid:durableId="1433207182">
    <w:abstractNumId w:val="8"/>
  </w:num>
  <w:num w:numId="10" w16cid:durableId="1539590333">
    <w:abstractNumId w:val="3"/>
  </w:num>
  <w:num w:numId="11" w16cid:durableId="738819471">
    <w:abstractNumId w:val="2"/>
  </w:num>
  <w:num w:numId="12" w16cid:durableId="385682547">
    <w:abstractNumId w:val="1"/>
  </w:num>
  <w:num w:numId="13" w16cid:durableId="1119763998">
    <w:abstractNumId w:val="0"/>
  </w:num>
  <w:num w:numId="14" w16cid:durableId="831796890">
    <w:abstractNumId w:val="15"/>
  </w:num>
  <w:num w:numId="15" w16cid:durableId="1778137288">
    <w:abstractNumId w:val="14"/>
  </w:num>
  <w:num w:numId="16" w16cid:durableId="191501169">
    <w:abstractNumId w:val="22"/>
  </w:num>
  <w:num w:numId="17" w16cid:durableId="1129468161">
    <w:abstractNumId w:val="21"/>
  </w:num>
  <w:num w:numId="18" w16cid:durableId="548612839">
    <w:abstractNumId w:val="16"/>
  </w:num>
  <w:num w:numId="19" w16cid:durableId="123275375">
    <w:abstractNumId w:val="18"/>
  </w:num>
  <w:num w:numId="20" w16cid:durableId="2138527675">
    <w:abstractNumId w:val="10"/>
  </w:num>
  <w:num w:numId="21" w16cid:durableId="2036075445">
    <w:abstractNumId w:val="12"/>
  </w:num>
  <w:num w:numId="22" w16cid:durableId="1510174315">
    <w:abstractNumId w:val="11"/>
  </w:num>
  <w:num w:numId="23" w16cid:durableId="182987399">
    <w:abstractNumId w:val="13"/>
  </w:num>
  <w:num w:numId="24" w16cid:durableId="69855625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38"/>
    <w:rsid w:val="00112445"/>
    <w:rsid w:val="0012110D"/>
    <w:rsid w:val="00293B83"/>
    <w:rsid w:val="003B6860"/>
    <w:rsid w:val="00472538"/>
    <w:rsid w:val="00697389"/>
    <w:rsid w:val="006A3CE7"/>
    <w:rsid w:val="00785540"/>
    <w:rsid w:val="00927291"/>
    <w:rsid w:val="00933B8F"/>
    <w:rsid w:val="00D51041"/>
    <w:rsid w:val="00DC4369"/>
    <w:rsid w:val="00E05653"/>
    <w:rsid w:val="00E87284"/>
    <w:rsid w:val="00EB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A34EF2"/>
  <w15:chartTrackingRefBased/>
  <w15:docId w15:val="{D290A8D0-B7D9-44B7-A6A9-BB76A70F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8E6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TableNormal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E0565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05653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Header">
    <w:name w:val="header"/>
    <w:basedOn w:val="Normal"/>
    <w:link w:val="HeaderChar"/>
    <w:uiPriority w:val="99"/>
    <w:unhideWhenUsed/>
    <w:rsid w:val="00E05653"/>
  </w:style>
  <w:style w:type="character" w:customStyle="1" w:styleId="HeaderChar">
    <w:name w:val="Header Char"/>
    <w:basedOn w:val="DefaultParagraphFont"/>
    <w:link w:val="Header"/>
    <w:uiPriority w:val="99"/>
    <w:rsid w:val="00E05653"/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7284"/>
    <w:rPr>
      <w:color w:val="1F497D" w:themeColor="text2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87284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7389"/>
    <w:rPr>
      <w:rFonts w:eastAsiaTheme="minorEastAsia" w:cs="Times New Roman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7389"/>
    <w:rPr>
      <w:rFonts w:eastAsiaTheme="minorEastAsia" w:cs="Times New Roman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3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3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389"/>
    <w:rPr>
      <w:rFonts w:eastAsiaTheme="minorEastAsia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7389"/>
    <w:rPr>
      <w:rFonts w:eastAsiaTheme="minorEastAsia" w:cs="Times New Roman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389"/>
    <w:rPr>
      <w:rFonts w:eastAsiaTheme="minorEastAsia" w:cs="Times New Roman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8176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3206">
                  <w:marLeft w:val="0"/>
                  <w:marRight w:val="0"/>
                  <w:marTop w:val="0"/>
                  <w:marBottom w:val="0"/>
                  <w:divBdr>
                    <w:top w:val="single" w:sz="6" w:space="31" w:color="CCCCCC"/>
                    <w:left w:val="single" w:sz="6" w:space="31" w:color="CCCCCC"/>
                    <w:bottom w:val="single" w:sz="6" w:space="31" w:color="CCCCCC"/>
                    <w:right w:val="single" w:sz="6" w:space="31" w:color="CCCCCC"/>
                  </w:divBdr>
                  <w:divsChild>
                    <w:div w:id="2304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h\AppData\Roaming\Microsoft\Templates\Interoffice%20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D6B1669AEC4962A2FF7BF824AB7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4D86-2F4C-41B5-A295-8A67D23D722C}"/>
      </w:docPartPr>
      <w:docPartBody>
        <w:p w:rsidR="00F327EA" w:rsidRDefault="00000000">
          <w:pPr>
            <w:pStyle w:val="01D6B1669AEC4962A2FF7BF824AB7A5C"/>
          </w:pPr>
          <w:r>
            <w:t>Memo</w:t>
          </w:r>
        </w:p>
      </w:docPartBody>
    </w:docPart>
    <w:docPart>
      <w:docPartPr>
        <w:name w:val="18A554B3467C4881BF239B2D4D513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82796-BF0E-44C9-B0ED-2034009DE1DF}"/>
      </w:docPartPr>
      <w:docPartBody>
        <w:p w:rsidR="00F327EA" w:rsidRDefault="00000000">
          <w:pPr>
            <w:pStyle w:val="18A554B3467C4881BF239B2D4D513310"/>
          </w:pPr>
          <w:r w:rsidRPr="006F57FD">
            <w:t>To:</w:t>
          </w:r>
        </w:p>
      </w:docPartBody>
    </w:docPart>
    <w:docPart>
      <w:docPartPr>
        <w:name w:val="849BBCFCF6004EE5B754A9337B528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BE04B-36D2-444D-BE89-690DDDA41237}"/>
      </w:docPartPr>
      <w:docPartBody>
        <w:p w:rsidR="00F327EA" w:rsidRDefault="00000000">
          <w:pPr>
            <w:pStyle w:val="849BBCFCF6004EE5B754A9337B528EFA"/>
          </w:pPr>
          <w:r w:rsidRPr="006F57FD">
            <w:t>From:</w:t>
          </w:r>
        </w:p>
      </w:docPartBody>
    </w:docPart>
    <w:docPart>
      <w:docPartPr>
        <w:name w:val="F25C11908FF942E7ADC7638BE1104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BBF3D-59E2-447F-A13B-4968D125E34F}"/>
      </w:docPartPr>
      <w:docPartBody>
        <w:p w:rsidR="00F327EA" w:rsidRDefault="00000000">
          <w:pPr>
            <w:pStyle w:val="F25C11908FF942E7ADC7638BE1104063"/>
          </w:pPr>
          <w:r w:rsidRPr="006F57FD">
            <w:t>cc:</w:t>
          </w:r>
        </w:p>
      </w:docPartBody>
    </w:docPart>
    <w:docPart>
      <w:docPartPr>
        <w:name w:val="8EE4CFDCB91D4148B54A6C0B19021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153E4-529A-451D-AD61-44607358F6A8}"/>
      </w:docPartPr>
      <w:docPartBody>
        <w:p w:rsidR="00F327EA" w:rsidRDefault="00000000">
          <w:pPr>
            <w:pStyle w:val="8EE4CFDCB91D4148B54A6C0B190211BC"/>
          </w:pPr>
          <w:r w:rsidRPr="006F57FD">
            <w:t>Date:</w:t>
          </w:r>
        </w:p>
      </w:docPartBody>
    </w:docPart>
    <w:docPart>
      <w:docPartPr>
        <w:name w:val="68CD3BAC462942868F38ED0A65E64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3E172-3E6A-4347-A0CE-E69D097E521A}"/>
      </w:docPartPr>
      <w:docPartBody>
        <w:p w:rsidR="00F327EA" w:rsidRDefault="00000000">
          <w:pPr>
            <w:pStyle w:val="68CD3BAC462942868F38ED0A65E64561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23"/>
    <w:rsid w:val="007F3423"/>
    <w:rsid w:val="00A62DED"/>
    <w:rsid w:val="00F327EA"/>
    <w:rsid w:val="00F6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1669AEC4962A2FF7BF824AB7A5C">
    <w:name w:val="01D6B1669AEC4962A2FF7BF824AB7A5C"/>
  </w:style>
  <w:style w:type="paragraph" w:customStyle="1" w:styleId="18A554B3467C4881BF239B2D4D513310">
    <w:name w:val="18A554B3467C4881BF239B2D4D513310"/>
  </w:style>
  <w:style w:type="paragraph" w:customStyle="1" w:styleId="849BBCFCF6004EE5B754A9337B528EFA">
    <w:name w:val="849BBCFCF6004EE5B754A9337B528EFA"/>
  </w:style>
  <w:style w:type="paragraph" w:customStyle="1" w:styleId="F25C11908FF942E7ADC7638BE1104063">
    <w:name w:val="F25C11908FF942E7ADC7638BE1104063"/>
  </w:style>
  <w:style w:type="paragraph" w:customStyle="1" w:styleId="8EE4CFDCB91D4148B54A6C0B190211BC">
    <w:name w:val="8EE4CFDCB91D4148B54A6C0B190211BC"/>
  </w:style>
  <w:style w:type="paragraph" w:customStyle="1" w:styleId="68CD3BAC462942868F38ED0A65E64561">
    <w:name w:val="68CD3BAC462942868F38ED0A65E645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design).dotx</Template>
  <TotalTime>7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Hatzisavas</dc:creator>
  <cp:keywords/>
  <dc:description/>
  <cp:lastModifiedBy>Nicholas Hatzisavas</cp:lastModifiedBy>
  <cp:revision>4</cp:revision>
  <dcterms:created xsi:type="dcterms:W3CDTF">2022-11-23T00:31:00Z</dcterms:created>
  <dcterms:modified xsi:type="dcterms:W3CDTF">2022-11-23T00:46:00Z</dcterms:modified>
</cp:coreProperties>
</file>