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AD" w:rsidRPr="00192FAD" w:rsidRDefault="00192FAD" w:rsidP="00192FAD">
      <w:pPr>
        <w:rPr>
          <w:sz w:val="48"/>
        </w:rPr>
      </w:pPr>
      <w:r w:rsidRPr="00192FAD">
        <w:rPr>
          <w:sz w:val="48"/>
        </w:rPr>
        <w:t>Toiminnallinen määrittely</w:t>
      </w:r>
    </w:p>
    <w:p w:rsidR="00192FAD" w:rsidRPr="00192FAD" w:rsidRDefault="00192FAD" w:rsidP="00192FAD">
      <w:pPr>
        <w:rPr>
          <w:sz w:val="32"/>
        </w:rPr>
      </w:pPr>
      <w:r w:rsidRPr="00192FAD">
        <w:rPr>
          <w:sz w:val="32"/>
        </w:rPr>
        <w:t>Ilmoittautuminen lan-tapahtumaan</w:t>
      </w:r>
    </w:p>
    <w:p w:rsidR="00192FAD" w:rsidRDefault="00192FAD" w:rsidP="00192FAD">
      <w:pPr>
        <w:rPr>
          <w:sz w:val="28"/>
          <w:szCs w:val="28"/>
        </w:rPr>
      </w:pPr>
    </w:p>
    <w:p w:rsidR="00192FAD" w:rsidRPr="00AB6CE5" w:rsidRDefault="00192FAD" w:rsidP="00192FAD">
      <w:pPr>
        <w:rPr>
          <w:b/>
          <w:sz w:val="40"/>
          <w:szCs w:val="28"/>
        </w:rPr>
      </w:pPr>
    </w:p>
    <w:p w:rsidR="00192FAD" w:rsidRPr="00645C83" w:rsidRDefault="00192FAD" w:rsidP="00192FAD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192FAD" w:rsidRPr="00645C83" w:rsidTr="00915445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Koulutusohjelma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</w:p>
        </w:tc>
      </w:tr>
      <w:tr w:rsidR="00192FAD" w:rsidRPr="00645C83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Leena Järvenkylä-Niemi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192FAD" w:rsidRPr="00A95CF9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192FAD" w:rsidRPr="00A95CF9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192FAD" w:rsidRPr="00A95CF9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192FAD" w:rsidRPr="00645C83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18.1.2017</w:t>
            </w:r>
          </w:p>
        </w:tc>
      </w:tr>
      <w:tr w:rsidR="00192FAD" w:rsidRPr="00645C83" w:rsidTr="00915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192FAD" w:rsidRPr="00645C83" w:rsidRDefault="00192FAD" w:rsidP="00192FAD">
      <w:pPr>
        <w:pStyle w:val="Leipteksti1"/>
        <w:ind w:left="0"/>
        <w:rPr>
          <w:lang w:val="fi-FI"/>
        </w:rPr>
      </w:pPr>
    </w:p>
    <w:p w:rsidR="00192FAD" w:rsidRPr="00645C83" w:rsidRDefault="00192FAD" w:rsidP="00192FAD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192FAD" w:rsidRPr="00645C83" w:rsidRDefault="00192FAD" w:rsidP="00192FAD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192FAD" w:rsidRPr="00645C83" w:rsidTr="0091544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192FAD" w:rsidRPr="00645C83" w:rsidTr="00915445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18.1.2018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LJN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tehty  </w:t>
            </w:r>
            <w:r>
              <w:rPr>
                <w:sz w:val="20"/>
                <w:lang w:val="fi-FI"/>
              </w:rPr>
              <w:t>julkaistavaksi</w:t>
            </w:r>
          </w:p>
        </w:tc>
      </w:tr>
      <w:tr w:rsidR="00192FAD" w:rsidRPr="00645C83" w:rsidTr="00915445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192FAD" w:rsidRPr="00645C83" w:rsidTr="00915445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2FAD" w:rsidRPr="00645C83" w:rsidRDefault="00192FAD" w:rsidP="00915445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617942" w:rsidRDefault="00617942" w:rsidP="00192FAD">
      <w:pPr>
        <w:spacing w:after="0"/>
      </w:pPr>
    </w:p>
    <w:p w:rsidR="00617942" w:rsidRDefault="00617942">
      <w:pPr>
        <w:spacing w:after="160" w:line="259" w:lineRule="auto"/>
      </w:pPr>
      <w:r>
        <w:br w:type="page"/>
      </w:r>
    </w:p>
    <w:p w:rsidR="00617942" w:rsidRDefault="00617942">
      <w:pPr>
        <w:spacing w:after="160" w:line="259" w:lineRule="auto"/>
      </w:pPr>
      <w:r>
        <w:lastRenderedPageBreak/>
        <w:t>Sisällysluettelo</w:t>
      </w:r>
    </w:p>
    <w:p w:rsidR="00617942" w:rsidRDefault="00617942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933570" w:history="1">
        <w:r w:rsidRPr="001F211E">
          <w:rPr>
            <w:rStyle w:val="Hyperlink"/>
            <w:noProof/>
          </w:rPr>
          <w:t>1. 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_Toc505933570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1" w:history="1">
        <w:r w:rsidR="00617942" w:rsidRPr="001F211E">
          <w:rPr>
            <w:rStyle w:val="Hyperlink"/>
            <w:noProof/>
          </w:rPr>
          <w:t>1.1 Tausta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_Toc505933571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2" w:history="1">
        <w:r w:rsidR="00617942" w:rsidRPr="001F211E">
          <w:rPr>
            <w:rStyle w:val="Hyperlink"/>
            <w:noProof/>
          </w:rPr>
          <w:t>1.2 Dokumentin tarkoitus ja kattavuus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_Toc505933572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3" w:history="1">
        <w:r w:rsidR="00617942" w:rsidRPr="001F211E">
          <w:rPr>
            <w:rStyle w:val="Hyperlink"/>
            <w:noProof/>
          </w:rPr>
          <w:t>1.3 Tuotteen yleiskuvaus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_Toc505933573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4" w:history="1">
        <w:r w:rsidR="00617942" w:rsidRPr="001F211E">
          <w:rPr>
            <w:rStyle w:val="Hyperlink"/>
            <w:noProof/>
          </w:rPr>
          <w:t>1.4 Toteutusympäristö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_Toc505933574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575" w:history="1">
        <w:r w:rsidR="00617942" w:rsidRPr="001F211E">
          <w:rPr>
            <w:rStyle w:val="Hyperlink"/>
            <w:noProof/>
          </w:rPr>
          <w:t>2. Käsitteet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_Toc505933575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6" w:history="1">
        <w:r w:rsidR="00617942" w:rsidRPr="001F211E">
          <w:rPr>
            <w:rStyle w:val="Hyperlink"/>
            <w:noProof/>
          </w:rPr>
          <w:t>2.1 Käyttäjät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_Toc505933576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7" w:history="1">
        <w:r w:rsidR="00617942" w:rsidRPr="001F211E">
          <w:rPr>
            <w:rStyle w:val="Hyperlink"/>
            <w:noProof/>
          </w:rPr>
          <w:t>2.2 Turnaus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_Toc505933577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78" w:history="1">
        <w:r w:rsidR="00617942" w:rsidRPr="001F211E">
          <w:rPr>
            <w:rStyle w:val="Hyperlink"/>
            <w:noProof/>
          </w:rPr>
          <w:t>2.3 Sarja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_Toc505933578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579" w:history="1">
        <w:r w:rsidR="00617942" w:rsidRPr="001F211E">
          <w:rPr>
            <w:rStyle w:val="Hyperlink"/>
            <w:noProof/>
          </w:rPr>
          <w:t>3. Tiedot ja tietokannat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_Toc505933579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0" w:history="1">
        <w:r w:rsidR="00617942" w:rsidRPr="001F211E">
          <w:rPr>
            <w:rStyle w:val="Hyperlink"/>
            <w:noProof/>
          </w:rPr>
          <w:t>3.1 ER-kaavio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_Toc505933580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1" w:history="1">
        <w:r w:rsidR="00617942" w:rsidRPr="001F211E">
          <w:rPr>
            <w:rStyle w:val="Hyperlink"/>
            <w:noProof/>
          </w:rPr>
          <w:t>3.2 Tietokantakaavio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_Toc505933581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582" w:history="1">
        <w:r w:rsidR="00617942" w:rsidRPr="001F211E">
          <w:rPr>
            <w:rStyle w:val="Hyperlink"/>
            <w:noProof/>
          </w:rPr>
          <w:t>4. Näyttökartat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_Toc505933582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3" w:history="1">
        <w:r w:rsidR="00617942" w:rsidRPr="001F211E">
          <w:rPr>
            <w:rStyle w:val="Hyperlink"/>
            <w:noProof/>
          </w:rPr>
          <w:t>4.1 Yhdyshenkilö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_Toc505933583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4" w:history="1">
        <w:r w:rsidR="00617942" w:rsidRPr="001F211E">
          <w:rPr>
            <w:rStyle w:val="Hyperlink"/>
            <w:noProof/>
          </w:rPr>
          <w:t>4.2 Turnausjärjestäjä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_Toc505933584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5" w:history="1">
        <w:r w:rsidR="00617942" w:rsidRPr="001F211E">
          <w:rPr>
            <w:rStyle w:val="Hyperlink"/>
            <w:noProof/>
          </w:rPr>
          <w:t>4.3 Pääkäyttäjä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_Toc505933585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586" w:history="1">
        <w:r w:rsidR="00617942" w:rsidRPr="001F211E">
          <w:rPr>
            <w:rStyle w:val="Hyperlink"/>
            <w:noProof/>
          </w:rPr>
          <w:t>5.Toiminnot ja käyttötapaukset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_Toc505933586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7" w:history="1">
        <w:r w:rsidR="00617942" w:rsidRPr="001F211E">
          <w:rPr>
            <w:rStyle w:val="Hyperlink"/>
            <w:noProof/>
          </w:rPr>
          <w:t>5.1 Lisää ilmoittautumisen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_Toc505933587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8" w:history="1">
        <w:r w:rsidR="00617942" w:rsidRPr="001F211E">
          <w:rPr>
            <w:rStyle w:val="Hyperlink"/>
            <w:noProof/>
          </w:rPr>
          <w:t>5.2 Lukee ilmoittautumisia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_Toc505933588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89" w:history="1">
        <w:r w:rsidR="00617942" w:rsidRPr="001F211E">
          <w:rPr>
            <w:rStyle w:val="Hyperlink"/>
            <w:noProof/>
          </w:rPr>
          <w:t>5.3 Kirjautuu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_Toc505933589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0" w:history="1">
        <w:r w:rsidR="00617942" w:rsidRPr="001F211E">
          <w:rPr>
            <w:rStyle w:val="Hyperlink"/>
            <w:noProof/>
          </w:rPr>
          <w:t>5.4 Selaa ilmoittautumisia, yhteystiedot sarjoittain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_Toc505933590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1" w:history="1">
        <w:r w:rsidR="00617942" w:rsidRPr="001F211E">
          <w:rPr>
            <w:rStyle w:val="Hyperlink"/>
            <w:noProof/>
          </w:rPr>
          <w:t>5.5 Selaa ilmoittautumisia viitenumerojärjestyksessä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_Toc505933591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2" w:history="1">
        <w:r w:rsidR="00617942" w:rsidRPr="001F211E">
          <w:rPr>
            <w:rStyle w:val="Hyperlink"/>
            <w:noProof/>
          </w:rPr>
          <w:t>5.6 Muokkaa ilmoittautumisia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_Toc505933592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3" w:history="1">
        <w:r w:rsidR="00617942" w:rsidRPr="001F211E">
          <w:rPr>
            <w:rStyle w:val="Hyperlink"/>
            <w:noProof/>
          </w:rPr>
          <w:t>5.7 Poista ilmoittautumisia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_Toc505933593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4" w:history="1">
        <w:r w:rsidR="00617942" w:rsidRPr="001F211E">
          <w:rPr>
            <w:rStyle w:val="Hyperlink"/>
            <w:noProof/>
          </w:rPr>
          <w:t>5.8 Lisää turnaus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_Toc505933594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5" w:history="1">
        <w:r w:rsidR="00617942" w:rsidRPr="001F211E">
          <w:rPr>
            <w:rStyle w:val="Hyperlink"/>
            <w:noProof/>
          </w:rPr>
          <w:t>5.9 Muokkaa turnausta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_Toc505933595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6" w:history="1">
        <w:r w:rsidR="00617942" w:rsidRPr="001F211E">
          <w:rPr>
            <w:rStyle w:val="Hyperlink"/>
            <w:noProof/>
          </w:rPr>
          <w:t>5.10 Poista turnaus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_Toc505933596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597" w:history="1">
        <w:r w:rsidR="00617942" w:rsidRPr="001F211E">
          <w:rPr>
            <w:rStyle w:val="Hyperlink"/>
            <w:noProof/>
          </w:rPr>
          <w:t>6. Ulkoiset liittymät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_Toc505933597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8" w:history="1">
        <w:r w:rsidR="00617942" w:rsidRPr="001F211E">
          <w:rPr>
            <w:rStyle w:val="Hyperlink"/>
            <w:noProof/>
          </w:rPr>
          <w:t>6.1 Laitteistoliittymät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_Toc505933598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599" w:history="1">
        <w:r w:rsidR="00617942" w:rsidRPr="001F211E">
          <w:rPr>
            <w:rStyle w:val="Hyperlink"/>
            <w:noProof/>
          </w:rPr>
          <w:t>6.2 Ohjelmistoliittymät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_Toc505933599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933600" w:history="1">
        <w:r w:rsidR="00617942" w:rsidRPr="001F211E">
          <w:rPr>
            <w:rStyle w:val="Hyperlink"/>
            <w:noProof/>
          </w:rPr>
          <w:t>6.3 Tietoliikenneliittymät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_Toc505933600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601" w:history="1">
        <w:r w:rsidR="00617942" w:rsidRPr="001F211E">
          <w:rPr>
            <w:rStyle w:val="Hyperlink"/>
            <w:noProof/>
          </w:rPr>
          <w:t>7. Hylätyt ratkaisuvaihtoehdot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_Toc505933601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3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602" w:history="1">
        <w:r w:rsidR="00617942" w:rsidRPr="001F211E">
          <w:rPr>
            <w:rStyle w:val="Hyperlink"/>
            <w:noProof/>
          </w:rPr>
          <w:t>8. Jatkokehitysajatuksia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_Toc505933602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4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9F30C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5933603" w:history="1">
        <w:r w:rsidR="00617942" w:rsidRPr="001F211E">
          <w:rPr>
            <w:rStyle w:val="Hyperlink"/>
            <w:noProof/>
          </w:rPr>
          <w:t>9. Vielä avoimet asiat</w:t>
        </w:r>
        <w:r w:rsidR="00617942">
          <w:rPr>
            <w:noProof/>
            <w:webHidden/>
          </w:rPr>
          <w:tab/>
        </w:r>
        <w:r w:rsidR="00617942">
          <w:rPr>
            <w:noProof/>
            <w:webHidden/>
          </w:rPr>
          <w:fldChar w:fldCharType="begin"/>
        </w:r>
        <w:r w:rsidR="00617942">
          <w:rPr>
            <w:noProof/>
            <w:webHidden/>
          </w:rPr>
          <w:instrText xml:space="preserve"> PAGEREF _Toc505933603 \h </w:instrText>
        </w:r>
        <w:r w:rsidR="00617942">
          <w:rPr>
            <w:noProof/>
            <w:webHidden/>
          </w:rPr>
        </w:r>
        <w:r w:rsidR="00617942">
          <w:rPr>
            <w:noProof/>
            <w:webHidden/>
          </w:rPr>
          <w:fldChar w:fldCharType="separate"/>
        </w:r>
        <w:r w:rsidR="00617942">
          <w:rPr>
            <w:noProof/>
            <w:webHidden/>
          </w:rPr>
          <w:t>4</w:t>
        </w:r>
        <w:r w:rsidR="00617942">
          <w:rPr>
            <w:noProof/>
            <w:webHidden/>
          </w:rPr>
          <w:fldChar w:fldCharType="end"/>
        </w:r>
      </w:hyperlink>
    </w:p>
    <w:p w:rsidR="00617942" w:rsidRDefault="00617942">
      <w:pPr>
        <w:spacing w:after="160" w:line="259" w:lineRule="auto"/>
      </w:pPr>
      <w:r>
        <w:fldChar w:fldCharType="end"/>
      </w:r>
    </w:p>
    <w:p w:rsidR="00617942" w:rsidRDefault="00617942" w:rsidP="008903FD">
      <w:pPr>
        <w:pStyle w:val="Heading1"/>
        <w:ind w:left="2608" w:hanging="2608"/>
      </w:pPr>
      <w:bookmarkStart w:id="0" w:name="_Toc505933570"/>
      <w:r>
        <w:t>1. Johdant</w:t>
      </w:r>
      <w:bookmarkEnd w:id="0"/>
      <w:r w:rsidR="00545880">
        <w:t>o</w:t>
      </w:r>
    </w:p>
    <w:p w:rsidR="00545880" w:rsidRPr="00545880" w:rsidRDefault="00617942" w:rsidP="00545880">
      <w:pPr>
        <w:pStyle w:val="Heading1"/>
        <w:ind w:left="2608" w:hanging="26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505933571"/>
      <w:r>
        <w:t>1.1 Tausta</w:t>
      </w:r>
      <w:bookmarkEnd w:id="1"/>
      <w:r w:rsidR="00545880">
        <w:br/>
      </w:r>
      <w:r w:rsidR="00545880">
        <w:rPr>
          <w:rFonts w:asciiTheme="minorHAnsi" w:eastAsiaTheme="minorHAnsi" w:hAnsiTheme="minorHAnsi" w:cstheme="minorBidi"/>
          <w:color w:val="auto"/>
          <w:sz w:val="22"/>
          <w:szCs w:val="22"/>
        </w:rPr>
        <w:t>Tehdään projektisuunnitelma mahdollisesti tulevaan lan-tapahtumaan.</w:t>
      </w:r>
    </w:p>
    <w:p w:rsidR="0002778B" w:rsidRPr="0002778B" w:rsidRDefault="00617942" w:rsidP="0002778B">
      <w:pPr>
        <w:pStyle w:val="Heading1"/>
        <w:ind w:left="2608" w:hanging="26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505933572"/>
      <w:r>
        <w:t>1.2 Dokumentin tarkoitus ja kattavuus</w:t>
      </w:r>
      <w:bookmarkEnd w:id="2"/>
      <w:r w:rsidR="0002778B">
        <w:br/>
      </w:r>
      <w:r w:rsidR="0002778B" w:rsidRPr="0002778B">
        <w:rPr>
          <w:rFonts w:asciiTheme="minorHAnsi" w:eastAsiaTheme="minorHAnsi" w:hAnsiTheme="minorHAnsi" w:cstheme="minorBidi"/>
          <w:color w:val="auto"/>
          <w:sz w:val="22"/>
          <w:szCs w:val="22"/>
        </w:rPr>
        <w:t>Tämä dokumentti on laadittu kuvaamaan lan-järjestelmän toimintoja se on tarkoitettu tulevalle asiakkaalle.</w:t>
      </w:r>
    </w:p>
    <w:p w:rsidR="00617942" w:rsidRPr="00196444" w:rsidRDefault="00617942" w:rsidP="00196444">
      <w:pPr>
        <w:pStyle w:val="Heading2"/>
        <w:ind w:left="2608" w:hanging="2608"/>
      </w:pPr>
      <w:bookmarkStart w:id="3" w:name="_Toc505933573"/>
      <w:r>
        <w:t>1.3 Tuotteen yleiskuvaus</w:t>
      </w:r>
      <w:bookmarkEnd w:id="3"/>
      <w:r w:rsidR="00196444">
        <w:br/>
      </w:r>
      <w:r w:rsidR="00196444" w:rsidRPr="00196444">
        <w:rPr>
          <w:rFonts w:asciiTheme="minorHAnsi" w:eastAsiaTheme="minorHAnsi" w:hAnsiTheme="minorHAnsi" w:cstheme="minorBidi"/>
          <w:color w:val="auto"/>
          <w:sz w:val="22"/>
          <w:szCs w:val="22"/>
        </w:rPr>
        <w:t>Mahdollistaa helpomman lan-tapahtuman järjestämisen, kun on valmis mallipohja mistä katsoa aikataulua ja työvaiheita</w:t>
      </w:r>
      <w:r w:rsidR="00196444" w:rsidRPr="00196444">
        <w:t>.</w:t>
      </w:r>
    </w:p>
    <w:p w:rsidR="00617942" w:rsidRDefault="00617942" w:rsidP="00617942">
      <w:pPr>
        <w:pStyle w:val="Heading2"/>
      </w:pPr>
      <w:bookmarkStart w:id="4" w:name="_Toc505933574"/>
      <w:r>
        <w:t>1.4 Toteutusympäristö</w:t>
      </w:r>
      <w:bookmarkEnd w:id="4"/>
      <w:r>
        <w:t xml:space="preserve"> </w:t>
      </w:r>
      <w:bookmarkStart w:id="5" w:name="_GoBack"/>
      <w:bookmarkEnd w:id="5"/>
    </w:p>
    <w:p w:rsidR="00617942" w:rsidRDefault="00617942" w:rsidP="00617942">
      <w:pPr>
        <w:pStyle w:val="Heading1"/>
      </w:pPr>
      <w:bookmarkStart w:id="6" w:name="_Toc505933575"/>
      <w:r>
        <w:t>2. Käsitteet</w:t>
      </w:r>
      <w:bookmarkEnd w:id="6"/>
      <w:r>
        <w:t xml:space="preserve"> </w:t>
      </w:r>
    </w:p>
    <w:p w:rsidR="00617942" w:rsidRDefault="00617942" w:rsidP="00617942">
      <w:pPr>
        <w:pStyle w:val="Heading2"/>
      </w:pPr>
      <w:bookmarkStart w:id="7" w:name="_Toc505933576"/>
      <w:r>
        <w:t>2.1 Käyttäjät</w:t>
      </w:r>
      <w:bookmarkEnd w:id="7"/>
      <w:r>
        <w:t xml:space="preserve"> </w:t>
      </w:r>
    </w:p>
    <w:p w:rsidR="00617942" w:rsidRDefault="00617942" w:rsidP="00617942">
      <w:pPr>
        <w:pStyle w:val="Heading2"/>
      </w:pPr>
      <w:bookmarkStart w:id="8" w:name="_Toc505933577"/>
      <w:r>
        <w:t>2.2 Turnaus</w:t>
      </w:r>
      <w:bookmarkEnd w:id="8"/>
    </w:p>
    <w:p w:rsidR="00617942" w:rsidRDefault="00617942" w:rsidP="00617942">
      <w:pPr>
        <w:pStyle w:val="Heading2"/>
      </w:pPr>
      <w:bookmarkStart w:id="9" w:name="_Toc505933578"/>
      <w:r>
        <w:t>2.3 Sarja</w:t>
      </w:r>
      <w:bookmarkEnd w:id="9"/>
    </w:p>
    <w:p w:rsidR="00617942" w:rsidRDefault="00617942" w:rsidP="00617942">
      <w:pPr>
        <w:pStyle w:val="Heading1"/>
      </w:pPr>
      <w:bookmarkStart w:id="10" w:name="_Toc505933579"/>
      <w:r>
        <w:t>3. Tiedot ja tietokannat</w:t>
      </w:r>
      <w:bookmarkEnd w:id="10"/>
    </w:p>
    <w:p w:rsidR="00617942" w:rsidRDefault="00617942" w:rsidP="00617942">
      <w:pPr>
        <w:pStyle w:val="Heading2"/>
      </w:pPr>
      <w:bookmarkStart w:id="11" w:name="_Toc505933580"/>
      <w:r>
        <w:t>3.1 ER-kaavio</w:t>
      </w:r>
      <w:bookmarkEnd w:id="11"/>
    </w:p>
    <w:p w:rsidR="00617942" w:rsidRDefault="00617942" w:rsidP="00617942">
      <w:pPr>
        <w:pStyle w:val="Heading2"/>
      </w:pPr>
      <w:bookmarkStart w:id="12" w:name="_Toc505933581"/>
      <w:r>
        <w:t>3.2 Tietokantakaavio</w:t>
      </w:r>
      <w:bookmarkEnd w:id="12"/>
    </w:p>
    <w:p w:rsidR="00617942" w:rsidRDefault="00617942" w:rsidP="00617942">
      <w:pPr>
        <w:pStyle w:val="Heading1"/>
      </w:pPr>
      <w:bookmarkStart w:id="13" w:name="_Toc505933582"/>
      <w:r>
        <w:t>4. Näyttökartat</w:t>
      </w:r>
      <w:bookmarkEnd w:id="13"/>
    </w:p>
    <w:p w:rsidR="00617942" w:rsidRDefault="00617942" w:rsidP="00617942">
      <w:pPr>
        <w:pStyle w:val="Heading2"/>
      </w:pPr>
      <w:bookmarkStart w:id="14" w:name="_Toc505933583"/>
      <w:r>
        <w:t>4.1 Yhdyshenkilö</w:t>
      </w:r>
      <w:bookmarkEnd w:id="14"/>
    </w:p>
    <w:p w:rsidR="00617942" w:rsidRDefault="00617942" w:rsidP="00617942">
      <w:pPr>
        <w:pStyle w:val="Heading2"/>
      </w:pPr>
      <w:bookmarkStart w:id="15" w:name="_Toc505933584"/>
      <w:r>
        <w:t>4.2 Turnausjärjestäjä</w:t>
      </w:r>
      <w:bookmarkEnd w:id="15"/>
    </w:p>
    <w:p w:rsidR="00617942" w:rsidRDefault="00617942" w:rsidP="00617942">
      <w:pPr>
        <w:pStyle w:val="Heading2"/>
      </w:pPr>
      <w:bookmarkStart w:id="16" w:name="_Toc505933585"/>
      <w:r>
        <w:t>4.3 Pääkäyttäjä</w:t>
      </w:r>
      <w:bookmarkEnd w:id="16"/>
    </w:p>
    <w:p w:rsidR="00617942" w:rsidRDefault="00617942" w:rsidP="00617942">
      <w:pPr>
        <w:pStyle w:val="Heading1"/>
      </w:pPr>
      <w:bookmarkStart w:id="17" w:name="_Toc505933586"/>
      <w:r>
        <w:t>5.Toiminnot ja käyttötapaukset</w:t>
      </w:r>
      <w:bookmarkEnd w:id="17"/>
    </w:p>
    <w:p w:rsidR="00617942" w:rsidRDefault="00617942" w:rsidP="00617942">
      <w:pPr>
        <w:pStyle w:val="Heading2"/>
      </w:pPr>
      <w:bookmarkStart w:id="18" w:name="_Toc505933587"/>
      <w:r>
        <w:t>5.1 Lisää ilmoittautumisen</w:t>
      </w:r>
      <w:bookmarkEnd w:id="18"/>
    </w:p>
    <w:p w:rsidR="00617942" w:rsidRDefault="00617942" w:rsidP="00617942">
      <w:pPr>
        <w:pStyle w:val="Heading2"/>
      </w:pPr>
      <w:bookmarkStart w:id="19" w:name="_Toc505933588"/>
      <w:r>
        <w:t>5.2 Lukee ilmoittautumisia</w:t>
      </w:r>
      <w:bookmarkEnd w:id="19"/>
    </w:p>
    <w:p w:rsidR="00617942" w:rsidRDefault="00617942" w:rsidP="00617942">
      <w:pPr>
        <w:pStyle w:val="Heading2"/>
      </w:pPr>
      <w:bookmarkStart w:id="20" w:name="_Toc505933589"/>
      <w:r>
        <w:t>5.3 Kirjautuu</w:t>
      </w:r>
      <w:bookmarkEnd w:id="20"/>
    </w:p>
    <w:p w:rsidR="00617942" w:rsidRDefault="00617942" w:rsidP="00617942">
      <w:pPr>
        <w:pStyle w:val="Heading2"/>
      </w:pPr>
      <w:bookmarkStart w:id="21" w:name="_Toc505933590"/>
      <w:r>
        <w:t>5.4 Selaa ilmoittautumisia, yhteystiedot sarjoittain</w:t>
      </w:r>
      <w:bookmarkEnd w:id="21"/>
      <w:r>
        <w:t xml:space="preserve"> </w:t>
      </w:r>
    </w:p>
    <w:p w:rsidR="00617942" w:rsidRDefault="00617942" w:rsidP="00617942">
      <w:pPr>
        <w:pStyle w:val="Heading2"/>
      </w:pPr>
      <w:bookmarkStart w:id="22" w:name="_Toc505933591"/>
      <w:r>
        <w:t>5.5 Selaa ilmoittautumisia viitenumerojärjestyksessä</w:t>
      </w:r>
      <w:bookmarkEnd w:id="22"/>
    </w:p>
    <w:p w:rsidR="00617942" w:rsidRDefault="00617942" w:rsidP="00617942">
      <w:pPr>
        <w:pStyle w:val="Heading2"/>
      </w:pPr>
      <w:bookmarkStart w:id="23" w:name="_Toc505933592"/>
      <w:r>
        <w:t>5.6 Muokkaa ilmoittautumisia</w:t>
      </w:r>
      <w:bookmarkEnd w:id="23"/>
      <w:r>
        <w:t xml:space="preserve"> </w:t>
      </w:r>
    </w:p>
    <w:p w:rsidR="00617942" w:rsidRDefault="00617942" w:rsidP="00617942">
      <w:pPr>
        <w:pStyle w:val="Heading2"/>
      </w:pPr>
      <w:bookmarkStart w:id="24" w:name="_Toc505933593"/>
      <w:r>
        <w:t>5.7 Poista ilmoittautumisia</w:t>
      </w:r>
      <w:bookmarkEnd w:id="24"/>
      <w:r>
        <w:t xml:space="preserve"> </w:t>
      </w:r>
    </w:p>
    <w:p w:rsidR="00617942" w:rsidRDefault="00617942" w:rsidP="00617942">
      <w:pPr>
        <w:pStyle w:val="Heading2"/>
      </w:pPr>
      <w:bookmarkStart w:id="25" w:name="_Toc505933594"/>
      <w:r>
        <w:t>5.8 Lisää turnaus</w:t>
      </w:r>
      <w:bookmarkEnd w:id="25"/>
      <w:r>
        <w:t xml:space="preserve"> </w:t>
      </w:r>
    </w:p>
    <w:p w:rsidR="00617942" w:rsidRDefault="00617942" w:rsidP="00617942">
      <w:pPr>
        <w:pStyle w:val="Heading2"/>
      </w:pPr>
      <w:bookmarkStart w:id="26" w:name="_Toc505933595"/>
      <w:r>
        <w:t>5.9 Muokkaa turnausta</w:t>
      </w:r>
      <w:bookmarkEnd w:id="26"/>
      <w:r>
        <w:t xml:space="preserve"> </w:t>
      </w:r>
    </w:p>
    <w:p w:rsidR="00617942" w:rsidRDefault="00617942" w:rsidP="00617942">
      <w:pPr>
        <w:pStyle w:val="Heading2"/>
      </w:pPr>
      <w:bookmarkStart w:id="27" w:name="_Toc505933596"/>
      <w:r>
        <w:t>5.10 Poista turnaus</w:t>
      </w:r>
      <w:bookmarkEnd w:id="27"/>
    </w:p>
    <w:p w:rsidR="00617942" w:rsidRDefault="00617942" w:rsidP="00617942">
      <w:pPr>
        <w:pStyle w:val="Heading1"/>
      </w:pPr>
      <w:bookmarkStart w:id="28" w:name="_Toc505933597"/>
      <w:r>
        <w:t>6. Ulkoiset liittymät</w:t>
      </w:r>
      <w:bookmarkEnd w:id="28"/>
    </w:p>
    <w:p w:rsidR="00617942" w:rsidRDefault="00617942" w:rsidP="00617942">
      <w:pPr>
        <w:pStyle w:val="Heading2"/>
      </w:pPr>
      <w:bookmarkStart w:id="29" w:name="_Toc505933598"/>
      <w:r>
        <w:t>6.1 Laitteistoliittymät</w:t>
      </w:r>
      <w:bookmarkEnd w:id="29"/>
    </w:p>
    <w:p w:rsidR="00617942" w:rsidRDefault="00617942" w:rsidP="00617942">
      <w:pPr>
        <w:pStyle w:val="Heading2"/>
      </w:pPr>
      <w:bookmarkStart w:id="30" w:name="_Toc505933599"/>
      <w:r>
        <w:t>6.2 Ohjelmistoliittymät</w:t>
      </w:r>
      <w:bookmarkEnd w:id="30"/>
      <w:r>
        <w:t xml:space="preserve"> </w:t>
      </w:r>
    </w:p>
    <w:p w:rsidR="00617942" w:rsidRDefault="00617942" w:rsidP="00617942">
      <w:pPr>
        <w:pStyle w:val="Heading2"/>
      </w:pPr>
      <w:bookmarkStart w:id="31" w:name="_Toc505933600"/>
      <w:r>
        <w:t>6.3 Tietoliikenneliittymät</w:t>
      </w:r>
      <w:bookmarkEnd w:id="31"/>
    </w:p>
    <w:p w:rsidR="00617942" w:rsidRDefault="00617942" w:rsidP="00617942">
      <w:pPr>
        <w:pStyle w:val="Heading1"/>
      </w:pPr>
      <w:bookmarkStart w:id="32" w:name="_Toc505933601"/>
      <w:r>
        <w:t>7. Hylätyt ratkaisuvaihtoehdot</w:t>
      </w:r>
      <w:bookmarkEnd w:id="32"/>
    </w:p>
    <w:p w:rsidR="00617942" w:rsidRDefault="00617942" w:rsidP="00617942">
      <w:pPr>
        <w:pStyle w:val="Heading1"/>
      </w:pPr>
      <w:bookmarkStart w:id="33" w:name="_Toc505933602"/>
      <w:r>
        <w:lastRenderedPageBreak/>
        <w:t>8. Jatkokehitysajatuksia</w:t>
      </w:r>
      <w:bookmarkEnd w:id="33"/>
    </w:p>
    <w:p w:rsidR="0018170D" w:rsidRDefault="00617942" w:rsidP="00617942">
      <w:pPr>
        <w:pStyle w:val="Heading1"/>
      </w:pPr>
      <w:bookmarkStart w:id="34" w:name="_Toc505933603"/>
      <w:r>
        <w:t>9. Vielä avoimet asiat</w:t>
      </w:r>
      <w:bookmarkEnd w:id="34"/>
    </w:p>
    <w:sectPr w:rsidR="0018170D" w:rsidSect="00192FAD">
      <w:head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FAD" w:rsidRDefault="00192FAD" w:rsidP="00192FAD">
      <w:pPr>
        <w:spacing w:after="0" w:line="240" w:lineRule="auto"/>
      </w:pPr>
      <w:r>
        <w:separator/>
      </w:r>
    </w:p>
  </w:endnote>
  <w:endnote w:type="continuationSeparator" w:id="0">
    <w:p w:rsidR="00192FAD" w:rsidRDefault="00192FAD" w:rsidP="0019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FAD" w:rsidRDefault="00192FAD" w:rsidP="00192FAD">
      <w:pPr>
        <w:spacing w:after="0" w:line="240" w:lineRule="auto"/>
      </w:pPr>
      <w:r>
        <w:separator/>
      </w:r>
    </w:p>
  </w:footnote>
  <w:footnote w:type="continuationSeparator" w:id="0">
    <w:p w:rsidR="00192FAD" w:rsidRDefault="00192FAD" w:rsidP="00192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AD" w:rsidRDefault="00192FAD" w:rsidP="00192FAD">
    <w:pPr>
      <w:pStyle w:val="Header"/>
    </w:pPr>
    <w:r>
      <w:t>Tredu/Niko Heikkilä</w:t>
    </w:r>
    <w:r>
      <w:tab/>
      <w:t>Tieto- ja viestintätekniikan perustutkinto, datanomi</w:t>
    </w:r>
    <w:r>
      <w:tab/>
    </w:r>
  </w:p>
  <w:p w:rsidR="00192FAD" w:rsidRDefault="00192FAD" w:rsidP="00192FAD">
    <w:pPr>
      <w:pStyle w:val="Header"/>
      <w:pBdr>
        <w:bottom w:val="single" w:sz="4" w:space="1" w:color="auto"/>
      </w:pBdr>
    </w:pPr>
    <w:r>
      <w:tab/>
      <w:t>Systeemityö ja projektityöskentely kevät 2018</w:t>
    </w:r>
    <w:r>
      <w:tab/>
    </w:r>
    <w:r w:rsidRPr="006343F5">
      <w:fldChar w:fldCharType="begin"/>
    </w:r>
    <w:r w:rsidRPr="006343F5">
      <w:instrText xml:space="preserve"> PAGE  \* Arabic  \* MERGEFORMAT </w:instrText>
    </w:r>
    <w:r w:rsidRPr="006343F5">
      <w:fldChar w:fldCharType="separate"/>
    </w:r>
    <w:r w:rsidR="009F30C7">
      <w:rPr>
        <w:noProof/>
      </w:rPr>
      <w:t>3</w:t>
    </w:r>
    <w:r w:rsidRPr="006343F5">
      <w:fldChar w:fldCharType="end"/>
    </w:r>
    <w:r w:rsidRPr="006343F5">
      <w:t xml:space="preserve"> (</w:t>
    </w:r>
    <w:fldSimple w:instr=" NUMPAGES  \* Arabic  \* MERGEFORMAT ">
      <w:r w:rsidR="009F30C7">
        <w:rPr>
          <w:noProof/>
        </w:rPr>
        <w:t>4</w:t>
      </w:r>
    </w:fldSimple>
    <w:r w:rsidRPr="006343F5">
      <w:t>)</w:t>
    </w:r>
  </w:p>
  <w:p w:rsidR="00192FAD" w:rsidRDefault="00192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AD"/>
    <w:rsid w:val="0002778B"/>
    <w:rsid w:val="00192FAD"/>
    <w:rsid w:val="00196444"/>
    <w:rsid w:val="004535DF"/>
    <w:rsid w:val="00545880"/>
    <w:rsid w:val="00617942"/>
    <w:rsid w:val="008903FD"/>
    <w:rsid w:val="009A5913"/>
    <w:rsid w:val="009F30C7"/>
    <w:rsid w:val="00A47FD5"/>
    <w:rsid w:val="00F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CF92"/>
  <w15:chartTrackingRefBased/>
  <w15:docId w15:val="{B2490F1C-3EA2-4B6B-BC13-1FBA55A6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FA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2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F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FAD"/>
  </w:style>
  <w:style w:type="paragraph" w:styleId="Footer">
    <w:name w:val="footer"/>
    <w:basedOn w:val="Normal"/>
    <w:link w:val="FooterChar"/>
    <w:uiPriority w:val="99"/>
    <w:unhideWhenUsed/>
    <w:rsid w:val="00192F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FAD"/>
  </w:style>
  <w:style w:type="character" w:customStyle="1" w:styleId="Heading1Char">
    <w:name w:val="Heading 1 Char"/>
    <w:basedOn w:val="DefaultParagraphFont"/>
    <w:link w:val="Heading1"/>
    <w:uiPriority w:val="9"/>
    <w:rsid w:val="00192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192FAD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7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1794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1794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794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1794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1794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1794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1794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1794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17942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7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D985-DB68-46E2-9D7E-F4403547E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493</Words>
  <Characters>4001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6</cp:revision>
  <dcterms:created xsi:type="dcterms:W3CDTF">2018-02-09T07:49:00Z</dcterms:created>
  <dcterms:modified xsi:type="dcterms:W3CDTF">2018-02-15T12:31:00Z</dcterms:modified>
</cp:coreProperties>
</file>